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3B27" w:rsidRPr="00A03626" w:rsidRDefault="00D52AEB" w:rsidP="00F93B27">
      <w:pPr>
        <w:spacing w:before="59" w:line="360" w:lineRule="auto"/>
        <w:ind w:right="39"/>
        <w:jc w:val="center"/>
        <w:rPr>
          <w:rFonts w:ascii="Times New Roman" w:eastAsia="Times New Roman" w:hAnsi="Times New Roman" w:cs="Times New Roman"/>
          <w:b/>
          <w:bCs/>
          <w:sz w:val="40"/>
          <w:szCs w:val="40"/>
        </w:rPr>
      </w:pPr>
      <w:r>
        <w:rPr>
          <w:rFonts w:ascii="Times New Roman" w:eastAsia="Times New Roman" w:hAnsi="Times New Roman" w:cs="Times New Roman"/>
          <w:b/>
          <w:bCs/>
          <w:noProof/>
          <w:sz w:val="40"/>
          <w:szCs w:val="40"/>
          <w:lang w:eastAsia="tr-TR"/>
        </w:rPr>
        <w:drawing>
          <wp:inline distT="0" distB="0" distL="0" distR="0" wp14:anchorId="4016ACCF">
            <wp:extent cx="1981200" cy="1536065"/>
            <wp:effectExtent l="0" t="0" r="0" b="698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1536065"/>
                    </a:xfrm>
                    <a:prstGeom prst="rect">
                      <a:avLst/>
                    </a:prstGeom>
                    <a:noFill/>
                  </pic:spPr>
                </pic:pic>
              </a:graphicData>
            </a:graphic>
          </wp:inline>
        </w:drawing>
      </w:r>
    </w:p>
    <w:p w:rsidR="00D52AEB" w:rsidRDefault="00D52AEB" w:rsidP="00325EFE">
      <w:pPr>
        <w:spacing w:line="360" w:lineRule="auto"/>
        <w:jc w:val="center"/>
        <w:rPr>
          <w:rFonts w:ascii="Times New Roman" w:hAnsi="Times New Roman" w:cs="Times New Roman"/>
          <w:b/>
          <w:sz w:val="44"/>
        </w:rPr>
      </w:pPr>
    </w:p>
    <w:p w:rsidR="00D52AEB" w:rsidRDefault="00D52AEB" w:rsidP="00325EFE">
      <w:pPr>
        <w:spacing w:line="360" w:lineRule="auto"/>
        <w:jc w:val="center"/>
        <w:rPr>
          <w:rFonts w:ascii="Times New Roman" w:hAnsi="Times New Roman" w:cs="Times New Roman"/>
          <w:b/>
          <w:sz w:val="44"/>
        </w:rPr>
      </w:pPr>
    </w:p>
    <w:p w:rsidR="00D52AEB" w:rsidRDefault="00D52AEB" w:rsidP="00325EFE">
      <w:pPr>
        <w:spacing w:line="360" w:lineRule="auto"/>
        <w:jc w:val="center"/>
        <w:rPr>
          <w:rFonts w:ascii="Times New Roman" w:hAnsi="Times New Roman" w:cs="Times New Roman"/>
          <w:b/>
          <w:sz w:val="44"/>
        </w:rPr>
      </w:pPr>
    </w:p>
    <w:p w:rsidR="00325EFE" w:rsidRPr="00A03626" w:rsidRDefault="00325EFE" w:rsidP="00325EFE">
      <w:pPr>
        <w:spacing w:line="360" w:lineRule="auto"/>
        <w:jc w:val="center"/>
        <w:rPr>
          <w:rFonts w:ascii="Times New Roman" w:hAnsi="Times New Roman" w:cs="Times New Roman"/>
          <w:b/>
          <w:sz w:val="44"/>
        </w:rPr>
      </w:pPr>
      <w:r w:rsidRPr="00A03626">
        <w:rPr>
          <w:rFonts w:ascii="Times New Roman" w:hAnsi="Times New Roman" w:cs="Times New Roman"/>
          <w:b/>
          <w:sz w:val="44"/>
        </w:rPr>
        <w:t>BİRİM İÇ DEĞERLENDİRME RAPORU</w:t>
      </w:r>
    </w:p>
    <w:p w:rsidR="00325EFE" w:rsidRPr="00A03626" w:rsidRDefault="00325EFE" w:rsidP="00325EFE">
      <w:pPr>
        <w:spacing w:before="1" w:line="360" w:lineRule="auto"/>
        <w:ind w:right="39"/>
        <w:rPr>
          <w:rFonts w:ascii="Times New Roman" w:hAnsi="Times New Roman" w:cs="Times New Roman"/>
          <w:sz w:val="18"/>
          <w:szCs w:val="18"/>
        </w:rPr>
      </w:pPr>
    </w:p>
    <w:p w:rsidR="00325EFE" w:rsidRPr="00A03626" w:rsidRDefault="00325EFE" w:rsidP="00325EFE">
      <w:pPr>
        <w:spacing w:line="360" w:lineRule="auto"/>
        <w:ind w:right="39"/>
        <w:rPr>
          <w:rFonts w:ascii="Times New Roman" w:hAnsi="Times New Roman" w:cs="Times New Roman"/>
          <w:sz w:val="20"/>
          <w:szCs w:val="20"/>
        </w:rPr>
      </w:pPr>
    </w:p>
    <w:p w:rsidR="00325EFE" w:rsidRPr="00A03626" w:rsidRDefault="00325EFE" w:rsidP="00325EFE">
      <w:pPr>
        <w:spacing w:line="360" w:lineRule="auto"/>
        <w:ind w:left="2124" w:right="39" w:firstLine="708"/>
        <w:rPr>
          <w:rFonts w:ascii="Times New Roman" w:hAnsi="Times New Roman" w:cs="Times New Roman"/>
          <w:sz w:val="20"/>
          <w:szCs w:val="20"/>
        </w:rPr>
      </w:pPr>
      <w:bookmarkStart w:id="0" w:name="_Hlk31274445"/>
      <w:bookmarkEnd w:id="0"/>
      <w:r>
        <w:rPr>
          <w:rFonts w:ascii="Times New Roman" w:hAnsi="Times New Roman" w:cs="Times New Roman"/>
          <w:sz w:val="20"/>
          <w:szCs w:val="20"/>
        </w:rPr>
        <w:t xml:space="preserve">                  </w:t>
      </w:r>
    </w:p>
    <w:p w:rsidR="00325EFE" w:rsidRPr="00A03626" w:rsidRDefault="00325EFE" w:rsidP="00325EFE">
      <w:pPr>
        <w:spacing w:line="360" w:lineRule="auto"/>
        <w:ind w:right="39"/>
        <w:rPr>
          <w:rFonts w:ascii="Times New Roman" w:hAnsi="Times New Roman" w:cs="Times New Roman"/>
          <w:sz w:val="20"/>
          <w:szCs w:val="20"/>
        </w:rPr>
      </w:pPr>
    </w:p>
    <w:p w:rsidR="00325EFE" w:rsidRPr="00A03626" w:rsidRDefault="00325EFE" w:rsidP="00325EFE">
      <w:pPr>
        <w:spacing w:line="360" w:lineRule="auto"/>
        <w:ind w:right="39"/>
        <w:rPr>
          <w:rFonts w:ascii="Times New Roman" w:hAnsi="Times New Roman" w:cs="Times New Roman"/>
          <w:sz w:val="20"/>
          <w:szCs w:val="20"/>
        </w:rPr>
      </w:pPr>
    </w:p>
    <w:p w:rsidR="00325EFE" w:rsidRPr="00A03626" w:rsidRDefault="00325EFE" w:rsidP="00325EFE">
      <w:pPr>
        <w:spacing w:line="360" w:lineRule="auto"/>
        <w:ind w:right="39"/>
        <w:rPr>
          <w:rFonts w:ascii="Times New Roman" w:hAnsi="Times New Roman" w:cs="Times New Roman"/>
          <w:sz w:val="20"/>
          <w:szCs w:val="20"/>
        </w:rPr>
      </w:pPr>
    </w:p>
    <w:p w:rsidR="00325EFE" w:rsidRPr="00D52AEB" w:rsidRDefault="00D52AEB" w:rsidP="00D52AEB">
      <w:pPr>
        <w:tabs>
          <w:tab w:val="left" w:pos="9214"/>
        </w:tabs>
        <w:autoSpaceDE w:val="0"/>
        <w:autoSpaceDN w:val="0"/>
        <w:ind w:left="567" w:right="8" w:hanging="567"/>
        <w:jc w:val="center"/>
        <w:rPr>
          <w:rFonts w:ascii="Times New Roman" w:eastAsia="Times New Roman" w:hAnsi="Times New Roman" w:cs="Times New Roman"/>
          <w:b/>
          <w:sz w:val="48"/>
          <w:szCs w:val="48"/>
          <w:lang w:bidi="en-US"/>
        </w:rPr>
      </w:pPr>
      <w:r w:rsidRPr="00D52AEB">
        <w:rPr>
          <w:rFonts w:ascii="Times New Roman" w:eastAsia="Times New Roman" w:hAnsi="Times New Roman" w:cs="Times New Roman"/>
          <w:b/>
          <w:sz w:val="48"/>
          <w:szCs w:val="48"/>
          <w:lang w:bidi="en-US"/>
        </w:rPr>
        <w:t>Kayseri Üniversitesi</w:t>
      </w:r>
    </w:p>
    <w:p w:rsidR="00325EFE" w:rsidRPr="00D52AEB" w:rsidRDefault="00325EFE" w:rsidP="00D52AEB">
      <w:pPr>
        <w:spacing w:after="2073"/>
        <w:ind w:left="10" w:right="2" w:hanging="10"/>
        <w:jc w:val="center"/>
        <w:rPr>
          <w:rFonts w:ascii="Times New Roman" w:hAnsi="Times New Roman" w:cs="Times New Roman"/>
          <w:color w:val="000000" w:themeColor="text1"/>
          <w:sz w:val="48"/>
          <w:szCs w:val="48"/>
        </w:rPr>
      </w:pPr>
      <w:r w:rsidRPr="00D52AEB">
        <w:rPr>
          <w:rFonts w:ascii="Times New Roman" w:hAnsi="Times New Roman" w:cs="Times New Roman"/>
          <w:b/>
          <w:color w:val="000000" w:themeColor="text1"/>
          <w:sz w:val="48"/>
          <w:szCs w:val="48"/>
        </w:rPr>
        <w:t>Meslek Yüksekokulu</w:t>
      </w:r>
    </w:p>
    <w:p w:rsidR="00D52AEB" w:rsidRDefault="00D52AEB" w:rsidP="00D52AEB">
      <w:pPr>
        <w:ind w:left="11" w:hanging="11"/>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w:t>
      </w:r>
      <w:r w:rsidRPr="00D52AEB">
        <w:rPr>
          <w:rFonts w:ascii="Times New Roman" w:hAnsi="Times New Roman" w:cs="Times New Roman"/>
          <w:b/>
          <w:bCs/>
          <w:i/>
          <w:iCs/>
          <w:sz w:val="36"/>
          <w:szCs w:val="36"/>
        </w:rPr>
        <w:t>kmy.kayseri.edu.tr</w:t>
      </w:r>
      <w:r>
        <w:rPr>
          <w:rFonts w:ascii="Times New Roman" w:hAnsi="Times New Roman" w:cs="Times New Roman"/>
          <w:b/>
          <w:color w:val="000000" w:themeColor="text1"/>
          <w:sz w:val="40"/>
          <w:szCs w:val="40"/>
        </w:rPr>
        <w:t>)</w:t>
      </w:r>
      <w:r w:rsidR="00325EFE" w:rsidRPr="000A42C3">
        <w:rPr>
          <w:rFonts w:ascii="Times New Roman" w:hAnsi="Times New Roman" w:cs="Times New Roman"/>
          <w:b/>
          <w:color w:val="000000" w:themeColor="text1"/>
          <w:sz w:val="40"/>
          <w:szCs w:val="40"/>
        </w:rPr>
        <w:t xml:space="preserve"> </w:t>
      </w:r>
    </w:p>
    <w:p w:rsidR="00D52AEB" w:rsidRPr="00D52AEB" w:rsidRDefault="00325EFE" w:rsidP="00D52AEB">
      <w:pPr>
        <w:ind w:left="11" w:hanging="11"/>
        <w:jc w:val="center"/>
        <w:rPr>
          <w:rFonts w:ascii="Times New Roman" w:hAnsi="Times New Roman" w:cs="Times New Roman"/>
          <w:b/>
          <w:color w:val="000000" w:themeColor="text1"/>
          <w:sz w:val="36"/>
          <w:szCs w:val="36"/>
        </w:rPr>
      </w:pPr>
      <w:r w:rsidRPr="00D52AEB">
        <w:rPr>
          <w:rFonts w:ascii="Times New Roman" w:hAnsi="Times New Roman" w:cs="Times New Roman"/>
          <w:b/>
          <w:color w:val="000000" w:themeColor="text1"/>
          <w:sz w:val="36"/>
          <w:szCs w:val="36"/>
        </w:rPr>
        <w:t>38039 Melikgazi/KAYSERİ</w:t>
      </w:r>
    </w:p>
    <w:p w:rsidR="00325EFE" w:rsidRPr="00D52AEB" w:rsidRDefault="00325EFE" w:rsidP="00D52AEB">
      <w:pPr>
        <w:spacing w:line="276" w:lineRule="auto"/>
        <w:ind w:left="11" w:hanging="11"/>
        <w:jc w:val="center"/>
        <w:rPr>
          <w:rFonts w:ascii="Times New Roman" w:hAnsi="Times New Roman" w:cs="Times New Roman"/>
          <w:color w:val="000000" w:themeColor="text1"/>
          <w:sz w:val="36"/>
          <w:szCs w:val="36"/>
        </w:rPr>
      </w:pPr>
      <w:r w:rsidRPr="00D52AEB">
        <w:rPr>
          <w:rFonts w:ascii="Times New Roman" w:eastAsia="Times New Roman" w:hAnsi="Times New Roman" w:cs="Times New Roman"/>
          <w:b/>
          <w:bCs/>
          <w:sz w:val="36"/>
          <w:szCs w:val="36"/>
        </w:rPr>
        <w:t>Ocak 2020</w:t>
      </w:r>
    </w:p>
    <w:p w:rsidR="00FA604C" w:rsidRDefault="00FA604C" w:rsidP="008921CD">
      <w:pPr>
        <w:widowControl/>
        <w:spacing w:after="160" w:line="360" w:lineRule="auto"/>
        <w:rPr>
          <w:rFonts w:ascii="Times New Roman" w:hAnsi="Times New Roman" w:cs="Times New Roman"/>
          <w:b/>
        </w:rPr>
      </w:pPr>
    </w:p>
    <w:p w:rsidR="00262244" w:rsidRPr="00D76B79" w:rsidRDefault="00FA604C" w:rsidP="00D76B79">
      <w:pPr>
        <w:widowControl/>
        <w:spacing w:after="160"/>
        <w:rPr>
          <w:rFonts w:ascii="Times New Roman" w:hAnsi="Times New Roman" w:cs="Times New Roman"/>
          <w:b/>
          <w:sz w:val="36"/>
          <w:szCs w:val="36"/>
        </w:rPr>
      </w:pPr>
      <w:r w:rsidRPr="00D76B79">
        <w:rPr>
          <w:rFonts w:ascii="Times New Roman" w:hAnsi="Times New Roman" w:cs="Times New Roman"/>
          <w:b/>
          <w:sz w:val="36"/>
          <w:szCs w:val="36"/>
        </w:rPr>
        <w:lastRenderedPageBreak/>
        <w:t>İÇİNDEKİLER</w:t>
      </w:r>
    </w:p>
    <w:p w:rsidR="00EB3462" w:rsidRPr="008B62B2" w:rsidRDefault="00EB3462" w:rsidP="00D76B79">
      <w:pPr>
        <w:pStyle w:val="T1"/>
        <w:tabs>
          <w:tab w:val="right" w:pos="9692"/>
        </w:tabs>
        <w:rPr>
          <w:rFonts w:ascii="Times New Roman" w:eastAsiaTheme="minorEastAsia" w:hAnsi="Times New Roman" w:cs="Times New Roman"/>
          <w:bCs w:val="0"/>
          <w:caps w:val="0"/>
          <w:noProof/>
          <w:lang w:eastAsia="tr-TR"/>
        </w:rPr>
      </w:pPr>
      <w:r w:rsidRPr="008B62B2">
        <w:rPr>
          <w:rFonts w:ascii="Times New Roman" w:hAnsi="Times New Roman" w:cs="Times New Roman"/>
          <w:bCs w:val="0"/>
        </w:rPr>
        <w:fldChar w:fldCharType="begin"/>
      </w:r>
      <w:r w:rsidRPr="008B62B2">
        <w:rPr>
          <w:rFonts w:ascii="Times New Roman" w:hAnsi="Times New Roman" w:cs="Times New Roman"/>
          <w:bCs w:val="0"/>
        </w:rPr>
        <w:instrText xml:space="preserve"> TOC \o "1-3" \h \z \u </w:instrText>
      </w:r>
      <w:r w:rsidRPr="008B62B2">
        <w:rPr>
          <w:rFonts w:ascii="Times New Roman" w:hAnsi="Times New Roman" w:cs="Times New Roman"/>
          <w:bCs w:val="0"/>
        </w:rPr>
        <w:fldChar w:fldCharType="separate"/>
      </w:r>
      <w:hyperlink w:anchor="_Toc31291757" w:history="1">
        <w:r w:rsidRPr="008B62B2">
          <w:rPr>
            <w:rStyle w:val="Kpr"/>
            <w:rFonts w:ascii="Times New Roman" w:hAnsi="Times New Roman" w:cs="Times New Roman"/>
            <w:bCs w:val="0"/>
            <w:noProof/>
            <w:spacing w:val="-1"/>
          </w:rPr>
          <w:t>BİRİM İ</w:t>
        </w:r>
        <w:r w:rsidRPr="008B62B2">
          <w:rPr>
            <w:rStyle w:val="Kpr"/>
            <w:rFonts w:ascii="Times New Roman" w:hAnsi="Times New Roman" w:cs="Times New Roman"/>
            <w:bCs w:val="0"/>
            <w:noProof/>
          </w:rPr>
          <w:t>Ç</w:t>
        </w:r>
        <w:r w:rsidRPr="008B62B2">
          <w:rPr>
            <w:rStyle w:val="Kpr"/>
            <w:rFonts w:ascii="Times New Roman" w:hAnsi="Times New Roman" w:cs="Times New Roman"/>
            <w:bCs w:val="0"/>
            <w:noProof/>
            <w:spacing w:val="1"/>
          </w:rPr>
          <w:t xml:space="preserve"> </w:t>
        </w:r>
        <w:r w:rsidRPr="008B62B2">
          <w:rPr>
            <w:rStyle w:val="Kpr"/>
            <w:rFonts w:ascii="Times New Roman" w:hAnsi="Times New Roman" w:cs="Times New Roman"/>
            <w:bCs w:val="0"/>
            <w:noProof/>
          </w:rPr>
          <w:t>DEĞERLEN</w:t>
        </w:r>
        <w:r w:rsidRPr="008B62B2">
          <w:rPr>
            <w:rStyle w:val="Kpr"/>
            <w:rFonts w:ascii="Times New Roman" w:hAnsi="Times New Roman" w:cs="Times New Roman"/>
            <w:bCs w:val="0"/>
            <w:noProof/>
            <w:spacing w:val="-2"/>
          </w:rPr>
          <w:t>D</w:t>
        </w:r>
        <w:r w:rsidRPr="008B62B2">
          <w:rPr>
            <w:rStyle w:val="Kpr"/>
            <w:rFonts w:ascii="Times New Roman" w:hAnsi="Times New Roman" w:cs="Times New Roman"/>
            <w:bCs w:val="0"/>
            <w:noProof/>
          </w:rPr>
          <w:t>İ</w:t>
        </w:r>
        <w:r w:rsidRPr="008B62B2">
          <w:rPr>
            <w:rStyle w:val="Kpr"/>
            <w:rFonts w:ascii="Times New Roman" w:hAnsi="Times New Roman" w:cs="Times New Roman"/>
            <w:bCs w:val="0"/>
            <w:noProof/>
            <w:spacing w:val="-2"/>
          </w:rPr>
          <w:t>R</w:t>
        </w:r>
        <w:r w:rsidRPr="008B62B2">
          <w:rPr>
            <w:rStyle w:val="Kpr"/>
            <w:rFonts w:ascii="Times New Roman" w:hAnsi="Times New Roman" w:cs="Times New Roman"/>
            <w:bCs w:val="0"/>
            <w:noProof/>
          </w:rPr>
          <w:t>ME</w:t>
        </w:r>
        <w:r w:rsidRPr="008B62B2">
          <w:rPr>
            <w:rStyle w:val="Kpr"/>
            <w:rFonts w:ascii="Times New Roman" w:hAnsi="Times New Roman" w:cs="Times New Roman"/>
            <w:bCs w:val="0"/>
            <w:noProof/>
            <w:spacing w:val="1"/>
          </w:rPr>
          <w:t xml:space="preserve"> </w:t>
        </w:r>
        <w:r w:rsidRPr="008B62B2">
          <w:rPr>
            <w:rStyle w:val="Kpr"/>
            <w:rFonts w:ascii="Times New Roman" w:hAnsi="Times New Roman" w:cs="Times New Roman"/>
            <w:bCs w:val="0"/>
            <w:noProof/>
          </w:rPr>
          <w:t>R</w:t>
        </w:r>
        <w:r w:rsidRPr="008B62B2">
          <w:rPr>
            <w:rStyle w:val="Kpr"/>
            <w:rFonts w:ascii="Times New Roman" w:hAnsi="Times New Roman" w:cs="Times New Roman"/>
            <w:bCs w:val="0"/>
            <w:noProof/>
            <w:spacing w:val="-2"/>
          </w:rPr>
          <w:t>A</w:t>
        </w:r>
        <w:r w:rsidRPr="008B62B2">
          <w:rPr>
            <w:rStyle w:val="Kpr"/>
            <w:rFonts w:ascii="Times New Roman" w:hAnsi="Times New Roman" w:cs="Times New Roman"/>
            <w:bCs w:val="0"/>
            <w:noProof/>
            <w:spacing w:val="2"/>
          </w:rPr>
          <w:t>P</w:t>
        </w:r>
        <w:r w:rsidRPr="008B62B2">
          <w:rPr>
            <w:rStyle w:val="Kpr"/>
            <w:rFonts w:ascii="Times New Roman" w:hAnsi="Times New Roman" w:cs="Times New Roman"/>
            <w:bCs w:val="0"/>
            <w:noProof/>
          </w:rPr>
          <w:t>ORU</w:t>
        </w:r>
        <w:r w:rsidR="00FF66A4" w:rsidRPr="008B62B2">
          <w:rPr>
            <w:rStyle w:val="Kpr"/>
            <w:rFonts w:ascii="Times New Roman" w:hAnsi="Times New Roman" w:cs="Times New Roman"/>
            <w:bCs w:val="0"/>
            <w:noProof/>
          </w:rPr>
          <w:t>………………………………………………………..</w:t>
        </w:r>
        <w:r w:rsidRPr="008B62B2">
          <w:rPr>
            <w:rFonts w:ascii="Times New Roman" w:hAnsi="Times New Roman" w:cs="Times New Roman"/>
            <w:bCs w:val="0"/>
            <w:noProof/>
            <w:webHidden/>
          </w:rPr>
          <w:tab/>
        </w:r>
        <w:r w:rsidRPr="008B62B2">
          <w:rPr>
            <w:rFonts w:ascii="Times New Roman" w:hAnsi="Times New Roman" w:cs="Times New Roman"/>
            <w:bCs w:val="0"/>
            <w:noProof/>
            <w:webHidden/>
          </w:rPr>
          <w:fldChar w:fldCharType="begin"/>
        </w:r>
        <w:r w:rsidRPr="008B62B2">
          <w:rPr>
            <w:rFonts w:ascii="Times New Roman" w:hAnsi="Times New Roman" w:cs="Times New Roman"/>
            <w:bCs w:val="0"/>
            <w:noProof/>
            <w:webHidden/>
          </w:rPr>
          <w:instrText xml:space="preserve"> PAGEREF _Toc31291757 \h </w:instrText>
        </w:r>
        <w:r w:rsidRPr="008B62B2">
          <w:rPr>
            <w:rFonts w:ascii="Times New Roman" w:hAnsi="Times New Roman" w:cs="Times New Roman"/>
            <w:bCs w:val="0"/>
            <w:noProof/>
            <w:webHidden/>
          </w:rPr>
        </w:r>
        <w:r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5</w:t>
        </w:r>
        <w:r w:rsidRPr="008B62B2">
          <w:rPr>
            <w:rFonts w:ascii="Times New Roman" w:hAnsi="Times New Roman" w:cs="Times New Roman"/>
            <w:bCs w:val="0"/>
            <w:noProof/>
            <w:webHidden/>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1758" w:history="1">
        <w:r w:rsidR="00EB3462" w:rsidRPr="008B62B2">
          <w:rPr>
            <w:rStyle w:val="Kpr"/>
            <w:rFonts w:ascii="Times New Roman" w:hAnsi="Times New Roman" w:cs="Times New Roman"/>
            <w:bCs w:val="0"/>
            <w:noProof/>
          </w:rPr>
          <w:t>BİRİM HAKKINDA</w:t>
        </w:r>
        <w:r w:rsidR="00EB3462" w:rsidRPr="008B62B2">
          <w:rPr>
            <w:rStyle w:val="Kpr"/>
            <w:rFonts w:ascii="Times New Roman" w:hAnsi="Times New Roman" w:cs="Times New Roman"/>
            <w:bCs w:val="0"/>
            <w:noProof/>
            <w:spacing w:val="-14"/>
          </w:rPr>
          <w:t xml:space="preserve"> </w:t>
        </w:r>
        <w:r w:rsidR="00EB3462" w:rsidRPr="008B62B2">
          <w:rPr>
            <w:rStyle w:val="Kpr"/>
            <w:rFonts w:ascii="Times New Roman" w:hAnsi="Times New Roman" w:cs="Times New Roman"/>
            <w:bCs w:val="0"/>
            <w:noProof/>
          </w:rPr>
          <w:t>BİLGİLER</w:t>
        </w:r>
        <w:r w:rsidR="00FF66A4" w:rsidRPr="008B62B2">
          <w:rPr>
            <w:rStyle w:val="Kpr"/>
            <w:rFonts w:ascii="Times New Roman" w:hAnsi="Times New Roman" w:cs="Times New Roman"/>
            <w:bCs w:val="0"/>
            <w:noProof/>
          </w:rPr>
          <w:t>…………………………………………………………………</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_Toc31291758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5</w:t>
        </w:r>
        <w:r w:rsidR="00EB3462" w:rsidRPr="008B62B2">
          <w:rPr>
            <w:rFonts w:ascii="Times New Roman" w:hAnsi="Times New Roman" w:cs="Times New Roman"/>
            <w:bCs w:val="0"/>
            <w:noProof/>
            <w:webHidden/>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759" w:history="1">
        <w:r w:rsidR="00EB3462" w:rsidRPr="008B62B2">
          <w:rPr>
            <w:rStyle w:val="Kpr"/>
            <w:rFonts w:ascii="Times New Roman" w:hAnsi="Times New Roman" w:cs="Times New Roman"/>
            <w:bCs w:val="0"/>
            <w:noProof/>
            <w:sz w:val="24"/>
            <w:szCs w:val="24"/>
          </w:rPr>
          <w:t>1.1. İletişim Bilgileri</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_Toc31291759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5</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left" w:pos="440"/>
          <w:tab w:val="right" w:pos="9692"/>
        </w:tabs>
        <w:rPr>
          <w:rFonts w:ascii="Times New Roman" w:eastAsiaTheme="minorEastAsia" w:hAnsi="Times New Roman" w:cs="Times New Roman"/>
          <w:bCs w:val="0"/>
          <w:noProof/>
          <w:sz w:val="24"/>
          <w:szCs w:val="24"/>
          <w:lang w:eastAsia="tr-TR"/>
        </w:rPr>
      </w:pPr>
      <w:hyperlink w:anchor="_Toc31291761" w:history="1">
        <w:r w:rsidR="00EB3462" w:rsidRPr="008B62B2">
          <w:rPr>
            <w:rStyle w:val="Kpr"/>
            <w:rFonts w:ascii="Times New Roman" w:hAnsi="Times New Roman" w:cs="Times New Roman"/>
            <w:bCs w:val="0"/>
            <w:noProof/>
            <w:sz w:val="24"/>
            <w:szCs w:val="24"/>
          </w:rPr>
          <w:t>1.</w:t>
        </w:r>
        <w:r w:rsidR="00EB3462" w:rsidRPr="008B62B2">
          <w:rPr>
            <w:rFonts w:ascii="Times New Roman" w:eastAsiaTheme="minorEastAsia" w:hAnsi="Times New Roman" w:cs="Times New Roman"/>
            <w:bCs w:val="0"/>
            <w:noProof/>
            <w:sz w:val="24"/>
            <w:szCs w:val="24"/>
            <w:lang w:eastAsia="tr-TR"/>
          </w:rPr>
          <w:tab/>
        </w:r>
        <w:r w:rsidR="00EB3462" w:rsidRPr="008B62B2">
          <w:rPr>
            <w:rStyle w:val="Kpr"/>
            <w:rFonts w:ascii="Times New Roman" w:hAnsi="Times New Roman" w:cs="Times New Roman"/>
            <w:bCs w:val="0"/>
            <w:noProof/>
            <w:sz w:val="24"/>
            <w:szCs w:val="24"/>
          </w:rPr>
          <w:t>Tarihsel Gelişimi</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_Toc31291761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791" w:history="1">
        <w:r w:rsidR="00EB3462" w:rsidRPr="008B62B2">
          <w:rPr>
            <w:rStyle w:val="Kpr"/>
            <w:rFonts w:ascii="Times New Roman" w:eastAsia="Times New Roman" w:hAnsi="Times New Roman" w:cs="Times New Roman"/>
            <w:bCs w:val="0"/>
            <w:noProof/>
            <w:sz w:val="24"/>
            <w:szCs w:val="24"/>
          </w:rPr>
          <w:t>A.2. İç Kalite Güvencesi</w:t>
        </w:r>
        <w:r w:rsidR="00FF66A4" w:rsidRPr="008B62B2">
          <w:rPr>
            <w:rStyle w:val="Kpr"/>
            <w:rFonts w:ascii="Times New Roman" w:eastAsia="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_Toc31291791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12</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1792" w:history="1">
        <w:r w:rsidR="00EB3462" w:rsidRPr="008B62B2">
          <w:rPr>
            <w:rStyle w:val="Kpr"/>
            <w:rFonts w:ascii="Times New Roman" w:eastAsia="Times New Roman" w:hAnsi="Times New Roman" w:cs="Times New Roman"/>
            <w:b/>
            <w:noProof/>
            <w:sz w:val="24"/>
            <w:szCs w:val="24"/>
          </w:rPr>
          <w:t>A.2.1. Kalite Komisyonu</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_Toc31291792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14</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1801" w:history="1">
        <w:r w:rsidR="00EB3462" w:rsidRPr="008B62B2">
          <w:rPr>
            <w:rStyle w:val="Kpr"/>
            <w:rFonts w:ascii="Times New Roman" w:eastAsia="Times New Roman" w:hAnsi="Times New Roman" w:cs="Times New Roman"/>
            <w:b/>
            <w:noProof/>
            <w:sz w:val="24"/>
            <w:szCs w:val="24"/>
          </w:rPr>
          <w:t>A.2.2. İç kalite güvencesi mekanizmaları (PUKÖ çevrimleri, takvim, birimlerin yapısı)</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_Toc31291801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15</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1810" w:history="1">
        <w:r w:rsidR="00EB3462" w:rsidRPr="008B62B2">
          <w:rPr>
            <w:rStyle w:val="Kpr"/>
            <w:rFonts w:ascii="Times New Roman" w:eastAsia="Times New Roman" w:hAnsi="Times New Roman" w:cs="Times New Roman"/>
            <w:b/>
            <w:noProof/>
            <w:sz w:val="24"/>
            <w:szCs w:val="24"/>
          </w:rPr>
          <w:t>A.2.3. Liderlik ve kalite güvencesi kültürü</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_Toc31291810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16</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1854" w:history="1">
        <w:r w:rsidR="00EB3462" w:rsidRPr="008B62B2">
          <w:rPr>
            <w:rStyle w:val="Kpr"/>
            <w:rFonts w:ascii="Times New Roman" w:hAnsi="Times New Roman" w:cs="Times New Roman"/>
            <w:bCs w:val="0"/>
            <w:noProof/>
          </w:rPr>
          <w:t>B. EĞİTİM ÖĞRETİM</w:t>
        </w:r>
        <w:r w:rsidR="00FF66A4" w:rsidRPr="008B62B2">
          <w:rPr>
            <w:rStyle w:val="Kpr"/>
            <w:rFonts w:ascii="Times New Roman" w:hAnsi="Times New Roman" w:cs="Times New Roman"/>
            <w:bCs w:val="0"/>
            <w:noProof/>
          </w:rPr>
          <w:t>……………………………………………………………………………</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_Toc31291854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22</w:t>
        </w:r>
        <w:r w:rsidR="00EB3462" w:rsidRPr="008B62B2">
          <w:rPr>
            <w:rFonts w:ascii="Times New Roman" w:hAnsi="Times New Roman" w:cs="Times New Roman"/>
            <w:bCs w:val="0"/>
            <w:noProof/>
            <w:webHidden/>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855" w:history="1">
        <w:r w:rsidR="00EB3462" w:rsidRPr="008B62B2">
          <w:rPr>
            <w:rStyle w:val="Kpr"/>
            <w:rFonts w:ascii="Times New Roman" w:hAnsi="Times New Roman" w:cs="Times New Roman"/>
            <w:bCs w:val="0"/>
            <w:noProof/>
            <w:sz w:val="24"/>
            <w:szCs w:val="24"/>
          </w:rPr>
          <w:t>B.1. Programların Tasarımı ve Onayı</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_Toc31291855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22</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870" w:history="1">
        <w:r w:rsidR="00EB3462" w:rsidRPr="008B62B2">
          <w:rPr>
            <w:rStyle w:val="Kpr"/>
            <w:rFonts w:ascii="Times New Roman" w:hAnsi="Times New Roman" w:cs="Times New Roman"/>
            <w:bCs w:val="0"/>
            <w:noProof/>
            <w:sz w:val="24"/>
            <w:szCs w:val="24"/>
          </w:rPr>
          <w:t>B.1.2. Program amaçları, çıktıları ve programın TYYÇ uyumu</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_Toc31291870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25</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881" w:history="1">
        <w:r w:rsidR="00EB3462" w:rsidRPr="008B62B2">
          <w:rPr>
            <w:rStyle w:val="Kpr"/>
            <w:rFonts w:ascii="Times New Roman" w:hAnsi="Times New Roman" w:cs="Times New Roman"/>
            <w:bCs w:val="0"/>
            <w:noProof/>
            <w:sz w:val="24"/>
            <w:szCs w:val="24"/>
          </w:rPr>
          <w:t>B.1.3. Ders kazanımlarının program çıktıları ile eşleştirilmesi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_Toc31291881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26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left" w:pos="4119"/>
          <w:tab w:val="right" w:pos="9692"/>
        </w:tabs>
        <w:rPr>
          <w:rFonts w:ascii="Times New Roman" w:eastAsiaTheme="minorEastAsia" w:hAnsi="Times New Roman" w:cs="Times New Roman"/>
          <w:bCs w:val="0"/>
          <w:noProof/>
          <w:sz w:val="24"/>
          <w:szCs w:val="24"/>
          <w:lang w:eastAsia="tr-TR"/>
        </w:rPr>
      </w:pPr>
      <w:hyperlink w:anchor="_Toc31291892" w:history="1">
        <w:r w:rsidR="00EB3462" w:rsidRPr="008B62B2">
          <w:rPr>
            <w:rStyle w:val="Kpr"/>
            <w:rFonts w:ascii="Times New Roman" w:hAnsi="Times New Roman" w:cs="Times New Roman"/>
            <w:bCs w:val="0"/>
            <w:noProof/>
            <w:sz w:val="24"/>
            <w:szCs w:val="24"/>
          </w:rPr>
          <w:t>B.1.4. Programın yapısı ve ders dağılım dengesi</w:t>
        </w:r>
        <w:r w:rsidR="00FF66A4" w:rsidRPr="008B62B2">
          <w:rPr>
            <w:rStyle w:val="Kpr"/>
            <w:rFonts w:ascii="Times New Roman" w:hAnsi="Times New Roman" w:cs="Times New Roman"/>
            <w:bCs w:val="0"/>
            <w:noProof/>
            <w:sz w:val="24"/>
            <w:szCs w:val="24"/>
          </w:rPr>
          <w:t>…………………………………………………</w:t>
        </w:r>
        <w:r w:rsidR="00EB3462" w:rsidRPr="008B62B2">
          <w:rPr>
            <w:rFonts w:ascii="Times New Roman" w:eastAsiaTheme="minorEastAsia" w:hAnsi="Times New Roman" w:cs="Times New Roman"/>
            <w:bCs w:val="0"/>
            <w:noProof/>
            <w:sz w:val="24"/>
            <w:szCs w:val="24"/>
            <w:lang w:eastAsia="tr-TR"/>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_Toc31291892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27</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894" w:history="1">
        <w:r w:rsidR="00EB3462" w:rsidRPr="008B62B2">
          <w:rPr>
            <w:rStyle w:val="Kpr"/>
            <w:rFonts w:ascii="Times New Roman" w:hAnsi="Times New Roman" w:cs="Times New Roman"/>
            <w:bCs w:val="0"/>
            <w:noProof/>
            <w:sz w:val="24"/>
            <w:szCs w:val="24"/>
          </w:rPr>
          <w:t>B.1.5. Öğrenci iş yüküne dayalı tasarım</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_Toc31291894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28</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04" w:history="1">
        <w:r w:rsidR="00EB3462" w:rsidRPr="008B62B2">
          <w:rPr>
            <w:rStyle w:val="Kpr"/>
            <w:rFonts w:ascii="Times New Roman" w:hAnsi="Times New Roman" w:cs="Times New Roman"/>
            <w:bCs w:val="0"/>
            <w:noProof/>
            <w:sz w:val="24"/>
            <w:szCs w:val="24"/>
          </w:rPr>
          <w:t>B.1.6. Ölçme ve değerlendirme</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_Toc31291904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29</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14" w:history="1">
        <w:r w:rsidR="00EB3462" w:rsidRPr="008B62B2">
          <w:rPr>
            <w:rStyle w:val="Kpr"/>
            <w:rFonts w:ascii="Times New Roman" w:hAnsi="Times New Roman" w:cs="Times New Roman"/>
            <w:bCs w:val="0"/>
            <w:noProof/>
            <w:sz w:val="24"/>
            <w:szCs w:val="24"/>
          </w:rPr>
          <w:t>B.2. Öğrenci Kabulü ve Gelişimi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_Toc31291914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30</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25" w:history="1">
        <w:r w:rsidR="00EB3462" w:rsidRPr="008B62B2">
          <w:rPr>
            <w:rStyle w:val="Kpr"/>
            <w:rFonts w:ascii="Times New Roman" w:hAnsi="Times New Roman" w:cs="Times New Roman"/>
            <w:bCs w:val="0"/>
            <w:noProof/>
            <w:sz w:val="24"/>
            <w:szCs w:val="24"/>
          </w:rPr>
          <w:t>B.2.2. Diploma, derece ve diğer yeterliliklerin tanınması ve sertifikalandırılması</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_Toc31291925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33</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36" w:history="1">
        <w:r w:rsidR="00EB3462" w:rsidRPr="008B62B2">
          <w:rPr>
            <w:rStyle w:val="Kpr"/>
            <w:rFonts w:ascii="Times New Roman" w:hAnsi="Times New Roman" w:cs="Times New Roman"/>
            <w:bCs w:val="0"/>
            <w:noProof/>
            <w:sz w:val="24"/>
            <w:szCs w:val="24"/>
          </w:rPr>
          <w:t>B.3. Öğrenci Merkezli Öğrenme, Öğretme ve Değerlendirme</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_Toc31291936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33</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49" w:history="1">
        <w:r w:rsidR="00EB3462" w:rsidRPr="008B62B2">
          <w:rPr>
            <w:rStyle w:val="Kpr"/>
            <w:rFonts w:ascii="Times New Roman" w:hAnsi="Times New Roman" w:cs="Times New Roman"/>
            <w:bCs w:val="0"/>
            <w:noProof/>
            <w:sz w:val="24"/>
            <w:szCs w:val="24"/>
          </w:rPr>
          <w:t>B.3.2. Ölçme ve değerlendirme</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_Toc31291949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35</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61" w:history="1">
        <w:r w:rsidR="00EB3462" w:rsidRPr="008B62B2">
          <w:rPr>
            <w:rStyle w:val="Kpr"/>
            <w:rFonts w:ascii="Times New Roman" w:hAnsi="Times New Roman" w:cs="Times New Roman"/>
            <w:bCs w:val="0"/>
            <w:noProof/>
            <w:sz w:val="24"/>
            <w:szCs w:val="24"/>
          </w:rPr>
          <w:t>B.3.3. Öğrenci geri bildirimleri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_Toc31291961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72" w:history="1">
        <w:r w:rsidR="00EB3462" w:rsidRPr="008B62B2">
          <w:rPr>
            <w:rStyle w:val="Kpr"/>
            <w:rFonts w:ascii="Times New Roman" w:hAnsi="Times New Roman" w:cs="Times New Roman"/>
            <w:bCs w:val="0"/>
            <w:noProof/>
            <w:sz w:val="24"/>
            <w:szCs w:val="24"/>
          </w:rPr>
          <w:t>B.3.4. Akademik Danışmanlık</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_Toc31291972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37</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83" w:history="1">
        <w:r w:rsidR="00EB3462" w:rsidRPr="008B62B2">
          <w:rPr>
            <w:rStyle w:val="Kpr"/>
            <w:rFonts w:ascii="Times New Roman" w:hAnsi="Times New Roman" w:cs="Times New Roman"/>
            <w:bCs w:val="0"/>
            <w:noProof/>
            <w:sz w:val="24"/>
            <w:szCs w:val="24"/>
          </w:rPr>
          <w:t>B.4. Öğretim Elemanları</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_Toc31291983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37</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1996" w:history="1">
        <w:r w:rsidR="00EB3462" w:rsidRPr="008B62B2">
          <w:rPr>
            <w:rStyle w:val="Kpr"/>
            <w:rFonts w:ascii="Times New Roman" w:hAnsi="Times New Roman" w:cs="Times New Roman"/>
            <w:bCs w:val="0"/>
            <w:noProof/>
            <w:sz w:val="24"/>
            <w:szCs w:val="24"/>
          </w:rPr>
          <w:t>B.4.2. Öğretim yetkinliği</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_Toc31291996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39</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08" w:history="1">
        <w:r w:rsidR="00EB3462" w:rsidRPr="008B62B2">
          <w:rPr>
            <w:rStyle w:val="Kpr"/>
            <w:rFonts w:ascii="Times New Roman" w:hAnsi="Times New Roman" w:cs="Times New Roman"/>
            <w:bCs w:val="0"/>
            <w:noProof/>
            <w:sz w:val="24"/>
            <w:szCs w:val="24"/>
          </w:rPr>
          <w:t>B.4.3. Eğitim faaliyetlerine yönelik teşvik ve ödüllendirme</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_Toc31292008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40</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20" w:history="1">
        <w:r w:rsidR="00EB3462" w:rsidRPr="008B62B2">
          <w:rPr>
            <w:rStyle w:val="Kpr"/>
            <w:rFonts w:ascii="Times New Roman" w:hAnsi="Times New Roman" w:cs="Times New Roman"/>
            <w:bCs w:val="0"/>
            <w:noProof/>
            <w:sz w:val="24"/>
            <w:szCs w:val="24"/>
          </w:rPr>
          <w:t>B.5. Öğrenme Kaynakları</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_Toc31292020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40</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32" w:history="1">
        <w:r w:rsidR="00EB3462" w:rsidRPr="008B62B2">
          <w:rPr>
            <w:rStyle w:val="Kpr"/>
            <w:rFonts w:ascii="Times New Roman" w:hAnsi="Times New Roman" w:cs="Times New Roman"/>
            <w:bCs w:val="0"/>
            <w:noProof/>
            <w:sz w:val="24"/>
            <w:szCs w:val="24"/>
          </w:rPr>
          <w:t>B.5.2. Sosyal, kültürel, sportif faaliyetler</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_Toc31292032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42</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44" w:history="1">
        <w:r w:rsidR="00EB3462" w:rsidRPr="008B62B2">
          <w:rPr>
            <w:rStyle w:val="Kpr"/>
            <w:rFonts w:ascii="Times New Roman" w:hAnsi="Times New Roman" w:cs="Times New Roman"/>
            <w:bCs w:val="0"/>
            <w:noProof/>
            <w:sz w:val="24"/>
            <w:szCs w:val="24"/>
          </w:rPr>
          <w:t>B. 5.3 Tesis ve altyapılar</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_Toc31292044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43</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54" w:history="1">
        <w:r w:rsidR="00EB3462" w:rsidRPr="008B62B2">
          <w:rPr>
            <w:rStyle w:val="Kpr"/>
            <w:rFonts w:ascii="Times New Roman" w:hAnsi="Times New Roman" w:cs="Times New Roman"/>
            <w:bCs w:val="0"/>
            <w:noProof/>
            <w:sz w:val="24"/>
            <w:szCs w:val="24"/>
          </w:rPr>
          <w:t>B.5.4. Engelsiz üniversite</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_Toc31292054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44</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65" w:history="1">
        <w:r w:rsidR="00EB3462" w:rsidRPr="008B62B2">
          <w:rPr>
            <w:rStyle w:val="Kpr"/>
            <w:rFonts w:ascii="Times New Roman" w:hAnsi="Times New Roman" w:cs="Times New Roman"/>
            <w:bCs w:val="0"/>
            <w:noProof/>
            <w:sz w:val="24"/>
            <w:szCs w:val="24"/>
          </w:rPr>
          <w:t>B.5.5. Rehberlik, psikolojik danışmanlık ve kariyer hizmetleri</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_Toc31292065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45</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76" w:history="1">
        <w:r w:rsidR="00EB3462" w:rsidRPr="008B62B2">
          <w:rPr>
            <w:rStyle w:val="Kpr"/>
            <w:rFonts w:ascii="Times New Roman" w:hAnsi="Times New Roman" w:cs="Times New Roman"/>
            <w:bCs w:val="0"/>
            <w:noProof/>
            <w:sz w:val="24"/>
            <w:szCs w:val="24"/>
          </w:rPr>
          <w:t>B.6. Programların İzlenmesi ve Güncellenmesi</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_Toc31292076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77" w:history="1">
        <w:r w:rsidR="00EB3462" w:rsidRPr="008B62B2">
          <w:rPr>
            <w:rStyle w:val="Kpr"/>
            <w:rFonts w:ascii="Times New Roman" w:hAnsi="Times New Roman" w:cs="Times New Roman"/>
            <w:bCs w:val="0"/>
            <w:noProof/>
            <w:sz w:val="24"/>
            <w:szCs w:val="24"/>
          </w:rPr>
          <w:t>B.6.1 Program çıktılarının izlenmesi ve güncellenmesi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_Toc31292077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84" w:history="1">
        <w:r w:rsidR="00EB3462" w:rsidRPr="008B62B2">
          <w:rPr>
            <w:rStyle w:val="Kpr"/>
            <w:rFonts w:ascii="Times New Roman" w:hAnsi="Times New Roman" w:cs="Times New Roman"/>
            <w:bCs w:val="0"/>
            <w:noProof/>
            <w:sz w:val="24"/>
            <w:szCs w:val="24"/>
          </w:rPr>
          <w:t>B.6.2. Mezun izleme sistemi</w:t>
        </w:r>
        <w:r w:rsidR="00FF66A4" w:rsidRPr="008B62B2">
          <w:rPr>
            <w:rStyle w:val="Kpr"/>
            <w:rFonts w:ascii="Times New Roman" w:hAnsi="Times New Roman" w:cs="Times New Roman"/>
            <w:bCs w:val="0"/>
            <w:noProof/>
            <w:sz w:val="24"/>
            <w:szCs w:val="24"/>
          </w:rPr>
          <w:t>……………………………………………………………</w:t>
        </w:r>
        <w:r w:rsidR="000C5225">
          <w:rPr>
            <w:rStyle w:val="Kpr"/>
            <w:rFonts w:ascii="Times New Roman" w:hAnsi="Times New Roman" w:cs="Times New Roman"/>
            <w:bCs w:val="0"/>
            <w:noProof/>
            <w:sz w:val="24"/>
            <w:szCs w:val="24"/>
          </w:rPr>
          <w:t>……</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_Toc31292084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47</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2096" w:history="1">
        <w:r w:rsidR="00EB3462" w:rsidRPr="008B62B2">
          <w:rPr>
            <w:rStyle w:val="Kpr"/>
            <w:rFonts w:ascii="Times New Roman" w:eastAsia="Times New Roman" w:hAnsi="Times New Roman" w:cs="Times New Roman"/>
            <w:bCs w:val="0"/>
            <w:noProof/>
          </w:rPr>
          <w:t>ARAŞT</w:t>
        </w:r>
        <w:r w:rsidR="00EB3462" w:rsidRPr="008B62B2">
          <w:rPr>
            <w:rStyle w:val="Kpr"/>
            <w:rFonts w:ascii="Times New Roman" w:eastAsia="Times New Roman" w:hAnsi="Times New Roman" w:cs="Times New Roman"/>
            <w:bCs w:val="0"/>
            <w:noProof/>
            <w:spacing w:val="2"/>
          </w:rPr>
          <w:t>I</w:t>
        </w:r>
        <w:r w:rsidR="00EB3462" w:rsidRPr="008B62B2">
          <w:rPr>
            <w:rStyle w:val="Kpr"/>
            <w:rFonts w:ascii="Times New Roman" w:eastAsia="Times New Roman" w:hAnsi="Times New Roman" w:cs="Times New Roman"/>
            <w:bCs w:val="0"/>
            <w:noProof/>
            <w:spacing w:val="1"/>
          </w:rPr>
          <w:t>R</w:t>
        </w:r>
        <w:r w:rsidR="00EB3462" w:rsidRPr="008B62B2">
          <w:rPr>
            <w:rStyle w:val="Kpr"/>
            <w:rFonts w:ascii="Times New Roman" w:eastAsia="Times New Roman" w:hAnsi="Times New Roman" w:cs="Times New Roman"/>
            <w:bCs w:val="0"/>
            <w:noProof/>
            <w:spacing w:val="-6"/>
          </w:rPr>
          <w:t>M</w:t>
        </w:r>
        <w:r w:rsidR="00EB3462" w:rsidRPr="008B62B2">
          <w:rPr>
            <w:rStyle w:val="Kpr"/>
            <w:rFonts w:ascii="Times New Roman" w:eastAsia="Times New Roman" w:hAnsi="Times New Roman" w:cs="Times New Roman"/>
            <w:bCs w:val="0"/>
            <w:noProof/>
          </w:rPr>
          <w:t>A</w:t>
        </w:r>
        <w:r w:rsidR="00EB3462" w:rsidRPr="008B62B2">
          <w:rPr>
            <w:rStyle w:val="Kpr"/>
            <w:rFonts w:ascii="Times New Roman" w:eastAsia="Times New Roman" w:hAnsi="Times New Roman" w:cs="Times New Roman"/>
            <w:bCs w:val="0"/>
            <w:noProof/>
            <w:spacing w:val="-8"/>
          </w:rPr>
          <w:t xml:space="preserve"> VE </w:t>
        </w:r>
        <w:r w:rsidR="00EB3462" w:rsidRPr="008B62B2">
          <w:rPr>
            <w:rStyle w:val="Kpr"/>
            <w:rFonts w:ascii="Times New Roman" w:eastAsia="Times New Roman" w:hAnsi="Times New Roman" w:cs="Times New Roman"/>
            <w:bCs w:val="0"/>
            <w:noProof/>
            <w:spacing w:val="-2"/>
          </w:rPr>
          <w:t>G</w:t>
        </w:r>
        <w:r w:rsidR="00EB3462" w:rsidRPr="008B62B2">
          <w:rPr>
            <w:rStyle w:val="Kpr"/>
            <w:rFonts w:ascii="Times New Roman" w:eastAsia="Times New Roman" w:hAnsi="Times New Roman" w:cs="Times New Roman"/>
            <w:bCs w:val="0"/>
            <w:noProof/>
          </w:rPr>
          <w:t>ELİŞT</w:t>
        </w:r>
        <w:r w:rsidR="00EB3462" w:rsidRPr="008B62B2">
          <w:rPr>
            <w:rStyle w:val="Kpr"/>
            <w:rFonts w:ascii="Times New Roman" w:eastAsia="Times New Roman" w:hAnsi="Times New Roman" w:cs="Times New Roman"/>
            <w:bCs w:val="0"/>
            <w:noProof/>
            <w:spacing w:val="2"/>
          </w:rPr>
          <w:t>İ</w:t>
        </w:r>
        <w:r w:rsidR="00EB3462" w:rsidRPr="008B62B2">
          <w:rPr>
            <w:rStyle w:val="Kpr"/>
            <w:rFonts w:ascii="Times New Roman" w:eastAsia="Times New Roman" w:hAnsi="Times New Roman" w:cs="Times New Roman"/>
            <w:bCs w:val="0"/>
            <w:noProof/>
            <w:spacing w:val="1"/>
          </w:rPr>
          <w:t>R</w:t>
        </w:r>
        <w:r w:rsidR="00EB3462" w:rsidRPr="008B62B2">
          <w:rPr>
            <w:rStyle w:val="Kpr"/>
            <w:rFonts w:ascii="Times New Roman" w:eastAsia="Times New Roman" w:hAnsi="Times New Roman" w:cs="Times New Roman"/>
            <w:bCs w:val="0"/>
            <w:noProof/>
            <w:spacing w:val="-2"/>
          </w:rPr>
          <w:t>M</w:t>
        </w:r>
        <w:r w:rsidR="00EB3462" w:rsidRPr="008B62B2">
          <w:rPr>
            <w:rStyle w:val="Kpr"/>
            <w:rFonts w:ascii="Times New Roman" w:eastAsia="Times New Roman" w:hAnsi="Times New Roman" w:cs="Times New Roman"/>
            <w:bCs w:val="0"/>
            <w:noProof/>
          </w:rPr>
          <w:t>E</w:t>
        </w:r>
        <w:r w:rsidR="00FF66A4" w:rsidRPr="008B62B2">
          <w:rPr>
            <w:rStyle w:val="Kpr"/>
            <w:rFonts w:ascii="Times New Roman" w:eastAsia="Times New Roman" w:hAnsi="Times New Roman" w:cs="Times New Roman"/>
            <w:bCs w:val="0"/>
            <w:noProof/>
          </w:rPr>
          <w:t>…………………………………………………………………</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_Toc31292096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48</w:t>
        </w:r>
        <w:r w:rsidR="00EB3462" w:rsidRPr="008B62B2">
          <w:rPr>
            <w:rFonts w:ascii="Times New Roman" w:hAnsi="Times New Roman" w:cs="Times New Roman"/>
            <w:bCs w:val="0"/>
            <w:noProof/>
            <w:webHidden/>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097" w:history="1">
        <w:r w:rsidR="00EB3462" w:rsidRPr="008B62B2">
          <w:rPr>
            <w:rStyle w:val="Kpr"/>
            <w:rFonts w:ascii="Times New Roman" w:eastAsia="Times New Roman" w:hAnsi="Times New Roman" w:cs="Times New Roman"/>
            <w:bCs w:val="0"/>
            <w:noProof/>
            <w:sz w:val="24"/>
            <w:szCs w:val="24"/>
          </w:rPr>
          <w:t>C.1. Araştırma Stratejisi</w:t>
        </w:r>
        <w:r w:rsidR="00FF66A4" w:rsidRPr="008B62B2">
          <w:rPr>
            <w:rStyle w:val="Kpr"/>
            <w:rFonts w:ascii="Times New Roman" w:eastAsia="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_Toc31292097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48</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098" w:history="1">
        <w:r w:rsidR="00EB3462" w:rsidRPr="008B62B2">
          <w:rPr>
            <w:rStyle w:val="Kpr"/>
            <w:rFonts w:ascii="Times New Roman" w:eastAsia="Times New Roman" w:hAnsi="Times New Roman" w:cs="Times New Roman"/>
            <w:b/>
            <w:noProof/>
            <w:sz w:val="24"/>
            <w:szCs w:val="24"/>
          </w:rPr>
          <w:t>C.1.1. Birimin araştırma politikası, hedefleri ve stratejisi</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_Toc31292098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49</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09" w:history="1">
        <w:r w:rsidR="00EB3462" w:rsidRPr="008B62B2">
          <w:rPr>
            <w:rStyle w:val="Kpr"/>
            <w:rFonts w:ascii="Times New Roman" w:eastAsia="Times New Roman" w:hAnsi="Times New Roman" w:cs="Times New Roman"/>
            <w:b/>
            <w:noProof/>
            <w:sz w:val="24"/>
            <w:szCs w:val="24"/>
          </w:rPr>
          <w:t>C.1.2 Araştırma-Geliştirme süreçlerinin yönetimi ve organizasyonel yapısı</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_Toc31292109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50</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18" w:history="1">
        <w:r w:rsidR="00EB3462" w:rsidRPr="008B62B2">
          <w:rPr>
            <w:rStyle w:val="Kpr"/>
            <w:rFonts w:ascii="Times New Roman" w:eastAsia="Times New Roman" w:hAnsi="Times New Roman" w:cs="Times New Roman"/>
            <w:b/>
            <w:noProof/>
            <w:sz w:val="24"/>
            <w:szCs w:val="24"/>
          </w:rPr>
          <w:t>C.1.3. Araştırmaların yerel/ bölgesel/ ulusal kalkınma hedefleriyle ilişkisi</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_Toc31292118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51</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128" w:history="1">
        <w:r w:rsidR="00EB3462" w:rsidRPr="008B62B2">
          <w:rPr>
            <w:rStyle w:val="Kpr"/>
            <w:rFonts w:ascii="Times New Roman" w:eastAsia="Times New Roman" w:hAnsi="Times New Roman" w:cs="Times New Roman"/>
            <w:bCs w:val="0"/>
            <w:noProof/>
            <w:sz w:val="24"/>
            <w:szCs w:val="24"/>
          </w:rPr>
          <w:t>C.2 Araştırma Kaynakları</w:t>
        </w:r>
        <w:r w:rsidR="00FF66A4" w:rsidRPr="008B62B2">
          <w:rPr>
            <w:rStyle w:val="Kpr"/>
            <w:rFonts w:ascii="Times New Roman" w:eastAsia="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_Toc31292128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51</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29" w:history="1">
        <w:r w:rsidR="00EB3462" w:rsidRPr="008B62B2">
          <w:rPr>
            <w:rStyle w:val="Kpr"/>
            <w:rFonts w:ascii="Times New Roman" w:eastAsia="Times New Roman" w:hAnsi="Times New Roman" w:cs="Times New Roman"/>
            <w:b/>
            <w:noProof/>
            <w:sz w:val="24"/>
            <w:szCs w:val="24"/>
          </w:rPr>
          <w:t>C.2.1. Araştırma kaynakları: fiziki, teknik, mali</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_Toc31292129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52</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39" w:history="1">
        <w:r w:rsidR="00EB3462" w:rsidRPr="008B62B2">
          <w:rPr>
            <w:rStyle w:val="Kpr"/>
            <w:rFonts w:ascii="Times New Roman" w:eastAsia="Times New Roman" w:hAnsi="Times New Roman" w:cs="Times New Roman"/>
            <w:b/>
            <w:noProof/>
            <w:sz w:val="24"/>
            <w:szCs w:val="24"/>
          </w:rPr>
          <w:t>C.2.2. Üniversite içi kaynaklar (BAP)</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_Toc31292139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53</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49" w:history="1">
        <w:r w:rsidR="00EB3462" w:rsidRPr="008B62B2">
          <w:rPr>
            <w:rStyle w:val="Kpr"/>
            <w:rFonts w:ascii="Times New Roman" w:eastAsia="Times New Roman" w:hAnsi="Times New Roman" w:cs="Times New Roman"/>
            <w:b/>
            <w:noProof/>
            <w:sz w:val="24"/>
            <w:szCs w:val="24"/>
          </w:rPr>
          <w:t>C.2.3. Üniversite dışı kaynaklara yönelim (Destek birimleri, yöntemleri)</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_Toc31292149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54</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60" w:history="1">
        <w:r w:rsidR="00EB3462" w:rsidRPr="008B62B2">
          <w:rPr>
            <w:rStyle w:val="Kpr"/>
            <w:rFonts w:ascii="Times New Roman" w:eastAsia="Times New Roman" w:hAnsi="Times New Roman" w:cs="Times New Roman"/>
            <w:b/>
            <w:noProof/>
            <w:sz w:val="24"/>
            <w:szCs w:val="24"/>
          </w:rPr>
          <w:t>C.2.4. Doktora programları (mezun sayıları, eğilimler) ve post-doc imkanları</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_Toc31292160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55</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170" w:history="1">
        <w:r w:rsidR="00EB3462" w:rsidRPr="008B62B2">
          <w:rPr>
            <w:rStyle w:val="Kpr"/>
            <w:rFonts w:ascii="Times New Roman" w:eastAsia="Times New Roman" w:hAnsi="Times New Roman" w:cs="Times New Roman"/>
            <w:bCs w:val="0"/>
            <w:noProof/>
            <w:sz w:val="24"/>
            <w:szCs w:val="24"/>
          </w:rPr>
          <w:t>C.3. Araştırma Yetkinliği</w:t>
        </w:r>
        <w:r w:rsidR="00EB3462" w:rsidRPr="008B62B2">
          <w:rPr>
            <w:rFonts w:ascii="Times New Roman" w:hAnsi="Times New Roman" w:cs="Times New Roman"/>
            <w:bCs w:val="0"/>
            <w:noProof/>
            <w:webHidden/>
            <w:sz w:val="24"/>
            <w:szCs w:val="24"/>
          </w:rPr>
          <w:tab/>
        </w:r>
        <w:r w:rsidR="00FF66A4" w:rsidRPr="008B62B2">
          <w:rPr>
            <w:rFonts w:ascii="Times New Roman" w:hAnsi="Times New Roman" w:cs="Times New Roman"/>
            <w:bCs w:val="0"/>
            <w:noProof/>
            <w:webHidden/>
            <w:sz w:val="24"/>
            <w:szCs w:val="24"/>
          </w:rPr>
          <w:t>……………………………………………………………</w:t>
        </w:r>
        <w:r w:rsidR="000C5225">
          <w:rPr>
            <w:rFonts w:ascii="Times New Roman" w:hAnsi="Times New Roman" w:cs="Times New Roman"/>
            <w:bCs w:val="0"/>
            <w:noProof/>
            <w:webHidden/>
            <w:sz w:val="24"/>
            <w:szCs w:val="24"/>
          </w:rPr>
          <w:t>……………</w:t>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_Toc31292170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55</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71" w:history="1">
        <w:r w:rsidR="00EB3462" w:rsidRPr="008B62B2">
          <w:rPr>
            <w:rStyle w:val="Kpr"/>
            <w:rFonts w:ascii="Times New Roman" w:eastAsia="Times New Roman" w:hAnsi="Times New Roman" w:cs="Times New Roman"/>
            <w:b/>
            <w:noProof/>
            <w:sz w:val="24"/>
            <w:szCs w:val="24"/>
          </w:rPr>
          <w:t>C.3.1. Öğretim elemanlarının araştırma yetkinliği ve araştırma yetkinliğinin geliştirilmesi</w:t>
        </w:r>
        <w:r w:rsidR="00EB3462" w:rsidRPr="008B62B2">
          <w:rPr>
            <w:rFonts w:ascii="Times New Roman" w:hAnsi="Times New Roman" w:cs="Times New Roman"/>
            <w:b/>
            <w:noProof/>
            <w:webHidden/>
            <w:sz w:val="24"/>
            <w:szCs w:val="24"/>
          </w:rPr>
          <w:tab/>
        </w:r>
        <w:r w:rsidR="000C5225">
          <w:rPr>
            <w:rFonts w:ascii="Times New Roman" w:hAnsi="Times New Roman" w:cs="Times New Roman"/>
            <w:b/>
            <w:noProof/>
            <w:webHidden/>
            <w:sz w:val="24"/>
            <w:szCs w:val="24"/>
          </w:rPr>
          <w:t>.</w:t>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_Toc31292171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56</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82" w:history="1">
        <w:r w:rsidR="00EB3462" w:rsidRPr="008B62B2">
          <w:rPr>
            <w:rStyle w:val="Kpr"/>
            <w:rFonts w:ascii="Times New Roman" w:eastAsia="Times New Roman" w:hAnsi="Times New Roman" w:cs="Times New Roman"/>
            <w:b/>
            <w:noProof/>
            <w:sz w:val="24"/>
            <w:szCs w:val="24"/>
          </w:rPr>
          <w:t>C.3.2. Öğretim elemanlarının araştırma yetkinliğini geliştirmeye yönelik programlar</w:t>
        </w:r>
        <w:r w:rsid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_Toc31292182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57</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192" w:history="1">
        <w:r w:rsidR="00EB3462" w:rsidRPr="008B62B2">
          <w:rPr>
            <w:rStyle w:val="Kpr"/>
            <w:rFonts w:ascii="Times New Roman" w:eastAsia="Times New Roman" w:hAnsi="Times New Roman" w:cs="Times New Roman"/>
            <w:bCs w:val="0"/>
            <w:noProof/>
            <w:sz w:val="24"/>
            <w:szCs w:val="24"/>
          </w:rPr>
          <w:t>C.4. Araştırma Performansı</w:t>
        </w:r>
        <w:r w:rsidR="00FF66A4" w:rsidRPr="008B62B2">
          <w:rPr>
            <w:rStyle w:val="Kpr"/>
            <w:rFonts w:ascii="Times New Roman" w:eastAsia="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_Toc31292192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58</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193" w:history="1">
        <w:r w:rsidR="00EB3462" w:rsidRPr="008B62B2">
          <w:rPr>
            <w:rStyle w:val="Kpr"/>
            <w:rFonts w:ascii="Times New Roman" w:eastAsia="Times New Roman" w:hAnsi="Times New Roman" w:cs="Times New Roman"/>
            <w:b/>
            <w:noProof/>
            <w:sz w:val="24"/>
            <w:szCs w:val="24"/>
          </w:rPr>
          <w:t>C.4.1. Öğretim elemanı performans değerlendirmesi</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_Toc31292193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58</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03" w:history="1">
        <w:r w:rsidR="00EB3462" w:rsidRPr="008B62B2">
          <w:rPr>
            <w:rStyle w:val="Kpr"/>
            <w:rFonts w:ascii="Times New Roman" w:eastAsia="Times New Roman" w:hAnsi="Times New Roman" w:cs="Times New Roman"/>
            <w:b/>
            <w:noProof/>
            <w:sz w:val="24"/>
            <w:szCs w:val="24"/>
          </w:rPr>
          <w:t>C.4.2. Araştırma performansının değerlendirilmesi ve sonuçlara dayalı iyileştirilmesi</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_Toc31292203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59</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14" w:history="1">
        <w:r w:rsidR="00EB3462" w:rsidRPr="008B62B2">
          <w:rPr>
            <w:rStyle w:val="Kpr"/>
            <w:rFonts w:ascii="Times New Roman" w:eastAsia="Times New Roman" w:hAnsi="Times New Roman" w:cs="Times New Roman"/>
            <w:b/>
            <w:noProof/>
            <w:sz w:val="24"/>
            <w:szCs w:val="24"/>
          </w:rPr>
          <w:t>C.4.3. Araştırma bütçe performansı</w:t>
        </w:r>
        <w:r w:rsidR="00FF66A4" w:rsidRPr="008B62B2">
          <w:rPr>
            <w:rStyle w:val="Kpr"/>
            <w:rFonts w:ascii="Times New Roman" w:eastAsia="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_Toc31292214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60</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2225" w:history="1">
        <w:r w:rsidR="00EB3462" w:rsidRPr="008B62B2">
          <w:rPr>
            <w:rStyle w:val="Kpr"/>
            <w:rFonts w:ascii="Times New Roman" w:hAnsi="Times New Roman" w:cs="Times New Roman"/>
            <w:bCs w:val="0"/>
            <w:noProof/>
          </w:rPr>
          <w:t>D. TOPLUMSAL KATKI</w:t>
        </w:r>
        <w:r w:rsidR="00FF66A4" w:rsidRPr="008B62B2">
          <w:rPr>
            <w:rStyle w:val="Kpr"/>
            <w:rFonts w:ascii="Times New Roman" w:hAnsi="Times New Roman" w:cs="Times New Roman"/>
            <w:bCs w:val="0"/>
            <w:noProof/>
          </w:rPr>
          <w:t>…………………………………………………………………………</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_Toc31292225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61</w:t>
        </w:r>
        <w:r w:rsidR="00EB3462" w:rsidRPr="008B62B2">
          <w:rPr>
            <w:rFonts w:ascii="Times New Roman" w:hAnsi="Times New Roman" w:cs="Times New Roman"/>
            <w:bCs w:val="0"/>
            <w:noProof/>
            <w:webHidden/>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26" w:history="1">
        <w:r w:rsidR="00EB3462" w:rsidRPr="008B62B2">
          <w:rPr>
            <w:rStyle w:val="Kpr"/>
            <w:rFonts w:ascii="Times New Roman" w:hAnsi="Times New Roman" w:cs="Times New Roman"/>
            <w:bCs w:val="0"/>
            <w:noProof/>
            <w:sz w:val="24"/>
            <w:szCs w:val="24"/>
          </w:rPr>
          <w:t>D.1. Toplumsal Katkı Stratejisi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_Toc31292226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61</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37" w:history="1">
        <w:r w:rsidR="00EB3462" w:rsidRPr="008B62B2">
          <w:rPr>
            <w:rStyle w:val="Kpr"/>
            <w:rFonts w:ascii="Times New Roman" w:hAnsi="Times New Roman" w:cs="Times New Roman"/>
            <w:b/>
            <w:noProof/>
            <w:sz w:val="24"/>
            <w:szCs w:val="24"/>
          </w:rPr>
          <w:t>D.1.2. Toplumsal katkı süreçlerinin yönetimi ve organizasyonel yapısı</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_Toc31292237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64</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47" w:history="1">
        <w:r w:rsidR="00EB3462" w:rsidRPr="008B62B2">
          <w:rPr>
            <w:rStyle w:val="Kpr"/>
            <w:rFonts w:ascii="Times New Roman" w:hAnsi="Times New Roman" w:cs="Times New Roman"/>
            <w:bCs w:val="0"/>
            <w:noProof/>
            <w:sz w:val="24"/>
            <w:szCs w:val="24"/>
          </w:rPr>
          <w:t>D.2. Toplumsal Katkı Kaynakları</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_Toc31292247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64</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48" w:history="1">
        <w:r w:rsidR="00EB3462" w:rsidRPr="008B62B2">
          <w:rPr>
            <w:rStyle w:val="Kpr"/>
            <w:rFonts w:ascii="Times New Roman" w:hAnsi="Times New Roman" w:cs="Times New Roman"/>
            <w:b/>
            <w:noProof/>
            <w:sz w:val="24"/>
            <w:szCs w:val="24"/>
          </w:rPr>
          <w:t>D.2.1. Kaynaklar</w:t>
        </w:r>
        <w:r w:rsidR="00EB3462" w:rsidRPr="008B62B2">
          <w:rPr>
            <w:rFonts w:ascii="Times New Roman" w:hAnsi="Times New Roman" w:cs="Times New Roman"/>
            <w:b/>
            <w:noProof/>
            <w:webHidden/>
            <w:sz w:val="24"/>
            <w:szCs w:val="24"/>
          </w:rPr>
          <w:tab/>
        </w:r>
        <w:r w:rsidR="00FF66A4" w:rsidRPr="008B62B2">
          <w:rPr>
            <w:rFonts w:ascii="Times New Roman" w:hAnsi="Times New Roman" w:cs="Times New Roman"/>
            <w:b/>
            <w:noProof/>
            <w:webHidden/>
            <w:sz w:val="24"/>
            <w:szCs w:val="24"/>
          </w:rPr>
          <w:t>……………………………………………………………………………….</w:t>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_Toc31292248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65</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59" w:history="1">
        <w:r w:rsidR="00EB3462" w:rsidRPr="008B62B2">
          <w:rPr>
            <w:rStyle w:val="Kpr"/>
            <w:rFonts w:ascii="Times New Roman" w:hAnsi="Times New Roman" w:cs="Times New Roman"/>
            <w:bCs w:val="0"/>
            <w:noProof/>
            <w:sz w:val="24"/>
            <w:szCs w:val="24"/>
          </w:rPr>
          <w:t>D.3. Toplumsal Katkı Performansı</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_Toc31292259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65</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60" w:history="1">
        <w:r w:rsidR="00EB3462" w:rsidRPr="008B62B2">
          <w:rPr>
            <w:rStyle w:val="Kpr"/>
            <w:rFonts w:ascii="Times New Roman" w:hAnsi="Times New Roman" w:cs="Times New Roman"/>
            <w:b/>
            <w:noProof/>
            <w:sz w:val="24"/>
            <w:szCs w:val="24"/>
          </w:rPr>
          <w:t>D.3.1.Toplumsal katkı performansının izlenmesi ve iyileştirilmesi</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_Toc31292260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66</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2271" w:history="1">
        <w:r w:rsidR="00EB3462" w:rsidRPr="008B62B2">
          <w:rPr>
            <w:rStyle w:val="Kpr"/>
            <w:rFonts w:ascii="Times New Roman" w:hAnsi="Times New Roman" w:cs="Times New Roman"/>
            <w:bCs w:val="0"/>
            <w:noProof/>
          </w:rPr>
          <w:t>E. YÖNETİM SİSTEMİ</w:t>
        </w:r>
        <w:r w:rsidR="00FF66A4" w:rsidRPr="008B62B2">
          <w:rPr>
            <w:rStyle w:val="Kpr"/>
            <w:rFonts w:ascii="Times New Roman" w:hAnsi="Times New Roman" w:cs="Times New Roman"/>
            <w:bCs w:val="0"/>
            <w:noProof/>
          </w:rPr>
          <w:t>…………………………………………………………………………..</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_Toc31292271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66</w:t>
        </w:r>
        <w:r w:rsidR="00EB3462" w:rsidRPr="008B62B2">
          <w:rPr>
            <w:rFonts w:ascii="Times New Roman" w:hAnsi="Times New Roman" w:cs="Times New Roman"/>
            <w:bCs w:val="0"/>
            <w:noProof/>
            <w:webHidden/>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72" w:history="1">
        <w:r w:rsidR="00EB3462" w:rsidRPr="008B62B2">
          <w:rPr>
            <w:rStyle w:val="Kpr"/>
            <w:rFonts w:ascii="Times New Roman" w:hAnsi="Times New Roman" w:cs="Times New Roman"/>
            <w:bCs w:val="0"/>
            <w:noProof/>
            <w:sz w:val="24"/>
            <w:szCs w:val="24"/>
          </w:rPr>
          <w:t>E.1. Yönetim ve İdari Birimlerin Yapısı</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_Toc31292272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66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73" w:history="1">
        <w:r w:rsidR="00EB3462" w:rsidRPr="008B62B2">
          <w:rPr>
            <w:rStyle w:val="Kpr"/>
            <w:rFonts w:ascii="Times New Roman" w:hAnsi="Times New Roman" w:cs="Times New Roman"/>
            <w:b/>
            <w:noProof/>
            <w:sz w:val="24"/>
            <w:szCs w:val="24"/>
          </w:rPr>
          <w:t>E.1.1. Yönetim modeli ve idari yapı</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_Toc31292273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70</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74" w:history="1">
        <w:r w:rsidR="00EB3462" w:rsidRPr="008B62B2">
          <w:rPr>
            <w:rStyle w:val="Kpr"/>
            <w:rFonts w:ascii="Times New Roman" w:hAnsi="Times New Roman" w:cs="Times New Roman"/>
            <w:b/>
            <w:noProof/>
            <w:sz w:val="24"/>
            <w:szCs w:val="24"/>
          </w:rPr>
          <w:t>E.1.2. Süreç yönetimi</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_Toc31292274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71</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75" w:history="1">
        <w:r w:rsidR="00EB3462" w:rsidRPr="008B62B2">
          <w:rPr>
            <w:rStyle w:val="Kpr"/>
            <w:rFonts w:ascii="Times New Roman" w:hAnsi="Times New Roman" w:cs="Times New Roman"/>
            <w:bCs w:val="0"/>
            <w:noProof/>
            <w:sz w:val="24"/>
            <w:szCs w:val="24"/>
          </w:rPr>
          <w:t>E.2. Kaynakların Yönetimi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_Toc31292275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72</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76" w:history="1">
        <w:r w:rsidR="00EB3462" w:rsidRPr="008B62B2">
          <w:rPr>
            <w:rStyle w:val="Kpr"/>
            <w:rFonts w:ascii="Times New Roman" w:hAnsi="Times New Roman" w:cs="Times New Roman"/>
            <w:b/>
            <w:noProof/>
            <w:sz w:val="24"/>
            <w:szCs w:val="24"/>
          </w:rPr>
          <w:t>E.2.1. İnsan kaynakları yönetimi</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_Toc31292276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72</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77" w:history="1">
        <w:r w:rsidR="00EB3462" w:rsidRPr="008B62B2">
          <w:rPr>
            <w:rStyle w:val="Kpr"/>
            <w:rFonts w:ascii="Times New Roman" w:hAnsi="Times New Roman" w:cs="Times New Roman"/>
            <w:b/>
            <w:noProof/>
            <w:sz w:val="24"/>
            <w:szCs w:val="24"/>
          </w:rPr>
          <w:t>E.2.2. Finansal kaynakların yönetimi</w:t>
        </w:r>
        <w:r w:rsidR="00FF66A4" w:rsidRPr="008B62B2">
          <w:rPr>
            <w:rStyle w:val="Kpr"/>
            <w:rFonts w:ascii="Times New Roman" w:hAnsi="Times New Roman" w:cs="Times New Roman"/>
            <w:b/>
            <w:noProof/>
            <w:sz w:val="24"/>
            <w:szCs w:val="24"/>
          </w:rPr>
          <w:t>………………………………………………………</w:t>
        </w:r>
        <w:r w:rsid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_Toc31292277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74</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78" w:history="1">
        <w:r w:rsidR="00EB3462" w:rsidRPr="008B62B2">
          <w:rPr>
            <w:rStyle w:val="Kpr"/>
            <w:rFonts w:ascii="Times New Roman" w:hAnsi="Times New Roman" w:cs="Times New Roman"/>
            <w:bCs w:val="0"/>
            <w:noProof/>
            <w:sz w:val="24"/>
            <w:szCs w:val="24"/>
          </w:rPr>
          <w:t>E.3. Bilgi Yönetim Sistemi</w:t>
        </w:r>
        <w:r w:rsidR="00FF66A4" w:rsidRPr="008B62B2">
          <w:rPr>
            <w:rStyle w:val="Kpr"/>
            <w:rFonts w:ascii="Times New Roman" w:hAnsi="Times New Roman" w:cs="Times New Roman"/>
            <w:bCs w:val="0"/>
            <w:noProof/>
            <w:sz w:val="24"/>
            <w:szCs w:val="24"/>
          </w:rPr>
          <w:t>………………………………………………………………………</w:t>
        </w:r>
        <w:r w:rsid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_Toc31292278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74</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79" w:history="1">
        <w:r w:rsidR="00EB3462" w:rsidRPr="008B62B2">
          <w:rPr>
            <w:rStyle w:val="Kpr"/>
            <w:rFonts w:ascii="Times New Roman" w:hAnsi="Times New Roman" w:cs="Times New Roman"/>
            <w:b/>
            <w:noProof/>
            <w:sz w:val="24"/>
            <w:szCs w:val="24"/>
          </w:rPr>
          <w:t>E.3.1. Entegre bilgi yönetim sistemi</w:t>
        </w:r>
        <w:r w:rsidR="00FF66A4" w:rsidRPr="008B62B2">
          <w:rPr>
            <w:rStyle w:val="Kpr"/>
            <w:rFonts w:ascii="Times New Roman" w:hAnsi="Times New Roman" w:cs="Times New Roman"/>
            <w:b/>
            <w:noProof/>
            <w:sz w:val="24"/>
            <w:szCs w:val="24"/>
          </w:rPr>
          <w:t>…………………………………………………………</w:t>
        </w:r>
        <w:r w:rsidR="008B62B2">
          <w:rPr>
            <w:rStyle w:val="Kpr"/>
            <w:rFonts w:ascii="Times New Roman" w:hAnsi="Times New Roman" w:cs="Times New Roman"/>
            <w:b/>
            <w:noProof/>
            <w:sz w:val="24"/>
            <w:szCs w:val="24"/>
          </w:rPr>
          <w:t>...</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_Toc31292279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75</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80" w:history="1">
        <w:r w:rsidR="00EB3462" w:rsidRPr="008B62B2">
          <w:rPr>
            <w:rStyle w:val="Kpr"/>
            <w:rFonts w:ascii="Times New Roman" w:hAnsi="Times New Roman" w:cs="Times New Roman"/>
            <w:b/>
            <w:noProof/>
            <w:sz w:val="24"/>
            <w:szCs w:val="24"/>
          </w:rPr>
          <w:t>E.3.2. Bilgi güvenliği ve güvenilirliği</w:t>
        </w:r>
        <w:r w:rsidR="00FF66A4" w:rsidRPr="008B62B2">
          <w:rPr>
            <w:rStyle w:val="Kpr"/>
            <w:rFonts w:ascii="Times New Roman" w:hAnsi="Times New Roman" w:cs="Times New Roman"/>
            <w:b/>
            <w:noProof/>
            <w:sz w:val="24"/>
            <w:szCs w:val="24"/>
          </w:rPr>
          <w:t>…………………………………………………</w:t>
        </w:r>
        <w:r w:rsidR="008B62B2">
          <w:rPr>
            <w:rStyle w:val="Kpr"/>
            <w:rFonts w:ascii="Times New Roman" w:hAnsi="Times New Roman" w:cs="Times New Roman"/>
            <w:b/>
            <w:noProof/>
            <w:sz w:val="24"/>
            <w:szCs w:val="24"/>
          </w:rPr>
          <w:t>..</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_Toc31292280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76</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81" w:history="1">
        <w:r w:rsidR="00EB3462" w:rsidRPr="008B62B2">
          <w:rPr>
            <w:rStyle w:val="Kpr"/>
            <w:rFonts w:ascii="Times New Roman" w:hAnsi="Times New Roman" w:cs="Times New Roman"/>
            <w:bCs w:val="0"/>
            <w:noProof/>
            <w:sz w:val="24"/>
            <w:szCs w:val="24"/>
          </w:rPr>
          <w:t>E.4. Destek Hizmetleri</w:t>
        </w:r>
        <w:r w:rsidR="00FF66A4" w:rsidRP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_Toc31292281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76</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82" w:history="1">
        <w:r w:rsidR="00EB3462" w:rsidRPr="008B62B2">
          <w:rPr>
            <w:rStyle w:val="Kpr"/>
            <w:rFonts w:ascii="Times New Roman" w:hAnsi="Times New Roman" w:cs="Times New Roman"/>
            <w:b/>
            <w:noProof/>
            <w:sz w:val="24"/>
            <w:szCs w:val="24"/>
          </w:rPr>
          <w:t>E.4.1. Hizmet ve malların uygunluğu, kalitesi ve sürekliliği</w:t>
        </w:r>
        <w:r w:rsidR="00FF66A4" w:rsidRPr="008B62B2">
          <w:rPr>
            <w:rStyle w:val="Kpr"/>
            <w:rFonts w:ascii="Times New Roman" w:hAnsi="Times New Roman" w:cs="Times New Roman"/>
            <w:b/>
            <w:noProof/>
            <w:sz w:val="24"/>
            <w:szCs w:val="24"/>
          </w:rPr>
          <w:t>…………………………………</w:t>
        </w:r>
        <w:r w:rsidR="00EB3462" w:rsidRPr="008B62B2">
          <w:rPr>
            <w:rFonts w:ascii="Times New Roman" w:hAnsi="Times New Roman" w:cs="Times New Roman"/>
            <w:b/>
            <w:noProof/>
            <w:webHidden/>
            <w:sz w:val="24"/>
            <w:szCs w:val="24"/>
          </w:rPr>
          <w:tab/>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_Toc31292282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77</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2"/>
        <w:tabs>
          <w:tab w:val="right" w:pos="9692"/>
        </w:tabs>
        <w:rPr>
          <w:rFonts w:ascii="Times New Roman" w:eastAsiaTheme="minorEastAsia" w:hAnsi="Times New Roman" w:cs="Times New Roman"/>
          <w:bCs w:val="0"/>
          <w:noProof/>
          <w:sz w:val="24"/>
          <w:szCs w:val="24"/>
          <w:lang w:eastAsia="tr-TR"/>
        </w:rPr>
      </w:pPr>
      <w:hyperlink w:anchor="_Toc31292283" w:history="1">
        <w:r w:rsidR="00EB3462" w:rsidRPr="008B62B2">
          <w:rPr>
            <w:rStyle w:val="Kpr"/>
            <w:rFonts w:ascii="Times New Roman" w:hAnsi="Times New Roman" w:cs="Times New Roman"/>
            <w:bCs w:val="0"/>
            <w:noProof/>
            <w:sz w:val="24"/>
            <w:szCs w:val="24"/>
          </w:rPr>
          <w:t>E.5. Kamuoyunu Bilgilendirme ve Hesap Verebilirlik</w:t>
        </w:r>
        <w:r w:rsidR="00FF66A4" w:rsidRPr="008B62B2">
          <w:rPr>
            <w:rStyle w:val="Kpr"/>
            <w:rFonts w:ascii="Times New Roman" w:hAnsi="Times New Roman" w:cs="Times New Roman"/>
            <w:bCs w:val="0"/>
            <w:noProof/>
            <w:sz w:val="24"/>
            <w:szCs w:val="24"/>
          </w:rPr>
          <w:t>………</w:t>
        </w:r>
        <w:r w:rsidR="008B62B2">
          <w:rPr>
            <w:rStyle w:val="Kpr"/>
            <w:rFonts w:ascii="Times New Roman" w:hAnsi="Times New Roman" w:cs="Times New Roman"/>
            <w:bCs w:val="0"/>
            <w:noProof/>
            <w:sz w:val="24"/>
            <w:szCs w:val="24"/>
          </w:rPr>
          <w:t>…………………………………..</w:t>
        </w:r>
        <w:r w:rsidR="00EB3462" w:rsidRPr="008B62B2">
          <w:rPr>
            <w:rFonts w:ascii="Times New Roman" w:hAnsi="Times New Roman" w:cs="Times New Roman"/>
            <w:bCs w:val="0"/>
            <w:noProof/>
            <w:webHidden/>
            <w:sz w:val="24"/>
            <w:szCs w:val="24"/>
          </w:rPr>
          <w:tab/>
        </w:r>
        <w:r w:rsidR="00EB3462" w:rsidRPr="008B62B2">
          <w:rPr>
            <w:rFonts w:ascii="Times New Roman" w:hAnsi="Times New Roman" w:cs="Times New Roman"/>
            <w:bCs w:val="0"/>
            <w:noProof/>
            <w:webHidden/>
            <w:sz w:val="24"/>
            <w:szCs w:val="24"/>
          </w:rPr>
          <w:fldChar w:fldCharType="begin"/>
        </w:r>
        <w:r w:rsidR="00EB3462" w:rsidRPr="008B62B2">
          <w:rPr>
            <w:rFonts w:ascii="Times New Roman" w:hAnsi="Times New Roman" w:cs="Times New Roman"/>
            <w:bCs w:val="0"/>
            <w:noProof/>
            <w:webHidden/>
            <w:sz w:val="24"/>
            <w:szCs w:val="24"/>
          </w:rPr>
          <w:instrText xml:space="preserve"> PAGEREF _Toc31292283 \h </w:instrText>
        </w:r>
        <w:r w:rsidR="00EB3462" w:rsidRPr="008B62B2">
          <w:rPr>
            <w:rFonts w:ascii="Times New Roman" w:hAnsi="Times New Roman" w:cs="Times New Roman"/>
            <w:bCs w:val="0"/>
            <w:noProof/>
            <w:webHidden/>
            <w:sz w:val="24"/>
            <w:szCs w:val="24"/>
          </w:rPr>
        </w:r>
        <w:r w:rsidR="00EB3462" w:rsidRPr="008B62B2">
          <w:rPr>
            <w:rFonts w:ascii="Times New Roman" w:hAnsi="Times New Roman" w:cs="Times New Roman"/>
            <w:bCs w:val="0"/>
            <w:noProof/>
            <w:webHidden/>
            <w:sz w:val="24"/>
            <w:szCs w:val="24"/>
          </w:rPr>
          <w:fldChar w:fldCharType="separate"/>
        </w:r>
        <w:r w:rsidR="00EF4F52">
          <w:rPr>
            <w:rFonts w:ascii="Times New Roman" w:hAnsi="Times New Roman" w:cs="Times New Roman"/>
            <w:bCs w:val="0"/>
            <w:noProof/>
            <w:webHidden/>
            <w:sz w:val="24"/>
            <w:szCs w:val="24"/>
          </w:rPr>
          <w:t>78</w:t>
        </w:r>
        <w:r w:rsidR="00EB3462" w:rsidRPr="008B62B2">
          <w:rPr>
            <w:rFonts w:ascii="Times New Roman" w:hAnsi="Times New Roman" w:cs="Times New Roman"/>
            <w:bCs w:val="0"/>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84" w:history="1">
        <w:r w:rsidR="00EB3462" w:rsidRPr="008B62B2">
          <w:rPr>
            <w:rStyle w:val="Kpr"/>
            <w:rFonts w:ascii="Times New Roman" w:hAnsi="Times New Roman" w:cs="Times New Roman"/>
            <w:b/>
            <w:noProof/>
            <w:sz w:val="24"/>
            <w:szCs w:val="24"/>
            <w:lang w:eastAsia="tr-TR"/>
          </w:rPr>
          <w:t>E.5.1. Kamuoyunu bilgilendirme</w:t>
        </w:r>
        <w:r w:rsidR="00FF66A4" w:rsidRPr="008B62B2">
          <w:rPr>
            <w:rStyle w:val="Kpr"/>
            <w:rFonts w:ascii="Times New Roman" w:hAnsi="Times New Roman" w:cs="Times New Roman"/>
            <w:b/>
            <w:noProof/>
            <w:sz w:val="24"/>
            <w:szCs w:val="24"/>
            <w:lang w:eastAsia="tr-TR"/>
          </w:rPr>
          <w:t>………………………………………………………………</w:t>
        </w:r>
        <w:r w:rsidR="008B62B2">
          <w:rPr>
            <w:rStyle w:val="Kpr"/>
            <w:rFonts w:ascii="Times New Roman" w:hAnsi="Times New Roman" w:cs="Times New Roman"/>
            <w:b/>
            <w:noProof/>
            <w:sz w:val="24"/>
            <w:szCs w:val="24"/>
            <w:lang w:eastAsia="tr-TR"/>
          </w:rPr>
          <w:t>..</w:t>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_Toc31292284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78</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3"/>
        <w:tabs>
          <w:tab w:val="right" w:pos="9692"/>
        </w:tabs>
        <w:rPr>
          <w:rFonts w:ascii="Times New Roman" w:eastAsiaTheme="minorEastAsia" w:hAnsi="Times New Roman" w:cs="Times New Roman"/>
          <w:b/>
          <w:noProof/>
          <w:sz w:val="24"/>
          <w:szCs w:val="24"/>
          <w:lang w:eastAsia="tr-TR"/>
        </w:rPr>
      </w:pPr>
      <w:hyperlink w:anchor="_Toc31292286" w:history="1">
        <w:r w:rsidR="00EB3462" w:rsidRPr="008B62B2">
          <w:rPr>
            <w:rStyle w:val="Kpr"/>
            <w:rFonts w:ascii="Times New Roman" w:hAnsi="Times New Roman" w:cs="Times New Roman"/>
            <w:b/>
            <w:noProof/>
            <w:sz w:val="24"/>
            <w:szCs w:val="24"/>
            <w:lang w:eastAsia="tr-TR"/>
          </w:rPr>
          <w:t>E.5.2. Hesap verme yöntemleri</w:t>
        </w:r>
        <w:r w:rsidR="00FF66A4" w:rsidRPr="008B62B2">
          <w:rPr>
            <w:rStyle w:val="Kpr"/>
            <w:rFonts w:ascii="Times New Roman" w:hAnsi="Times New Roman" w:cs="Times New Roman"/>
            <w:b/>
            <w:noProof/>
            <w:sz w:val="24"/>
            <w:szCs w:val="24"/>
            <w:lang w:eastAsia="tr-TR"/>
          </w:rPr>
          <w:t>………………………………………………………………</w:t>
        </w:r>
        <w:r w:rsidR="008B62B2">
          <w:rPr>
            <w:rStyle w:val="Kpr"/>
            <w:rFonts w:ascii="Times New Roman" w:hAnsi="Times New Roman" w:cs="Times New Roman"/>
            <w:b/>
            <w:noProof/>
            <w:sz w:val="24"/>
            <w:szCs w:val="24"/>
            <w:lang w:eastAsia="tr-TR"/>
          </w:rPr>
          <w:t>….</w:t>
        </w:r>
        <w:r w:rsidR="00EB3462" w:rsidRPr="008B62B2">
          <w:rPr>
            <w:rFonts w:ascii="Times New Roman" w:hAnsi="Times New Roman" w:cs="Times New Roman"/>
            <w:b/>
            <w:noProof/>
            <w:webHidden/>
            <w:sz w:val="24"/>
            <w:szCs w:val="24"/>
          </w:rPr>
          <w:fldChar w:fldCharType="begin"/>
        </w:r>
        <w:r w:rsidR="00EB3462" w:rsidRPr="008B62B2">
          <w:rPr>
            <w:rFonts w:ascii="Times New Roman" w:hAnsi="Times New Roman" w:cs="Times New Roman"/>
            <w:b/>
            <w:noProof/>
            <w:webHidden/>
            <w:sz w:val="24"/>
            <w:szCs w:val="24"/>
          </w:rPr>
          <w:instrText xml:space="preserve"> PAGEREF _Toc31292286 \h </w:instrText>
        </w:r>
        <w:r w:rsidR="00EB3462" w:rsidRPr="008B62B2">
          <w:rPr>
            <w:rFonts w:ascii="Times New Roman" w:hAnsi="Times New Roman" w:cs="Times New Roman"/>
            <w:b/>
            <w:noProof/>
            <w:webHidden/>
            <w:sz w:val="24"/>
            <w:szCs w:val="24"/>
          </w:rPr>
        </w:r>
        <w:r w:rsidR="00EB3462" w:rsidRPr="008B62B2">
          <w:rPr>
            <w:rFonts w:ascii="Times New Roman" w:hAnsi="Times New Roman" w:cs="Times New Roman"/>
            <w:b/>
            <w:noProof/>
            <w:webHidden/>
            <w:sz w:val="24"/>
            <w:szCs w:val="24"/>
          </w:rPr>
          <w:fldChar w:fldCharType="separate"/>
        </w:r>
        <w:r w:rsidR="00EF4F52">
          <w:rPr>
            <w:rFonts w:ascii="Times New Roman" w:hAnsi="Times New Roman" w:cs="Times New Roman"/>
            <w:b/>
            <w:noProof/>
            <w:webHidden/>
            <w:sz w:val="24"/>
            <w:szCs w:val="24"/>
          </w:rPr>
          <w:t>79</w:t>
        </w:r>
        <w:r w:rsidR="00EB3462" w:rsidRPr="008B62B2">
          <w:rPr>
            <w:rFonts w:ascii="Times New Roman" w:hAnsi="Times New Roman" w:cs="Times New Roman"/>
            <w:b/>
            <w:noProof/>
            <w:webHidden/>
            <w:sz w:val="24"/>
            <w:szCs w:val="24"/>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2287" w:history="1">
        <w:r w:rsidR="00EB3462" w:rsidRPr="008B62B2">
          <w:rPr>
            <w:rStyle w:val="Kpr"/>
            <w:rFonts w:ascii="Times New Roman" w:eastAsia="Times New Roman" w:hAnsi="Times New Roman" w:cs="Times New Roman"/>
            <w:bCs w:val="0"/>
            <w:noProof/>
          </w:rPr>
          <w:t>F. SONUÇ VE DEĞERLENDİRME</w:t>
        </w:r>
        <w:r w:rsidR="00FF66A4" w:rsidRPr="008B62B2">
          <w:rPr>
            <w:rStyle w:val="Kpr"/>
            <w:rFonts w:ascii="Times New Roman" w:eastAsia="Times New Roman" w:hAnsi="Times New Roman" w:cs="Times New Roman"/>
            <w:bCs w:val="0"/>
            <w:noProof/>
          </w:rPr>
          <w:t>……………………………………………………………..</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_Toc31292287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79</w:t>
        </w:r>
        <w:r w:rsidR="00EB3462" w:rsidRPr="008B62B2">
          <w:rPr>
            <w:rFonts w:ascii="Times New Roman" w:hAnsi="Times New Roman" w:cs="Times New Roman"/>
            <w:bCs w:val="0"/>
            <w:noProof/>
            <w:webHidden/>
          </w:rPr>
          <w:fldChar w:fldCharType="end"/>
        </w:r>
      </w:hyperlink>
    </w:p>
    <w:p w:rsidR="00EB3462" w:rsidRPr="008B62B2" w:rsidRDefault="0057728F" w:rsidP="00D76B79">
      <w:pPr>
        <w:pStyle w:val="T1"/>
        <w:tabs>
          <w:tab w:val="right" w:pos="9692"/>
        </w:tabs>
        <w:rPr>
          <w:rFonts w:ascii="Times New Roman" w:eastAsiaTheme="minorEastAsia" w:hAnsi="Times New Roman" w:cs="Times New Roman"/>
          <w:bCs w:val="0"/>
          <w:caps w:val="0"/>
          <w:noProof/>
          <w:lang w:eastAsia="tr-TR"/>
        </w:rPr>
      </w:pPr>
      <w:hyperlink w:anchor="_Toc31292288" w:history="1">
        <w:r w:rsidR="00EB3462" w:rsidRPr="008B62B2">
          <w:rPr>
            <w:rStyle w:val="Kpr"/>
            <w:rFonts w:ascii="Times New Roman" w:hAnsi="Times New Roman" w:cs="Times New Roman"/>
            <w:bCs w:val="0"/>
            <w:noProof/>
          </w:rPr>
          <w:t>EKLER</w:t>
        </w:r>
        <w:r w:rsidR="00FF66A4" w:rsidRPr="008B62B2">
          <w:rPr>
            <w:rStyle w:val="Kpr"/>
            <w:rFonts w:ascii="Times New Roman" w:hAnsi="Times New Roman" w:cs="Times New Roman"/>
            <w:bCs w:val="0"/>
            <w:noProof/>
          </w:rPr>
          <w:t xml:space="preserve"> ……………………………………………………………………………………………</w:t>
        </w:r>
        <w:r w:rsidR="00EB3462" w:rsidRPr="008B62B2">
          <w:rPr>
            <w:rFonts w:ascii="Times New Roman" w:hAnsi="Times New Roman" w:cs="Times New Roman"/>
            <w:bCs w:val="0"/>
            <w:noProof/>
            <w:webHidden/>
          </w:rPr>
          <w:tab/>
        </w:r>
        <w:r w:rsidR="00EB3462" w:rsidRPr="008B62B2">
          <w:rPr>
            <w:rFonts w:ascii="Times New Roman" w:hAnsi="Times New Roman" w:cs="Times New Roman"/>
            <w:bCs w:val="0"/>
            <w:noProof/>
            <w:webHidden/>
          </w:rPr>
          <w:fldChar w:fldCharType="begin"/>
        </w:r>
        <w:r w:rsidR="00EB3462" w:rsidRPr="008B62B2">
          <w:rPr>
            <w:rFonts w:ascii="Times New Roman" w:hAnsi="Times New Roman" w:cs="Times New Roman"/>
            <w:bCs w:val="0"/>
            <w:noProof/>
            <w:webHidden/>
          </w:rPr>
          <w:instrText xml:space="preserve"> PAGEREF _Toc31292288 \h </w:instrText>
        </w:r>
        <w:r w:rsidR="00EB3462" w:rsidRPr="008B62B2">
          <w:rPr>
            <w:rFonts w:ascii="Times New Roman" w:hAnsi="Times New Roman" w:cs="Times New Roman"/>
            <w:bCs w:val="0"/>
            <w:noProof/>
            <w:webHidden/>
          </w:rPr>
        </w:r>
        <w:r w:rsidR="00EB3462" w:rsidRPr="008B62B2">
          <w:rPr>
            <w:rFonts w:ascii="Times New Roman" w:hAnsi="Times New Roman" w:cs="Times New Roman"/>
            <w:bCs w:val="0"/>
            <w:noProof/>
            <w:webHidden/>
          </w:rPr>
          <w:fldChar w:fldCharType="separate"/>
        </w:r>
        <w:r w:rsidR="00EF4F52">
          <w:rPr>
            <w:rFonts w:ascii="Times New Roman" w:hAnsi="Times New Roman" w:cs="Times New Roman"/>
            <w:bCs w:val="0"/>
            <w:noProof/>
            <w:webHidden/>
          </w:rPr>
          <w:t>81</w:t>
        </w:r>
        <w:r w:rsidR="00EB3462" w:rsidRPr="008B62B2">
          <w:rPr>
            <w:rFonts w:ascii="Times New Roman" w:hAnsi="Times New Roman" w:cs="Times New Roman"/>
            <w:bCs w:val="0"/>
            <w:noProof/>
            <w:webHidden/>
          </w:rPr>
          <w:fldChar w:fldCharType="end"/>
        </w:r>
      </w:hyperlink>
    </w:p>
    <w:p w:rsidR="00F93B27" w:rsidRPr="008B62B2" w:rsidRDefault="00EB3462" w:rsidP="00D76B79">
      <w:pPr>
        <w:rPr>
          <w:rFonts w:ascii="Times New Roman" w:hAnsi="Times New Roman" w:cs="Times New Roman"/>
          <w:b/>
          <w:sz w:val="20"/>
          <w:szCs w:val="20"/>
        </w:rPr>
      </w:pPr>
      <w:r w:rsidRPr="008B62B2">
        <w:rPr>
          <w:rFonts w:ascii="Times New Roman" w:hAnsi="Times New Roman" w:cs="Times New Roman"/>
          <w:b/>
          <w:sz w:val="24"/>
          <w:szCs w:val="24"/>
        </w:rPr>
        <w:fldChar w:fldCharType="end"/>
      </w:r>
    </w:p>
    <w:p w:rsidR="00F93B27" w:rsidRPr="00A03626" w:rsidRDefault="00F93B27" w:rsidP="00F93B27">
      <w:pPr>
        <w:rPr>
          <w:rFonts w:ascii="Times New Roman" w:hAnsi="Times New Roman" w:cs="Times New Roman"/>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F93B27">
      <w:pPr>
        <w:spacing w:line="360" w:lineRule="auto"/>
        <w:rPr>
          <w:b/>
        </w:rPr>
      </w:pPr>
    </w:p>
    <w:p w:rsidR="00F93B27" w:rsidRPr="00A03626" w:rsidRDefault="00F93B27" w:rsidP="00325EFE">
      <w:pPr>
        <w:spacing w:line="360" w:lineRule="auto"/>
        <w:rPr>
          <w:rFonts w:ascii="Times New Roman" w:hAnsi="Times New Roman" w:cs="Times New Roman"/>
          <w:b/>
          <w:sz w:val="44"/>
        </w:rPr>
      </w:pPr>
    </w:p>
    <w:p w:rsidR="0065641C" w:rsidRDefault="0065641C" w:rsidP="00F93B27">
      <w:pPr>
        <w:pStyle w:val="Balk1"/>
        <w:spacing w:line="360" w:lineRule="auto"/>
        <w:jc w:val="center"/>
        <w:rPr>
          <w:rFonts w:cs="Times New Roman"/>
          <w:spacing w:val="-1"/>
        </w:rPr>
      </w:pPr>
      <w:bookmarkStart w:id="1" w:name="_Toc485803432"/>
      <w:bookmarkStart w:id="2" w:name="_Toc31291757"/>
    </w:p>
    <w:p w:rsidR="0065641C" w:rsidRDefault="0065641C" w:rsidP="00F93B27">
      <w:pPr>
        <w:pStyle w:val="Balk1"/>
        <w:spacing w:line="360" w:lineRule="auto"/>
        <w:jc w:val="center"/>
        <w:rPr>
          <w:rFonts w:cs="Times New Roman"/>
          <w:spacing w:val="-1"/>
        </w:rPr>
      </w:pPr>
    </w:p>
    <w:p w:rsidR="00F93B27" w:rsidRPr="00A03626" w:rsidRDefault="00F93B27" w:rsidP="0014045D">
      <w:pPr>
        <w:pStyle w:val="Balk1"/>
        <w:spacing w:line="480" w:lineRule="auto"/>
        <w:jc w:val="center"/>
        <w:rPr>
          <w:rFonts w:cs="Times New Roman"/>
        </w:rPr>
      </w:pPr>
      <w:r w:rsidRPr="00A03626">
        <w:rPr>
          <w:rFonts w:cs="Times New Roman"/>
          <w:spacing w:val="-1"/>
        </w:rPr>
        <w:lastRenderedPageBreak/>
        <w:t>BİRİM İ</w:t>
      </w:r>
      <w:r w:rsidRPr="00A03626">
        <w:rPr>
          <w:rFonts w:cs="Times New Roman"/>
        </w:rPr>
        <w:t>Ç</w:t>
      </w:r>
      <w:r w:rsidRPr="00A03626">
        <w:rPr>
          <w:rFonts w:cs="Times New Roman"/>
          <w:spacing w:val="1"/>
        </w:rPr>
        <w:t xml:space="preserve"> </w:t>
      </w:r>
      <w:r w:rsidRPr="00A03626">
        <w:rPr>
          <w:rFonts w:cs="Times New Roman"/>
        </w:rPr>
        <w:t>DEĞERLEN</w:t>
      </w:r>
      <w:r w:rsidRPr="00A03626">
        <w:rPr>
          <w:rFonts w:cs="Times New Roman"/>
          <w:spacing w:val="-2"/>
        </w:rPr>
        <w:t>D</w:t>
      </w:r>
      <w:r w:rsidRPr="00A03626">
        <w:rPr>
          <w:rFonts w:cs="Times New Roman"/>
        </w:rPr>
        <w:t>İ</w:t>
      </w:r>
      <w:r w:rsidRPr="00A03626">
        <w:rPr>
          <w:rFonts w:cs="Times New Roman"/>
          <w:spacing w:val="-2"/>
        </w:rPr>
        <w:t>R</w:t>
      </w:r>
      <w:r w:rsidRPr="00A03626">
        <w:rPr>
          <w:rFonts w:cs="Times New Roman"/>
        </w:rPr>
        <w:t>ME</w:t>
      </w:r>
      <w:r w:rsidRPr="00A03626">
        <w:rPr>
          <w:rFonts w:cs="Times New Roman"/>
          <w:spacing w:val="1"/>
        </w:rPr>
        <w:t xml:space="preserve"> </w:t>
      </w:r>
      <w:r w:rsidRPr="00A03626">
        <w:rPr>
          <w:rFonts w:cs="Times New Roman"/>
        </w:rPr>
        <w:t>R</w:t>
      </w:r>
      <w:r w:rsidRPr="00A03626">
        <w:rPr>
          <w:rFonts w:cs="Times New Roman"/>
          <w:spacing w:val="-2"/>
        </w:rPr>
        <w:t>A</w:t>
      </w:r>
      <w:r w:rsidRPr="00A03626">
        <w:rPr>
          <w:rFonts w:cs="Times New Roman"/>
          <w:spacing w:val="2"/>
        </w:rPr>
        <w:t>P</w:t>
      </w:r>
      <w:r w:rsidRPr="00A03626">
        <w:rPr>
          <w:rFonts w:cs="Times New Roman"/>
        </w:rPr>
        <w:t>ORU</w:t>
      </w:r>
      <w:bookmarkEnd w:id="1"/>
      <w:bookmarkEnd w:id="2"/>
    </w:p>
    <w:p w:rsidR="00F93B27" w:rsidRPr="00A03626" w:rsidRDefault="00F93B27" w:rsidP="0014045D">
      <w:pPr>
        <w:pStyle w:val="Balk1"/>
        <w:spacing w:before="120" w:line="480" w:lineRule="auto"/>
        <w:ind w:left="567" w:right="39" w:hanging="567"/>
        <w:jc w:val="both"/>
        <w:rPr>
          <w:rFonts w:cs="Times New Roman"/>
        </w:rPr>
      </w:pPr>
      <w:bookmarkStart w:id="3" w:name="_Toc485803433"/>
      <w:bookmarkStart w:id="4" w:name="_Toc31291758"/>
      <w:r w:rsidRPr="00A03626">
        <w:rPr>
          <w:rFonts w:cs="Times New Roman"/>
        </w:rPr>
        <w:t>BİRİM HAKKINDA</w:t>
      </w:r>
      <w:r w:rsidRPr="00A03626">
        <w:rPr>
          <w:rFonts w:cs="Times New Roman"/>
          <w:spacing w:val="-14"/>
        </w:rPr>
        <w:t xml:space="preserve"> </w:t>
      </w:r>
      <w:r w:rsidRPr="00A03626">
        <w:rPr>
          <w:rFonts w:cs="Times New Roman"/>
        </w:rPr>
        <w:t>BİLGİLER</w:t>
      </w:r>
      <w:bookmarkEnd w:id="3"/>
      <w:bookmarkEnd w:id="4"/>
    </w:p>
    <w:p w:rsidR="0014045D" w:rsidRDefault="0014045D" w:rsidP="0014045D">
      <w:pPr>
        <w:pStyle w:val="Balk2"/>
        <w:spacing w:line="276" w:lineRule="auto"/>
        <w:rPr>
          <w:rFonts w:cs="Times New Roman"/>
          <w:color w:val="000000" w:themeColor="text1"/>
        </w:rPr>
      </w:pPr>
      <w:bookmarkStart w:id="5" w:name="_Toc504377582"/>
      <w:bookmarkStart w:id="6" w:name="_Toc31291759"/>
      <w:bookmarkStart w:id="7" w:name="_Toc485803435"/>
    </w:p>
    <w:p w:rsidR="00F93B27" w:rsidRPr="002C4579" w:rsidRDefault="00F93B27" w:rsidP="0014045D">
      <w:pPr>
        <w:pStyle w:val="Balk2"/>
        <w:spacing w:line="276" w:lineRule="auto"/>
        <w:rPr>
          <w:rFonts w:cs="Times New Roman"/>
          <w:b w:val="0"/>
          <w:color w:val="000000" w:themeColor="text1"/>
        </w:rPr>
      </w:pPr>
      <w:r>
        <w:rPr>
          <w:rFonts w:cs="Times New Roman"/>
          <w:color w:val="000000" w:themeColor="text1"/>
        </w:rPr>
        <w:t xml:space="preserve">1.1. </w:t>
      </w:r>
      <w:r w:rsidRPr="00510330">
        <w:rPr>
          <w:rFonts w:cs="Times New Roman"/>
          <w:color w:val="000000" w:themeColor="text1"/>
        </w:rPr>
        <w:t>İletişim Bilgileri</w:t>
      </w:r>
      <w:bookmarkEnd w:id="5"/>
      <w:bookmarkEnd w:id="6"/>
    </w:p>
    <w:p w:rsidR="0014045D" w:rsidRDefault="0014045D" w:rsidP="00F93B27">
      <w:pPr>
        <w:autoSpaceDE w:val="0"/>
        <w:autoSpaceDN w:val="0"/>
        <w:adjustRightInd w:val="0"/>
        <w:spacing w:line="360" w:lineRule="auto"/>
        <w:rPr>
          <w:rFonts w:ascii="Times New Roman" w:hAnsi="Times New Roman" w:cs="Times New Roman"/>
          <w:color w:val="000000"/>
          <w:sz w:val="24"/>
          <w:szCs w:val="28"/>
        </w:rPr>
      </w:pPr>
    </w:p>
    <w:p w:rsidR="00F93B27" w:rsidRDefault="00F93B27" w:rsidP="00EF4F52">
      <w:pPr>
        <w:autoSpaceDE w:val="0"/>
        <w:autoSpaceDN w:val="0"/>
        <w:adjustRightInd w:val="0"/>
        <w:jc w:val="both"/>
        <w:rPr>
          <w:rFonts w:ascii="Times New Roman" w:hAnsi="Times New Roman" w:cs="Times New Roman"/>
          <w:color w:val="000000"/>
          <w:szCs w:val="24"/>
        </w:rPr>
      </w:pPr>
      <w:r w:rsidRPr="0014045D">
        <w:rPr>
          <w:rFonts w:ascii="Times New Roman" w:hAnsi="Times New Roman" w:cs="Times New Roman"/>
          <w:color w:val="000000"/>
          <w:sz w:val="24"/>
          <w:szCs w:val="28"/>
        </w:rPr>
        <w:t xml:space="preserve">Kayseri Üniversitesi Meslek Yüksekokulu </w:t>
      </w:r>
      <w:r w:rsidRPr="0014045D">
        <w:rPr>
          <w:rFonts w:ascii="Times New Roman" w:hAnsi="Times New Roman" w:cs="Times New Roman"/>
          <w:color w:val="000000" w:themeColor="text1"/>
          <w:sz w:val="24"/>
          <w:szCs w:val="28"/>
        </w:rPr>
        <w:t xml:space="preserve">idaresi ve </w:t>
      </w:r>
      <w:r w:rsidRPr="0014045D">
        <w:rPr>
          <w:rFonts w:ascii="Times New Roman" w:hAnsi="Times New Roman" w:cs="Times New Roman"/>
          <w:color w:val="000000"/>
          <w:sz w:val="24"/>
          <w:szCs w:val="28"/>
        </w:rPr>
        <w:t>değerlendirme komisyonuna ait iletişim bilgileri aşağıda sunulmaktadır.</w:t>
      </w:r>
    </w:p>
    <w:p w:rsidR="00F93B27" w:rsidRPr="00310D5C" w:rsidRDefault="00F93B27" w:rsidP="00F93B27">
      <w:pPr>
        <w:autoSpaceDE w:val="0"/>
        <w:autoSpaceDN w:val="0"/>
        <w:adjustRightInd w:val="0"/>
        <w:spacing w:line="360" w:lineRule="auto"/>
        <w:rPr>
          <w:rFonts w:ascii="Times New Roman" w:hAnsi="Times New Roman" w:cs="Times New Roman"/>
          <w:color w:val="000000"/>
          <w:sz w:val="8"/>
          <w:szCs w:val="8"/>
        </w:rPr>
      </w:pPr>
    </w:p>
    <w:p w:rsidR="00F93B27" w:rsidRPr="0043436D" w:rsidRDefault="00F93B27" w:rsidP="00F93B27">
      <w:pPr>
        <w:autoSpaceDE w:val="0"/>
        <w:autoSpaceDN w:val="0"/>
        <w:adjustRightInd w:val="0"/>
        <w:spacing w:line="360" w:lineRule="auto"/>
        <w:rPr>
          <w:rFonts w:ascii="Times New Roman" w:hAnsi="Times New Roman" w:cs="Times New Roman"/>
          <w:b/>
          <w:color w:val="000000"/>
          <w:szCs w:val="24"/>
        </w:rPr>
      </w:pPr>
      <w:r w:rsidRPr="0043436D">
        <w:rPr>
          <w:rFonts w:ascii="Times New Roman" w:hAnsi="Times New Roman" w:cs="Times New Roman"/>
          <w:b/>
          <w:color w:val="000000"/>
          <w:szCs w:val="24"/>
        </w:rPr>
        <w:t>Tabl</w:t>
      </w:r>
      <w:r>
        <w:rPr>
          <w:rFonts w:ascii="Times New Roman" w:hAnsi="Times New Roman" w:cs="Times New Roman"/>
          <w:b/>
          <w:color w:val="000000"/>
          <w:szCs w:val="24"/>
        </w:rPr>
        <w:t xml:space="preserve">o </w:t>
      </w:r>
      <w:r w:rsidRPr="0043436D">
        <w:rPr>
          <w:rFonts w:ascii="Times New Roman" w:hAnsi="Times New Roman" w:cs="Times New Roman"/>
          <w:b/>
          <w:color w:val="000000"/>
          <w:szCs w:val="24"/>
        </w:rPr>
        <w:t>1</w:t>
      </w:r>
      <w:r>
        <w:rPr>
          <w:rFonts w:ascii="Times New Roman" w:hAnsi="Times New Roman" w:cs="Times New Roman"/>
          <w:b/>
          <w:color w:val="000000"/>
          <w:szCs w:val="24"/>
        </w:rPr>
        <w:t>.</w:t>
      </w:r>
      <w:r w:rsidRPr="0043436D">
        <w:rPr>
          <w:rFonts w:ascii="Times New Roman" w:hAnsi="Times New Roman" w:cs="Times New Roman"/>
          <w:b/>
          <w:color w:val="000000"/>
          <w:szCs w:val="24"/>
        </w:rPr>
        <w:t xml:space="preserve"> Yüksekokul </w:t>
      </w:r>
      <w:r>
        <w:rPr>
          <w:rFonts w:ascii="Times New Roman" w:hAnsi="Times New Roman" w:cs="Times New Roman"/>
          <w:b/>
          <w:color w:val="000000"/>
          <w:szCs w:val="24"/>
        </w:rPr>
        <w:t xml:space="preserve">İdaresi </w:t>
      </w:r>
      <w:r w:rsidRPr="0043436D">
        <w:rPr>
          <w:rFonts w:ascii="Times New Roman" w:hAnsi="Times New Roman" w:cs="Times New Roman"/>
          <w:b/>
          <w:color w:val="000000"/>
          <w:szCs w:val="24"/>
        </w:rPr>
        <w:t>İletişim Bilgileri</w:t>
      </w:r>
    </w:p>
    <w:tbl>
      <w:tblPr>
        <w:tblStyle w:val="KlavuzuTablo4-Vurgu61"/>
        <w:tblW w:w="0" w:type="auto"/>
        <w:shd w:val="clear" w:color="auto" w:fill="FFFFFF" w:themeFill="background1"/>
        <w:tblLook w:val="04A0" w:firstRow="1" w:lastRow="0" w:firstColumn="1" w:lastColumn="0" w:noHBand="0" w:noVBand="1"/>
      </w:tblPr>
      <w:tblGrid>
        <w:gridCol w:w="3510"/>
        <w:gridCol w:w="1701"/>
        <w:gridCol w:w="2722"/>
        <w:gridCol w:w="1276"/>
      </w:tblGrid>
      <w:tr w:rsidR="00510330" w:rsidRPr="00510330" w:rsidTr="005103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FFFFFF" w:themeFill="background1"/>
          </w:tcPr>
          <w:p w:rsidR="00F93B27" w:rsidRPr="00510330" w:rsidRDefault="00F93B27" w:rsidP="0052475B">
            <w:pPr>
              <w:autoSpaceDE w:val="0"/>
              <w:autoSpaceDN w:val="0"/>
              <w:adjustRightInd w:val="0"/>
              <w:spacing w:line="360" w:lineRule="auto"/>
              <w:rPr>
                <w:rFonts w:ascii="Times New Roman" w:hAnsi="Times New Roman" w:cs="Times New Roman"/>
                <w:color w:val="auto"/>
              </w:rPr>
            </w:pPr>
            <w:r w:rsidRPr="00510330">
              <w:rPr>
                <w:rFonts w:ascii="Times New Roman" w:hAnsi="Times New Roman" w:cs="Times New Roman"/>
                <w:color w:val="auto"/>
              </w:rPr>
              <w:t>Adı Soyadı</w:t>
            </w:r>
          </w:p>
        </w:tc>
        <w:tc>
          <w:tcPr>
            <w:tcW w:w="1701" w:type="dxa"/>
            <w:shd w:val="clear" w:color="auto" w:fill="FFFFFF" w:themeFill="background1"/>
            <w:vAlign w:val="center"/>
          </w:tcPr>
          <w:p w:rsidR="00F93B27" w:rsidRPr="00510330" w:rsidRDefault="00F93B27" w:rsidP="0052475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510330">
              <w:rPr>
                <w:rFonts w:ascii="Times New Roman" w:hAnsi="Times New Roman" w:cs="Times New Roman"/>
                <w:color w:val="auto"/>
              </w:rPr>
              <w:t>Görev</w:t>
            </w:r>
          </w:p>
        </w:tc>
        <w:tc>
          <w:tcPr>
            <w:tcW w:w="2722" w:type="dxa"/>
            <w:shd w:val="clear" w:color="auto" w:fill="FFFFFF" w:themeFill="background1"/>
            <w:vAlign w:val="center"/>
          </w:tcPr>
          <w:p w:rsidR="00F93B27" w:rsidRPr="00510330" w:rsidRDefault="00F93B27" w:rsidP="0052475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510330">
              <w:rPr>
                <w:rFonts w:ascii="Times New Roman" w:hAnsi="Times New Roman" w:cs="Times New Roman"/>
                <w:color w:val="auto"/>
              </w:rPr>
              <w:t>E-Posta</w:t>
            </w:r>
          </w:p>
        </w:tc>
        <w:tc>
          <w:tcPr>
            <w:tcW w:w="1276" w:type="dxa"/>
            <w:shd w:val="clear" w:color="auto" w:fill="FFFFFF" w:themeFill="background1"/>
            <w:vAlign w:val="center"/>
          </w:tcPr>
          <w:p w:rsidR="00F93B27" w:rsidRPr="00510330" w:rsidRDefault="00F93B27" w:rsidP="0052475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510330">
              <w:rPr>
                <w:rFonts w:ascii="Times New Roman" w:hAnsi="Times New Roman" w:cs="Times New Roman"/>
                <w:color w:val="auto"/>
              </w:rPr>
              <w:t>Telefon</w:t>
            </w:r>
          </w:p>
        </w:tc>
      </w:tr>
      <w:tr w:rsidR="00510330" w:rsidRPr="00510330" w:rsidTr="0051033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10"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rPr>
            </w:pPr>
            <w:r w:rsidRPr="00510330">
              <w:rPr>
                <w:rFonts w:ascii="Times New Roman" w:hAnsi="Times New Roman" w:cs="Times New Roman"/>
              </w:rPr>
              <w:t>Prof. Dr. Ercan KARAKÖSE</w:t>
            </w:r>
          </w:p>
        </w:tc>
        <w:tc>
          <w:tcPr>
            <w:tcW w:w="1701"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rPr>
              <w:t>Müdür</w:t>
            </w:r>
          </w:p>
        </w:tc>
        <w:tc>
          <w:tcPr>
            <w:tcW w:w="2722" w:type="dxa"/>
            <w:shd w:val="clear" w:color="auto" w:fill="FFFFFF" w:themeFill="background1"/>
            <w:vAlign w:val="center"/>
          </w:tcPr>
          <w:p w:rsidR="00F93B27" w:rsidRPr="00604234" w:rsidRDefault="00F93B2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ekarakose@</w:t>
            </w:r>
            <w:r w:rsidR="00261D86"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276" w:type="dxa"/>
            <w:shd w:val="clear" w:color="auto" w:fill="FFFFFF" w:themeFill="background1"/>
            <w:vAlign w:val="center"/>
          </w:tcPr>
          <w:p w:rsidR="00F93B27" w:rsidRPr="00604234" w:rsidRDefault="00F93B2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4234">
              <w:rPr>
                <w:rFonts w:ascii="Times New Roman" w:hAnsi="Times New Roman" w:cs="Times New Roman"/>
                <w:sz w:val="20"/>
                <w:szCs w:val="20"/>
              </w:rPr>
              <w:t>40501</w:t>
            </w:r>
          </w:p>
        </w:tc>
      </w:tr>
      <w:tr w:rsidR="00510330" w:rsidRPr="00510330" w:rsidTr="00510330">
        <w:trPr>
          <w:trHeight w:val="454"/>
        </w:trPr>
        <w:tc>
          <w:tcPr>
            <w:cnfStyle w:val="001000000000" w:firstRow="0" w:lastRow="0" w:firstColumn="1" w:lastColumn="0" w:oddVBand="0" w:evenVBand="0" w:oddHBand="0" w:evenHBand="0" w:firstRowFirstColumn="0" w:firstRowLastColumn="0" w:lastRowFirstColumn="0" w:lastRowLastColumn="0"/>
            <w:tcW w:w="3510"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rPr>
            </w:pPr>
            <w:r w:rsidRPr="00510330">
              <w:rPr>
                <w:rFonts w:ascii="Times New Roman" w:hAnsi="Times New Roman" w:cs="Times New Roman"/>
                <w:lang w:eastAsia="en-US"/>
              </w:rPr>
              <w:t xml:space="preserve">Dr. </w:t>
            </w:r>
            <w:proofErr w:type="spellStart"/>
            <w:r w:rsidRPr="00510330">
              <w:rPr>
                <w:rFonts w:ascii="Times New Roman" w:hAnsi="Times New Roman" w:cs="Times New Roman"/>
                <w:lang w:eastAsia="en-US"/>
              </w:rPr>
              <w:t>Öğr</w:t>
            </w:r>
            <w:proofErr w:type="spellEnd"/>
            <w:r w:rsidRPr="00510330">
              <w:rPr>
                <w:rFonts w:ascii="Times New Roman" w:hAnsi="Times New Roman" w:cs="Times New Roman"/>
                <w:lang w:eastAsia="en-US"/>
              </w:rPr>
              <w:t xml:space="preserve">. Üyesi </w:t>
            </w:r>
            <w:r w:rsidRPr="00510330">
              <w:rPr>
                <w:rFonts w:ascii="Times New Roman" w:hAnsi="Times New Roman" w:cs="Times New Roman"/>
              </w:rPr>
              <w:t>Ali DURMUŞ</w:t>
            </w:r>
          </w:p>
        </w:tc>
        <w:tc>
          <w:tcPr>
            <w:tcW w:w="1701"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rPr>
              <w:t>Müdür Yrd.</w:t>
            </w:r>
          </w:p>
        </w:tc>
        <w:tc>
          <w:tcPr>
            <w:tcW w:w="2722"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proofErr w:type="spellStart"/>
            <w:r w:rsidRPr="00604234">
              <w:rPr>
                <w:rFonts w:ascii="Times New Roman" w:hAnsi="Times New Roman" w:cs="Times New Roman"/>
                <w:sz w:val="20"/>
                <w:szCs w:val="18"/>
              </w:rPr>
              <w:t>alidurmus</w:t>
            </w:r>
            <w:proofErr w:type="spellEnd"/>
            <w:r w:rsidRPr="00604234">
              <w:rPr>
                <w:rFonts w:ascii="Times New Roman" w:hAnsi="Times New Roman" w:cs="Times New Roman"/>
                <w:sz w:val="20"/>
                <w:szCs w:val="18"/>
              </w:rPr>
              <w:t>@</w:t>
            </w:r>
            <w:r w:rsidR="00261D86" w:rsidRPr="00604234">
              <w:rPr>
                <w:rFonts w:ascii="Times New Roman" w:hAnsi="Times New Roman" w:cs="Times New Roman"/>
                <w:sz w:val="20"/>
                <w:szCs w:val="18"/>
              </w:rPr>
              <w:t xml:space="preserve"> kayseri</w:t>
            </w:r>
            <w:r w:rsidRPr="00604234">
              <w:rPr>
                <w:rFonts w:ascii="Times New Roman" w:hAnsi="Times New Roman" w:cs="Times New Roman"/>
                <w:sz w:val="20"/>
                <w:szCs w:val="18"/>
              </w:rPr>
              <w:t>.edu.tr</w:t>
            </w:r>
          </w:p>
        </w:tc>
        <w:tc>
          <w:tcPr>
            <w:tcW w:w="1276"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4234">
              <w:rPr>
                <w:rFonts w:ascii="Times New Roman" w:hAnsi="Times New Roman" w:cs="Times New Roman"/>
                <w:sz w:val="20"/>
                <w:szCs w:val="20"/>
              </w:rPr>
              <w:t>40503</w:t>
            </w:r>
          </w:p>
        </w:tc>
      </w:tr>
      <w:tr w:rsidR="00510330" w:rsidRPr="00510330" w:rsidTr="0051033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10"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rPr>
            </w:pPr>
            <w:proofErr w:type="spellStart"/>
            <w:r w:rsidRPr="00510330">
              <w:rPr>
                <w:rFonts w:ascii="Times New Roman" w:hAnsi="Times New Roman" w:cs="Times New Roman"/>
              </w:rPr>
              <w:t>Öğr</w:t>
            </w:r>
            <w:proofErr w:type="spellEnd"/>
            <w:r w:rsidRPr="00510330">
              <w:rPr>
                <w:rFonts w:ascii="Times New Roman" w:hAnsi="Times New Roman" w:cs="Times New Roman"/>
              </w:rPr>
              <w:t>. Gör. Oytun SARAÇOĞLU</w:t>
            </w:r>
          </w:p>
        </w:tc>
        <w:tc>
          <w:tcPr>
            <w:tcW w:w="1701"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rPr>
              <w:t>Müdür Yrd.</w:t>
            </w:r>
          </w:p>
        </w:tc>
        <w:tc>
          <w:tcPr>
            <w:tcW w:w="2722" w:type="dxa"/>
            <w:shd w:val="clear" w:color="auto" w:fill="FFFFFF" w:themeFill="background1"/>
            <w:vAlign w:val="center"/>
          </w:tcPr>
          <w:p w:rsidR="00F93B27" w:rsidRPr="00604234" w:rsidRDefault="0057728F"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hyperlink r:id="rId9" w:history="1">
              <w:proofErr w:type="spellStart"/>
              <w:r w:rsidR="00F93B27" w:rsidRPr="00604234">
                <w:rPr>
                  <w:rFonts w:ascii="Times New Roman" w:hAnsi="Times New Roman" w:cs="Times New Roman"/>
                  <w:sz w:val="20"/>
                  <w:szCs w:val="18"/>
                </w:rPr>
                <w:t>saraco</w:t>
              </w:r>
              <w:proofErr w:type="spellEnd"/>
              <w:r w:rsidR="00F93B27" w:rsidRPr="00604234">
                <w:rPr>
                  <w:rFonts w:ascii="Times New Roman" w:hAnsi="Times New Roman" w:cs="Times New Roman"/>
                  <w:sz w:val="20"/>
                  <w:szCs w:val="18"/>
                </w:rPr>
                <w:t>@</w:t>
              </w:r>
              <w:r w:rsidR="00261D86" w:rsidRPr="00604234">
                <w:rPr>
                  <w:rFonts w:ascii="Times New Roman" w:hAnsi="Times New Roman" w:cs="Times New Roman"/>
                  <w:sz w:val="20"/>
                  <w:szCs w:val="18"/>
                </w:rPr>
                <w:t xml:space="preserve"> kayseri</w:t>
              </w:r>
              <w:r w:rsidR="00F93B27" w:rsidRPr="00604234">
                <w:rPr>
                  <w:rFonts w:ascii="Times New Roman" w:hAnsi="Times New Roman" w:cs="Times New Roman"/>
                  <w:sz w:val="20"/>
                  <w:szCs w:val="18"/>
                </w:rPr>
                <w:t>.edu.tr</w:t>
              </w:r>
            </w:hyperlink>
          </w:p>
        </w:tc>
        <w:tc>
          <w:tcPr>
            <w:tcW w:w="1276" w:type="dxa"/>
            <w:shd w:val="clear" w:color="auto" w:fill="FFFFFF" w:themeFill="background1"/>
            <w:vAlign w:val="center"/>
          </w:tcPr>
          <w:p w:rsidR="00F93B27" w:rsidRPr="00604234" w:rsidRDefault="00F93B2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4234">
              <w:rPr>
                <w:rFonts w:ascii="Times New Roman" w:hAnsi="Times New Roman" w:cs="Times New Roman"/>
                <w:sz w:val="20"/>
                <w:szCs w:val="20"/>
              </w:rPr>
              <w:t>40502</w:t>
            </w:r>
          </w:p>
        </w:tc>
      </w:tr>
      <w:tr w:rsidR="00510330" w:rsidRPr="00510330" w:rsidTr="00510330">
        <w:trPr>
          <w:trHeight w:val="454"/>
        </w:trPr>
        <w:tc>
          <w:tcPr>
            <w:cnfStyle w:val="001000000000" w:firstRow="0" w:lastRow="0" w:firstColumn="1" w:lastColumn="0" w:oddVBand="0" w:evenVBand="0" w:oddHBand="0" w:evenHBand="0" w:firstRowFirstColumn="0" w:firstRowLastColumn="0" w:lastRowFirstColumn="0" w:lastRowLastColumn="0"/>
            <w:tcW w:w="3510"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rPr>
            </w:pPr>
            <w:r w:rsidRPr="00510330">
              <w:rPr>
                <w:rFonts w:ascii="Times New Roman" w:hAnsi="Times New Roman" w:cs="Times New Roman"/>
              </w:rPr>
              <w:t>Mustafa KARSLI</w:t>
            </w:r>
          </w:p>
        </w:tc>
        <w:tc>
          <w:tcPr>
            <w:tcW w:w="1701"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rPr>
              <w:t>Yük. Ok. Sek.</w:t>
            </w:r>
          </w:p>
        </w:tc>
        <w:tc>
          <w:tcPr>
            <w:tcW w:w="2722"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mkarsli@</w:t>
            </w:r>
            <w:r w:rsidR="00261D86"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276"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4234">
              <w:rPr>
                <w:rFonts w:ascii="Times New Roman" w:hAnsi="Times New Roman" w:cs="Times New Roman"/>
                <w:sz w:val="20"/>
                <w:szCs w:val="20"/>
              </w:rPr>
              <w:t>40504</w:t>
            </w:r>
          </w:p>
        </w:tc>
      </w:tr>
    </w:tbl>
    <w:bookmarkEnd w:id="7"/>
    <w:p w:rsidR="00F93B27" w:rsidRPr="00610198" w:rsidRDefault="00F93B27" w:rsidP="00F93B27">
      <w:pPr>
        <w:autoSpaceDE w:val="0"/>
        <w:autoSpaceDN w:val="0"/>
        <w:adjustRightInd w:val="0"/>
        <w:spacing w:before="240" w:line="360" w:lineRule="auto"/>
        <w:rPr>
          <w:rFonts w:ascii="Times New Roman" w:hAnsi="Times New Roman" w:cs="Times New Roman"/>
          <w:color w:val="000000" w:themeColor="text1"/>
          <w:szCs w:val="24"/>
        </w:rPr>
      </w:pPr>
      <w:r>
        <w:rPr>
          <w:rFonts w:ascii="Times New Roman" w:hAnsi="Times New Roman" w:cs="Times New Roman"/>
          <w:b/>
          <w:color w:val="000000" w:themeColor="text1"/>
          <w:szCs w:val="24"/>
        </w:rPr>
        <w:t>Tablo 2</w:t>
      </w:r>
      <w:r w:rsidRPr="00180D46">
        <w:rPr>
          <w:rFonts w:ascii="Times New Roman" w:hAnsi="Times New Roman" w:cs="Times New Roman"/>
          <w:b/>
          <w:color w:val="000000" w:themeColor="text1"/>
          <w:szCs w:val="24"/>
        </w:rPr>
        <w:t>. Kalite Komisyonu İletişim Bilgileri</w:t>
      </w:r>
      <w:r w:rsidRPr="00A03626">
        <w:rPr>
          <w:rFonts w:cs="Times New Roman"/>
        </w:rPr>
        <w:t>.</w:t>
      </w:r>
    </w:p>
    <w:tbl>
      <w:tblPr>
        <w:tblStyle w:val="KlavuzuTablo4-Vurgu61"/>
        <w:tblW w:w="9196" w:type="dxa"/>
        <w:tblLayout w:type="fixed"/>
        <w:tblLook w:val="04A0" w:firstRow="1" w:lastRow="0" w:firstColumn="1" w:lastColumn="0" w:noHBand="0" w:noVBand="1"/>
      </w:tblPr>
      <w:tblGrid>
        <w:gridCol w:w="3894"/>
        <w:gridCol w:w="1197"/>
        <w:gridCol w:w="2908"/>
        <w:gridCol w:w="1197"/>
      </w:tblGrid>
      <w:tr w:rsidR="00F93B27" w:rsidRPr="00510330" w:rsidTr="00510330">
        <w:trPr>
          <w:cnfStyle w:val="100000000000" w:firstRow="1" w:lastRow="0" w:firstColumn="0" w:lastColumn="0" w:oddVBand="0" w:evenVBand="0" w:oddHBand="0"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b w:val="0"/>
                <w:color w:val="auto"/>
              </w:rPr>
            </w:pPr>
            <w:r w:rsidRPr="00510330">
              <w:rPr>
                <w:rFonts w:ascii="Times New Roman" w:hAnsi="Times New Roman" w:cs="Times New Roman"/>
                <w:color w:val="auto"/>
              </w:rPr>
              <w:t>Adı Soyadı</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510330">
              <w:rPr>
                <w:rFonts w:ascii="Times New Roman" w:hAnsi="Times New Roman" w:cs="Times New Roman"/>
                <w:color w:val="auto"/>
              </w:rPr>
              <w:t>Görev</w:t>
            </w:r>
          </w:p>
        </w:tc>
        <w:tc>
          <w:tcPr>
            <w:tcW w:w="2908" w:type="dxa"/>
            <w:shd w:val="clear" w:color="auto" w:fill="FFFFFF" w:themeFill="background1"/>
            <w:vAlign w:val="center"/>
          </w:tcPr>
          <w:p w:rsidR="00F93B27" w:rsidRPr="00510330" w:rsidRDefault="00F93B27" w:rsidP="0052475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510330">
              <w:rPr>
                <w:rFonts w:ascii="Times New Roman" w:hAnsi="Times New Roman" w:cs="Times New Roman"/>
                <w:color w:val="auto"/>
              </w:rPr>
              <w:t>E-Posta</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510330">
              <w:rPr>
                <w:rFonts w:ascii="Times New Roman" w:hAnsi="Times New Roman" w:cs="Times New Roman"/>
                <w:color w:val="auto"/>
              </w:rPr>
              <w:t>Telefon</w:t>
            </w:r>
          </w:p>
        </w:tc>
      </w:tr>
      <w:tr w:rsidR="00F93B27" w:rsidRPr="00510330"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Prof. Dr. Ercan KARAKÖSE</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Başkan</w:t>
            </w:r>
          </w:p>
        </w:tc>
        <w:tc>
          <w:tcPr>
            <w:tcW w:w="2908" w:type="dxa"/>
            <w:shd w:val="clear" w:color="auto" w:fill="FFFFFF" w:themeFill="background1"/>
            <w:vAlign w:val="center"/>
          </w:tcPr>
          <w:p w:rsidR="00F93B27" w:rsidRPr="00604234"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ekarakose@</w:t>
            </w:r>
            <w:r w:rsidR="00560CE8"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40501</w:t>
            </w:r>
          </w:p>
        </w:tc>
      </w:tr>
      <w:tr w:rsidR="00F93B27" w:rsidRPr="00510330" w:rsidTr="00510330">
        <w:trPr>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 xml:space="preserve">Dr. </w:t>
            </w: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Üyesi Ali DURMUŞ</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alidurmus@</w:t>
            </w:r>
            <w:r w:rsidR="00560CE8"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40737</w:t>
            </w:r>
          </w:p>
        </w:tc>
      </w:tr>
      <w:tr w:rsidR="00F93B27" w:rsidRPr="00510330"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Doç. Dr. Betül ALTAY TOPCU</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batopcu@</w:t>
            </w:r>
            <w:r w:rsidR="007A5D2D"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40710</w:t>
            </w:r>
          </w:p>
        </w:tc>
      </w:tr>
      <w:tr w:rsidR="00F93B27" w:rsidRPr="00510330" w:rsidTr="00510330">
        <w:trPr>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Doç. Dr. Ayşe BERKDEMİR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a</w:t>
            </w:r>
            <w:r w:rsidR="007A5D2D" w:rsidRPr="00604234">
              <w:rPr>
                <w:rFonts w:ascii="Times New Roman" w:hAnsi="Times New Roman" w:cs="Times New Roman"/>
                <w:sz w:val="20"/>
                <w:szCs w:val="18"/>
              </w:rPr>
              <w:t>yse</w:t>
            </w:r>
            <w:r w:rsidRPr="00604234">
              <w:rPr>
                <w:rFonts w:ascii="Times New Roman" w:hAnsi="Times New Roman" w:cs="Times New Roman"/>
                <w:sz w:val="20"/>
                <w:szCs w:val="18"/>
              </w:rPr>
              <w:t>berkdemir@</w:t>
            </w:r>
            <w:r w:rsidR="007A5D2D"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40711</w:t>
            </w:r>
          </w:p>
        </w:tc>
      </w:tr>
      <w:tr w:rsidR="00F93B27" w:rsidRPr="00510330"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 xml:space="preserve">Dr. </w:t>
            </w: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Üyesi Sami AKMERMER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57728F"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hyperlink r:id="rId10" w:history="1">
              <w:r w:rsidR="00AA24B7" w:rsidRPr="00604234">
                <w:rPr>
                  <w:rFonts w:ascii="Times New Roman" w:hAnsi="Times New Roman" w:cs="Times New Roman"/>
                  <w:sz w:val="20"/>
                  <w:szCs w:val="18"/>
                </w:rPr>
                <w:t>samiakmermer@kayseri.edu.tr</w:t>
              </w:r>
            </w:hyperlink>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40707</w:t>
            </w:r>
          </w:p>
        </w:tc>
      </w:tr>
      <w:tr w:rsidR="00F93B27" w:rsidRPr="00510330" w:rsidTr="00510330">
        <w:trPr>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 xml:space="preserve">Dr. </w:t>
            </w: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Üyesi Tuğba ANDAÇ GÜZEL</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tugbaandac@</w:t>
            </w:r>
            <w:r w:rsidR="00AA24B7"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40732</w:t>
            </w:r>
          </w:p>
        </w:tc>
      </w:tr>
      <w:tr w:rsidR="00F93B27" w:rsidRPr="00510330"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 xml:space="preserve">Dr. </w:t>
            </w: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Üyesi Zerrin KILIÇARSLAN</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AA24B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zerrinkilicarslan</w:t>
            </w:r>
            <w:r w:rsidR="00F93B27" w:rsidRPr="00604234">
              <w:rPr>
                <w:rFonts w:ascii="Times New Roman" w:hAnsi="Times New Roman" w:cs="Times New Roman"/>
                <w:sz w:val="20"/>
                <w:szCs w:val="18"/>
              </w:rPr>
              <w:t>@</w:t>
            </w:r>
            <w:r w:rsidRPr="00604234">
              <w:rPr>
                <w:rFonts w:ascii="Times New Roman" w:hAnsi="Times New Roman" w:cs="Times New Roman"/>
                <w:sz w:val="20"/>
                <w:szCs w:val="18"/>
              </w:rPr>
              <w:t>kayseri</w:t>
            </w:r>
            <w:r w:rsidR="00F93B27"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40731</w:t>
            </w:r>
          </w:p>
        </w:tc>
      </w:tr>
      <w:tr w:rsidR="00F93B27" w:rsidRPr="00510330" w:rsidTr="00510330">
        <w:trPr>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Gör. Dr. Güllü AKKAŞ</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AA24B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g</w:t>
            </w:r>
            <w:r w:rsidR="00F93B27" w:rsidRPr="00604234">
              <w:rPr>
                <w:rFonts w:ascii="Times New Roman" w:hAnsi="Times New Roman" w:cs="Times New Roman"/>
                <w:sz w:val="20"/>
                <w:szCs w:val="18"/>
              </w:rPr>
              <w:t>ullu</w:t>
            </w:r>
            <w:r w:rsidRPr="00604234">
              <w:rPr>
                <w:rFonts w:ascii="Times New Roman" w:hAnsi="Times New Roman" w:cs="Times New Roman"/>
                <w:sz w:val="20"/>
                <w:szCs w:val="18"/>
              </w:rPr>
              <w:t>.</w:t>
            </w:r>
            <w:r w:rsidR="00F93B27" w:rsidRPr="00604234">
              <w:rPr>
                <w:rFonts w:ascii="Times New Roman" w:hAnsi="Times New Roman" w:cs="Times New Roman"/>
                <w:sz w:val="20"/>
                <w:szCs w:val="18"/>
              </w:rPr>
              <w:t>akkas@</w:t>
            </w:r>
            <w:r w:rsidRPr="00604234">
              <w:rPr>
                <w:rFonts w:ascii="Times New Roman" w:hAnsi="Times New Roman" w:cs="Times New Roman"/>
                <w:sz w:val="20"/>
                <w:szCs w:val="18"/>
              </w:rPr>
              <w:t>kayseri</w:t>
            </w:r>
            <w:r w:rsidR="00F93B27"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40736</w:t>
            </w:r>
          </w:p>
        </w:tc>
      </w:tr>
      <w:tr w:rsidR="00F93B27" w:rsidRPr="00510330"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Gör. Recep ŞAHİN</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proofErr w:type="gramStart"/>
            <w:r w:rsidRPr="00604234">
              <w:rPr>
                <w:rFonts w:ascii="Times New Roman" w:hAnsi="Times New Roman" w:cs="Times New Roman"/>
                <w:sz w:val="20"/>
                <w:szCs w:val="18"/>
              </w:rPr>
              <w:t>recep</w:t>
            </w:r>
            <w:proofErr w:type="gramEnd"/>
            <w:r w:rsidRPr="00604234">
              <w:rPr>
                <w:rFonts w:ascii="Times New Roman" w:hAnsi="Times New Roman" w:cs="Times New Roman"/>
                <w:sz w:val="20"/>
                <w:szCs w:val="18"/>
              </w:rPr>
              <w:t>.sahin@</w:t>
            </w:r>
            <w:r w:rsidR="00AA24B7"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40709</w:t>
            </w:r>
          </w:p>
        </w:tc>
      </w:tr>
      <w:tr w:rsidR="00F93B27" w:rsidRPr="00510330" w:rsidTr="00510330">
        <w:trPr>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proofErr w:type="spellStart"/>
            <w:r w:rsidRPr="00510330">
              <w:rPr>
                <w:rFonts w:ascii="Times New Roman" w:hAnsi="Times New Roman" w:cs="Times New Roman"/>
                <w:sz w:val="20"/>
                <w:szCs w:val="20"/>
              </w:rPr>
              <w:t>Öğr</w:t>
            </w:r>
            <w:proofErr w:type="spellEnd"/>
            <w:r w:rsidRPr="00510330">
              <w:rPr>
                <w:rFonts w:ascii="Times New Roman" w:hAnsi="Times New Roman" w:cs="Times New Roman"/>
                <w:sz w:val="20"/>
                <w:szCs w:val="20"/>
              </w:rPr>
              <w:t>. Gör. Emel DURSUN</w:t>
            </w:r>
          </w:p>
        </w:tc>
        <w:tc>
          <w:tcPr>
            <w:tcW w:w="1197" w:type="dxa"/>
            <w:shd w:val="clear" w:color="auto" w:fill="FFFFFF" w:themeFill="background1"/>
            <w:vAlign w:val="center"/>
          </w:tcPr>
          <w:p w:rsidR="00F93B27" w:rsidRPr="00510330" w:rsidRDefault="00F93B27" w:rsidP="005247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emeldursun@</w:t>
            </w:r>
            <w:r w:rsidR="00AA24B7"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40708</w:t>
            </w:r>
          </w:p>
        </w:tc>
      </w:tr>
      <w:tr w:rsidR="00F93B27" w:rsidRPr="00510330"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EF4F52"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Yüksekokul Sekreteri</w:t>
            </w:r>
            <w:r w:rsidR="00F93B27" w:rsidRPr="00510330">
              <w:rPr>
                <w:rFonts w:ascii="Times New Roman" w:hAnsi="Times New Roman" w:cs="Times New Roman"/>
                <w:sz w:val="20"/>
                <w:szCs w:val="20"/>
              </w:rPr>
              <w:t xml:space="preserve"> Mustafa KARSLI</w:t>
            </w:r>
          </w:p>
        </w:tc>
        <w:tc>
          <w:tcPr>
            <w:tcW w:w="1197" w:type="dxa"/>
            <w:shd w:val="clear" w:color="auto" w:fill="FFFFFF" w:themeFill="background1"/>
            <w:vAlign w:val="center"/>
          </w:tcPr>
          <w:p w:rsidR="00F93B27" w:rsidRPr="00510330" w:rsidRDefault="00F93B27" w:rsidP="005247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mkarsli@</w:t>
            </w:r>
            <w:r w:rsidR="00AA24B7" w:rsidRPr="00604234">
              <w:rPr>
                <w:rFonts w:ascii="Times New Roman" w:hAnsi="Times New Roman" w:cs="Times New Roman"/>
                <w:sz w:val="20"/>
                <w:szCs w:val="18"/>
              </w:rPr>
              <w:t>kayseri</w:t>
            </w:r>
            <w:r w:rsidRPr="00604234">
              <w:rPr>
                <w:rFonts w:ascii="Times New Roman" w:hAnsi="Times New Roman" w:cs="Times New Roman"/>
                <w:sz w:val="20"/>
                <w:szCs w:val="18"/>
              </w:rPr>
              <w:t>.edu.tr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40504</w:t>
            </w:r>
          </w:p>
        </w:tc>
      </w:tr>
      <w:tr w:rsidR="00F93B27" w:rsidRPr="00510330" w:rsidTr="00510330">
        <w:trPr>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sz w:val="20"/>
                <w:szCs w:val="20"/>
              </w:rPr>
            </w:pPr>
            <w:r w:rsidRPr="00510330">
              <w:rPr>
                <w:rFonts w:ascii="Times New Roman" w:hAnsi="Times New Roman" w:cs="Times New Roman"/>
                <w:sz w:val="20"/>
                <w:szCs w:val="20"/>
              </w:rPr>
              <w:t>Tekniker Furkan KARAAHMET</w:t>
            </w:r>
          </w:p>
        </w:tc>
        <w:tc>
          <w:tcPr>
            <w:tcW w:w="1197" w:type="dxa"/>
            <w:shd w:val="clear" w:color="auto" w:fill="FFFFFF" w:themeFill="background1"/>
            <w:vAlign w:val="center"/>
          </w:tcPr>
          <w:p w:rsidR="00F93B27" w:rsidRPr="00510330" w:rsidRDefault="00F93B27" w:rsidP="005247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F93B27" w:rsidP="0060423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furkankaraahmet@erciyes.edu.tr</w:t>
            </w:r>
          </w:p>
        </w:tc>
        <w:tc>
          <w:tcPr>
            <w:tcW w:w="1197" w:type="dxa"/>
            <w:shd w:val="clear" w:color="auto" w:fill="FFFFFF" w:themeFill="background1"/>
            <w:vAlign w:val="center"/>
          </w:tcPr>
          <w:p w:rsidR="00F93B27" w:rsidRPr="00510330" w:rsidRDefault="00F93B27" w:rsidP="0052475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40509</w:t>
            </w:r>
          </w:p>
        </w:tc>
      </w:tr>
      <w:tr w:rsidR="00F93B27" w:rsidRPr="00266135" w:rsidTr="0051033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94" w:type="dxa"/>
            <w:shd w:val="clear" w:color="auto" w:fill="FFFFFF" w:themeFill="background1"/>
            <w:vAlign w:val="center"/>
          </w:tcPr>
          <w:p w:rsidR="00F93B27" w:rsidRPr="00510330" w:rsidRDefault="00F93B27" w:rsidP="0052475B">
            <w:pPr>
              <w:autoSpaceDE w:val="0"/>
              <w:autoSpaceDN w:val="0"/>
              <w:adjustRightInd w:val="0"/>
              <w:rPr>
                <w:rFonts w:ascii="Times New Roman" w:hAnsi="Times New Roman" w:cs="Times New Roman"/>
                <w:b w:val="0"/>
                <w:bCs w:val="0"/>
                <w:sz w:val="20"/>
                <w:szCs w:val="20"/>
              </w:rPr>
            </w:pPr>
            <w:r w:rsidRPr="00510330">
              <w:rPr>
                <w:rFonts w:ascii="Times New Roman" w:hAnsi="Times New Roman" w:cs="Times New Roman"/>
                <w:sz w:val="20"/>
                <w:szCs w:val="20"/>
              </w:rPr>
              <w:t>Öğrenci Temsilcisi Tarık HASDEMİR</w:t>
            </w:r>
          </w:p>
        </w:tc>
        <w:tc>
          <w:tcPr>
            <w:tcW w:w="1197" w:type="dxa"/>
            <w:shd w:val="clear" w:color="auto" w:fill="FFFFFF" w:themeFill="background1"/>
            <w:vAlign w:val="center"/>
          </w:tcPr>
          <w:p w:rsidR="00F93B27" w:rsidRPr="00510330" w:rsidRDefault="00F93B27" w:rsidP="005247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10330">
              <w:rPr>
                <w:rFonts w:ascii="Times New Roman" w:hAnsi="Times New Roman" w:cs="Times New Roman"/>
                <w:sz w:val="20"/>
                <w:szCs w:val="20"/>
              </w:rPr>
              <w:t>Üye</w:t>
            </w:r>
          </w:p>
        </w:tc>
        <w:tc>
          <w:tcPr>
            <w:tcW w:w="2908" w:type="dxa"/>
            <w:shd w:val="clear" w:color="auto" w:fill="FFFFFF" w:themeFill="background1"/>
            <w:vAlign w:val="center"/>
          </w:tcPr>
          <w:p w:rsidR="00F93B27" w:rsidRPr="00604234" w:rsidRDefault="00AA24B7" w:rsidP="0060423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18"/>
              </w:rPr>
            </w:pPr>
            <w:r w:rsidRPr="00604234">
              <w:rPr>
                <w:rFonts w:ascii="Times New Roman" w:hAnsi="Times New Roman" w:cs="Times New Roman"/>
                <w:sz w:val="20"/>
                <w:szCs w:val="18"/>
              </w:rPr>
              <w:t>hasdemir1502@gmail.com</w:t>
            </w:r>
          </w:p>
        </w:tc>
        <w:tc>
          <w:tcPr>
            <w:tcW w:w="1197" w:type="dxa"/>
            <w:shd w:val="clear" w:color="auto" w:fill="FFFFFF" w:themeFill="background1"/>
            <w:vAlign w:val="center"/>
          </w:tcPr>
          <w:p w:rsidR="00F93B27" w:rsidRPr="00266135" w:rsidRDefault="00F93B27" w:rsidP="0052475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10330">
              <w:rPr>
                <w:rFonts w:ascii="Times New Roman" w:hAnsi="Times New Roman" w:cs="Times New Roman"/>
                <w:sz w:val="20"/>
                <w:szCs w:val="20"/>
              </w:rPr>
              <w:t>40513</w:t>
            </w:r>
          </w:p>
        </w:tc>
      </w:tr>
    </w:tbl>
    <w:p w:rsidR="00F93B27" w:rsidRPr="00A03626" w:rsidRDefault="00F93B27" w:rsidP="00F93B27">
      <w:pPr>
        <w:pStyle w:val="GvdeMetni"/>
        <w:spacing w:before="120"/>
        <w:ind w:left="0" w:right="39"/>
        <w:jc w:val="both"/>
        <w:rPr>
          <w:rFonts w:cs="Times New Roman"/>
        </w:rPr>
      </w:pPr>
    </w:p>
    <w:p w:rsidR="00F93B27" w:rsidRPr="00A03626" w:rsidRDefault="00F93B27" w:rsidP="00F93B27">
      <w:pPr>
        <w:pStyle w:val="Balk2"/>
        <w:tabs>
          <w:tab w:val="left" w:pos="838"/>
        </w:tabs>
        <w:ind w:left="0" w:right="39" w:firstLine="0"/>
        <w:jc w:val="both"/>
        <w:rPr>
          <w:rFonts w:cs="Times New Roman"/>
        </w:rPr>
      </w:pPr>
      <w:r w:rsidRPr="00A03626">
        <w:rPr>
          <w:rFonts w:cs="Times New Roman"/>
        </w:rPr>
        <w:lastRenderedPageBreak/>
        <w:t xml:space="preserve">    </w:t>
      </w:r>
      <w:bookmarkStart w:id="8" w:name="_Toc31291760"/>
      <w:r w:rsidRPr="00266135">
        <w:rPr>
          <w:rFonts w:cs="Times New Roman"/>
          <w:b w:val="0"/>
          <w:noProof/>
          <w:color w:val="C00000"/>
          <w:lang w:eastAsia="tr-TR"/>
        </w:rPr>
        <w:drawing>
          <wp:inline distT="0" distB="0" distL="0" distR="0" wp14:anchorId="2F04D9D7" wp14:editId="6825DF73">
            <wp:extent cx="5753100" cy="2571646"/>
            <wp:effectExtent l="209550" t="209550" r="419100" b="40068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myo dış1.JPG"/>
                    <pic:cNvPicPr/>
                  </pic:nvPicPr>
                  <pic:blipFill rotWithShape="1">
                    <a:blip r:embed="rId11" cstate="print">
                      <a:extLst>
                        <a:ext uri="{28A0092B-C50C-407E-A947-70E740481C1C}">
                          <a14:useLocalDpi xmlns:a14="http://schemas.microsoft.com/office/drawing/2010/main" val="0"/>
                        </a:ext>
                      </a:extLst>
                    </a:blip>
                    <a:srcRect t="26133" b="16253"/>
                    <a:stretch/>
                  </pic:blipFill>
                  <pic:spPr bwMode="auto">
                    <a:xfrm>
                      <a:off x="0" y="0"/>
                      <a:ext cx="5753100" cy="2571646"/>
                    </a:xfrm>
                    <a:prstGeom prst="rect">
                      <a:avLst/>
                    </a:prstGeom>
                    <a:ln w="38100">
                      <a:solidFill>
                        <a:srgbClr val="FF8F8F"/>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bookmarkEnd w:id="8"/>
    </w:p>
    <w:p w:rsidR="00F93B27" w:rsidRPr="00510330" w:rsidRDefault="00F93B27" w:rsidP="00F93B27">
      <w:pPr>
        <w:pStyle w:val="Balk2"/>
        <w:numPr>
          <w:ilvl w:val="0"/>
          <w:numId w:val="1"/>
        </w:numPr>
        <w:tabs>
          <w:tab w:val="left" w:pos="838"/>
        </w:tabs>
        <w:spacing w:before="120"/>
        <w:ind w:left="284" w:right="39" w:hanging="284"/>
        <w:jc w:val="both"/>
        <w:rPr>
          <w:rFonts w:cs="Times New Roman"/>
          <w:b w:val="0"/>
          <w:bCs w:val="0"/>
        </w:rPr>
      </w:pPr>
      <w:bookmarkStart w:id="9" w:name="_Toc485803436"/>
      <w:bookmarkStart w:id="10" w:name="_Toc31291761"/>
      <w:r w:rsidRPr="00510330">
        <w:rPr>
          <w:rFonts w:cs="Times New Roman"/>
        </w:rPr>
        <w:t>Tarihsel Gelişimi</w:t>
      </w:r>
      <w:bookmarkEnd w:id="9"/>
      <w:bookmarkEnd w:id="10"/>
      <w:r w:rsidRPr="00510330">
        <w:rPr>
          <w:rFonts w:cs="Times New Roman"/>
          <w:spacing w:val="1"/>
        </w:rPr>
        <w:t xml:space="preserve"> </w:t>
      </w:r>
    </w:p>
    <w:p w:rsidR="00F93B27" w:rsidRDefault="00F93B27" w:rsidP="0014045D">
      <w:pPr>
        <w:autoSpaceDE w:val="0"/>
        <w:autoSpaceDN w:val="0"/>
        <w:adjustRightInd w:val="0"/>
        <w:spacing w:after="120" w:line="360" w:lineRule="auto"/>
        <w:rPr>
          <w:rFonts w:ascii="Times New Roman" w:hAnsi="Times New Roman" w:cs="Times New Roman"/>
          <w:color w:val="000000"/>
          <w:szCs w:val="24"/>
          <w:shd w:val="clear" w:color="auto" w:fill="FFFFFF"/>
        </w:rPr>
      </w:pPr>
    </w:p>
    <w:p w:rsidR="00F93B27" w:rsidRPr="00343CE2" w:rsidRDefault="00F93B27" w:rsidP="00D935FB">
      <w:pPr>
        <w:autoSpaceDE w:val="0"/>
        <w:autoSpaceDN w:val="0"/>
        <w:adjustRightInd w:val="0"/>
        <w:spacing w:after="120"/>
        <w:jc w:val="both"/>
        <w:rPr>
          <w:rFonts w:ascii="Times New Roman" w:hAnsi="Times New Roman" w:cs="Times New Roman"/>
          <w:color w:val="000000"/>
          <w:sz w:val="24"/>
          <w:szCs w:val="24"/>
        </w:rPr>
      </w:pPr>
      <w:r w:rsidRPr="0014045D">
        <w:rPr>
          <w:rFonts w:ascii="Times New Roman" w:hAnsi="Times New Roman" w:cs="Times New Roman"/>
          <w:color w:val="000000"/>
          <w:sz w:val="24"/>
          <w:szCs w:val="24"/>
          <w:shd w:val="clear" w:color="auto" w:fill="FFFFFF"/>
        </w:rPr>
        <w:t>E</w:t>
      </w:r>
      <w:r w:rsidRPr="0014045D">
        <w:rPr>
          <w:rFonts w:ascii="Times New Roman" w:hAnsi="Times New Roman" w:cs="Times New Roman"/>
          <w:color w:val="000000"/>
          <w:sz w:val="24"/>
          <w:szCs w:val="24"/>
        </w:rPr>
        <w:t xml:space="preserve">rciyes Üniversitesi Kayseri Meslek Yüksekokulu, Kayseri Üniversitesi Meslek Yüksekokulu, 1975–1976 eğitim-öğretim yılında Milli Eğitim Bakanlığı’na bağlı olarak eğitim-öğretime açılmış, 1981 yılında Yüksek Öğretim Kanunu ile Erciyes Üniversitesine bağlanmıştır. 1986–1987 eğitim-öğretim yılında Üniversitemizin Talas yolundaki kampüsüne taşınan Yüksekokul, 1991–1992 eğitim-öğretim yılında kampüs alanı içinde inşa edilen kendi binasında eğitim-öğretim hizmeti vermeye başlamıştır. 1991 yılında ”YÖK-Dünya Bankası 2. Endüstriyel Eğitim Projesi” kapsamında yer alması sayesinde, okulda görev yapmakta olan öğretim elemanlarının büyük çoğunluğu Amerika ve İngiltere’de konularında uzmanlaşmak üzere eğitime gönderilmiş ve okulumuzda yeni teknolojilere sahip birçok atölye ve </w:t>
      </w:r>
      <w:r w:rsidRPr="0014045D">
        <w:rPr>
          <w:rFonts w:ascii="Times New Roman" w:hAnsi="Times New Roman" w:cs="Times New Roman"/>
          <w:sz w:val="24"/>
          <w:szCs w:val="24"/>
        </w:rPr>
        <w:t>laboratuvarın</w:t>
      </w:r>
      <w:r w:rsidRPr="0014045D">
        <w:rPr>
          <w:rFonts w:ascii="Times New Roman" w:hAnsi="Times New Roman" w:cs="Times New Roman"/>
          <w:color w:val="000000"/>
          <w:sz w:val="24"/>
          <w:szCs w:val="24"/>
        </w:rPr>
        <w:t xml:space="preserve"> kurulması sağlanmıştır. 1998-1999 eğitim-öğretim yılında, ilk adıyla Kocasinan Meslek Yüksekokulu şimdiki adıyla Mustafa Çıkrıkçıoğlu Meslek Yüksekokulu’nun kurulması sürecinde, yüksekokulumuz bünyesinde yer alan Tekstil Programı, ilgili meslek yüksekokuluna </w:t>
      </w:r>
      <w:r w:rsidR="006826D7" w:rsidRPr="0014045D">
        <w:rPr>
          <w:rFonts w:ascii="Times New Roman" w:hAnsi="Times New Roman" w:cs="Times New Roman"/>
          <w:color w:val="000000"/>
          <w:sz w:val="24"/>
          <w:szCs w:val="24"/>
        </w:rPr>
        <w:t>devredilmiştir. Meslek</w:t>
      </w:r>
      <w:r w:rsidRPr="0014045D">
        <w:rPr>
          <w:rFonts w:ascii="Times New Roman" w:hAnsi="Times New Roman" w:cs="Times New Roman"/>
          <w:color w:val="000000"/>
          <w:sz w:val="24"/>
          <w:szCs w:val="24"/>
        </w:rPr>
        <w:t xml:space="preserve"> Yüksekokulumuz bünyesinde toplam 16 (on altı) programda eğitim verilmekte iken, 2002 yılında sözel ağırlıklı bazı programlar okulumuzdan ayrılarak İzzet Bayraktar Sosyal Bilimler Meslek Yüksekokulu adı altında yeni bir Meslek Yüksekokuluna devredilmiştir. Meslek Yüksekokulu, mevcut dokuz programına ilave olarak 2005–2006 eğitim-öğretim yılında açılan iki yeni program ve 2008–2009 eğitim-öğretim yılında açılan bir yeni programla birlikte toplam </w:t>
      </w:r>
      <w:r w:rsidRPr="0014045D">
        <w:rPr>
          <w:rFonts w:ascii="Times New Roman" w:hAnsi="Times New Roman" w:cs="Times New Roman"/>
          <w:sz w:val="24"/>
          <w:szCs w:val="24"/>
        </w:rPr>
        <w:t xml:space="preserve">12 (on iki) programla eğitim-öğretim faaliyetlerine devam etmektedir.2010-2011 eğitim-öğretim yılında, programlar, 8 (sekiz) </w:t>
      </w:r>
      <w:r w:rsidRPr="0014045D">
        <w:rPr>
          <w:rFonts w:ascii="Times New Roman" w:hAnsi="Times New Roman" w:cs="Times New Roman"/>
          <w:color w:val="000000"/>
          <w:sz w:val="24"/>
          <w:szCs w:val="24"/>
        </w:rPr>
        <w:t xml:space="preserve">bölüm çatısı altında toplanmıştır. </w:t>
      </w:r>
      <w:r w:rsidRPr="0014045D">
        <w:rPr>
          <w:rFonts w:ascii="Times New Roman" w:hAnsi="Times New Roman" w:cs="Times New Roman"/>
          <w:sz w:val="24"/>
          <w:szCs w:val="24"/>
        </w:rPr>
        <w:t xml:space="preserve">18 Mayıs 2018 tarih ve 30425 Sayılı Resmi </w:t>
      </w:r>
      <w:proofErr w:type="spellStart"/>
      <w:r w:rsidR="006826D7" w:rsidRPr="0014045D">
        <w:rPr>
          <w:rFonts w:ascii="Times New Roman" w:hAnsi="Times New Roman" w:cs="Times New Roman"/>
          <w:sz w:val="24"/>
          <w:szCs w:val="24"/>
        </w:rPr>
        <w:t>Gazete’de</w:t>
      </w:r>
      <w:proofErr w:type="spellEnd"/>
      <w:r w:rsidRPr="0014045D">
        <w:rPr>
          <w:rFonts w:ascii="Times New Roman" w:hAnsi="Times New Roman" w:cs="Times New Roman"/>
          <w:sz w:val="24"/>
          <w:szCs w:val="24"/>
        </w:rPr>
        <w:t xml:space="preserve"> yayımlanan 7141 Sayılı </w:t>
      </w:r>
      <w:r w:rsidR="006826D7" w:rsidRPr="0014045D">
        <w:rPr>
          <w:rFonts w:ascii="Times New Roman" w:hAnsi="Times New Roman" w:cs="Times New Roman"/>
          <w:sz w:val="24"/>
          <w:szCs w:val="24"/>
        </w:rPr>
        <w:t>Kanun’un</w:t>
      </w:r>
      <w:r w:rsidRPr="0014045D">
        <w:rPr>
          <w:rFonts w:ascii="Times New Roman" w:hAnsi="Times New Roman" w:cs="Times New Roman"/>
          <w:sz w:val="24"/>
          <w:szCs w:val="24"/>
        </w:rPr>
        <w:t xml:space="preserve"> 7. Maddesiyle Kayseri Üniversitesi kurulmuştur. Söz konusu yasal düzenleme ile daha önce Erciyes Üniversite Rektörlüğü’ne bağlı olan Kayseri Meslek Yüksekokulu’nun adı ve bağlantısı değiştirilmiş, Kayseri Üniversitesi Rektörlüğü’ne bağlı Meslek Yüksekokulu halini almıştır. </w:t>
      </w:r>
      <w:r w:rsidRPr="0014045D">
        <w:rPr>
          <w:rFonts w:ascii="Times New Roman" w:hAnsi="Times New Roman" w:cs="Times New Roman"/>
          <w:color w:val="000000" w:themeColor="text1"/>
          <w:sz w:val="24"/>
          <w:szCs w:val="24"/>
        </w:rPr>
        <w:t xml:space="preserve">Meslek yüksekokulumuz, halihazırda 9 (dokuz) bölüm ve bu bölümlere bağlı toplam 14 (on dört) programda </w:t>
      </w:r>
      <w:r w:rsidR="009877A3" w:rsidRPr="0014045D">
        <w:rPr>
          <w:rFonts w:ascii="Times New Roman" w:hAnsi="Times New Roman" w:cs="Times New Roman"/>
          <w:color w:val="000000" w:themeColor="text1"/>
          <w:sz w:val="24"/>
          <w:szCs w:val="24"/>
        </w:rPr>
        <w:t>kayıtlı, 6027</w:t>
      </w:r>
      <w:r w:rsidRPr="0014045D">
        <w:rPr>
          <w:rFonts w:ascii="Times New Roman" w:hAnsi="Times New Roman" w:cs="Times New Roman"/>
          <w:color w:val="000000" w:themeColor="text1"/>
          <w:sz w:val="24"/>
          <w:szCs w:val="24"/>
        </w:rPr>
        <w:t xml:space="preserve"> öğrencisi, 32 (otuz iki) öğretim elemanı ve </w:t>
      </w:r>
      <w:r w:rsidR="00E411FD" w:rsidRPr="0014045D">
        <w:rPr>
          <w:rFonts w:ascii="Times New Roman" w:hAnsi="Times New Roman" w:cs="Times New Roman"/>
          <w:color w:val="000000" w:themeColor="text1"/>
          <w:sz w:val="24"/>
          <w:szCs w:val="24"/>
        </w:rPr>
        <w:t>2</w:t>
      </w:r>
      <w:r w:rsidR="00F66529" w:rsidRPr="0014045D">
        <w:rPr>
          <w:rFonts w:ascii="Times New Roman" w:hAnsi="Times New Roman" w:cs="Times New Roman"/>
          <w:color w:val="000000" w:themeColor="text1"/>
          <w:sz w:val="24"/>
          <w:szCs w:val="24"/>
        </w:rPr>
        <w:t>3</w:t>
      </w:r>
      <w:r w:rsidRPr="0014045D">
        <w:rPr>
          <w:rFonts w:ascii="Times New Roman" w:hAnsi="Times New Roman" w:cs="Times New Roman"/>
          <w:color w:val="000000" w:themeColor="text1"/>
          <w:sz w:val="24"/>
          <w:szCs w:val="24"/>
        </w:rPr>
        <w:t xml:space="preserve"> (</w:t>
      </w:r>
      <w:r w:rsidR="00E411FD" w:rsidRPr="0014045D">
        <w:rPr>
          <w:rFonts w:ascii="Times New Roman" w:hAnsi="Times New Roman" w:cs="Times New Roman"/>
          <w:color w:val="000000" w:themeColor="text1"/>
          <w:sz w:val="24"/>
          <w:szCs w:val="24"/>
        </w:rPr>
        <w:t>yirmi</w:t>
      </w:r>
      <w:r w:rsidR="00F66529" w:rsidRPr="0014045D">
        <w:rPr>
          <w:rFonts w:ascii="Times New Roman" w:hAnsi="Times New Roman" w:cs="Times New Roman"/>
          <w:color w:val="000000" w:themeColor="text1"/>
          <w:sz w:val="24"/>
          <w:szCs w:val="24"/>
        </w:rPr>
        <w:t xml:space="preserve"> üç</w:t>
      </w:r>
      <w:r w:rsidRPr="0014045D">
        <w:rPr>
          <w:rFonts w:ascii="Times New Roman" w:hAnsi="Times New Roman" w:cs="Times New Roman"/>
          <w:color w:val="000000" w:themeColor="text1"/>
          <w:sz w:val="24"/>
          <w:szCs w:val="24"/>
        </w:rPr>
        <w:t xml:space="preserve">) idari personeli ile misyon ve hedefleri </w:t>
      </w:r>
      <w:r w:rsidRPr="0014045D">
        <w:rPr>
          <w:rFonts w:ascii="Times New Roman" w:hAnsi="Times New Roman" w:cs="Times New Roman"/>
          <w:color w:val="000000" w:themeColor="text1"/>
          <w:sz w:val="24"/>
          <w:szCs w:val="24"/>
        </w:rPr>
        <w:lastRenderedPageBreak/>
        <w:t xml:space="preserve">doğrultusunda çalışmalarına devam etmektedir. 2018-2019 eğitim </w:t>
      </w:r>
      <w:r w:rsidR="009D15A6" w:rsidRPr="0014045D">
        <w:rPr>
          <w:rFonts w:ascii="Times New Roman" w:hAnsi="Times New Roman" w:cs="Times New Roman"/>
          <w:color w:val="000000" w:themeColor="text1"/>
          <w:sz w:val="24"/>
          <w:szCs w:val="24"/>
        </w:rPr>
        <w:t xml:space="preserve">öğretim </w:t>
      </w:r>
      <w:r w:rsidRPr="0014045D">
        <w:rPr>
          <w:rFonts w:ascii="Times New Roman" w:hAnsi="Times New Roman" w:cs="Times New Roman"/>
          <w:color w:val="000000" w:themeColor="text1"/>
          <w:sz w:val="24"/>
          <w:szCs w:val="24"/>
        </w:rPr>
        <w:t>döneminde de Meslek Yüksekokulu’muzda Makine ve Metal Teknolojiler</w:t>
      </w:r>
      <w:r w:rsidR="009D15A6" w:rsidRPr="0014045D">
        <w:rPr>
          <w:rFonts w:ascii="Times New Roman" w:hAnsi="Times New Roman" w:cs="Times New Roman"/>
          <w:color w:val="000000" w:themeColor="text1"/>
          <w:sz w:val="24"/>
          <w:szCs w:val="24"/>
        </w:rPr>
        <w:t xml:space="preserve"> Bölümü</w:t>
      </w:r>
      <w:r w:rsidR="009D15A6" w:rsidRPr="0014045D">
        <w:rPr>
          <w:rFonts w:ascii="Times New Roman" w:hAnsi="Times New Roman" w:cs="Times New Roman"/>
          <w:sz w:val="24"/>
          <w:szCs w:val="24"/>
        </w:rPr>
        <w:t xml:space="preserve">’ ne bağlı olarak </w:t>
      </w:r>
      <w:proofErr w:type="spellStart"/>
      <w:r w:rsidRPr="0014045D">
        <w:rPr>
          <w:rFonts w:ascii="Times New Roman" w:hAnsi="Times New Roman" w:cs="Times New Roman"/>
          <w:color w:val="000000" w:themeColor="text1"/>
          <w:sz w:val="24"/>
          <w:szCs w:val="24"/>
        </w:rPr>
        <w:t>Mekatronik</w:t>
      </w:r>
      <w:proofErr w:type="spellEnd"/>
      <w:r w:rsidRPr="0014045D">
        <w:rPr>
          <w:rFonts w:ascii="Times New Roman" w:hAnsi="Times New Roman" w:cs="Times New Roman"/>
          <w:color w:val="000000" w:themeColor="text1"/>
          <w:sz w:val="24"/>
          <w:szCs w:val="24"/>
        </w:rPr>
        <w:t xml:space="preserve"> Programı, Motorlu Araçlar ve</w:t>
      </w:r>
      <w:r w:rsidR="009D15A6" w:rsidRPr="0014045D">
        <w:rPr>
          <w:rFonts w:ascii="Times New Roman" w:hAnsi="Times New Roman" w:cs="Times New Roman"/>
          <w:color w:val="000000" w:themeColor="text1"/>
          <w:sz w:val="24"/>
          <w:szCs w:val="24"/>
        </w:rPr>
        <w:t xml:space="preserve"> Ulaştırma Teknolojileri </w:t>
      </w:r>
      <w:r w:rsidR="009D15A6" w:rsidRPr="0014045D">
        <w:rPr>
          <w:rFonts w:ascii="Times New Roman" w:hAnsi="Times New Roman" w:cs="Times New Roman"/>
          <w:sz w:val="24"/>
          <w:szCs w:val="24"/>
        </w:rPr>
        <w:t xml:space="preserve">Bölümü’ ne bağlı olarak </w:t>
      </w:r>
      <w:r w:rsidRPr="0014045D">
        <w:rPr>
          <w:rFonts w:ascii="Times New Roman" w:hAnsi="Times New Roman" w:cs="Times New Roman"/>
          <w:color w:val="000000" w:themeColor="text1"/>
          <w:sz w:val="24"/>
          <w:szCs w:val="24"/>
        </w:rPr>
        <w:t xml:space="preserve">Uçak Teknolojisi Programı, Yeni açılan Tasarım </w:t>
      </w:r>
      <w:r w:rsidRPr="0014045D">
        <w:rPr>
          <w:rFonts w:ascii="Times New Roman" w:hAnsi="Times New Roman" w:cs="Times New Roman"/>
          <w:sz w:val="24"/>
          <w:szCs w:val="24"/>
        </w:rPr>
        <w:t>Bölümü</w:t>
      </w:r>
      <w:r w:rsidR="009D15A6" w:rsidRPr="0014045D">
        <w:rPr>
          <w:rFonts w:ascii="Times New Roman" w:hAnsi="Times New Roman" w:cs="Times New Roman"/>
          <w:sz w:val="24"/>
          <w:szCs w:val="24"/>
        </w:rPr>
        <w:t>’ ne bağlı olarak</w:t>
      </w:r>
      <w:r w:rsidRPr="0014045D">
        <w:rPr>
          <w:rFonts w:ascii="Times New Roman" w:hAnsi="Times New Roman" w:cs="Times New Roman"/>
          <w:sz w:val="24"/>
          <w:szCs w:val="24"/>
        </w:rPr>
        <w:t xml:space="preserve"> </w:t>
      </w:r>
      <w:r w:rsidRPr="0014045D">
        <w:rPr>
          <w:rFonts w:ascii="Times New Roman" w:hAnsi="Times New Roman" w:cs="Times New Roman"/>
          <w:color w:val="000000" w:themeColor="text1"/>
          <w:sz w:val="24"/>
          <w:szCs w:val="24"/>
        </w:rPr>
        <w:t xml:space="preserve">İç </w:t>
      </w:r>
      <w:proofErr w:type="gramStart"/>
      <w:r w:rsidRPr="0014045D">
        <w:rPr>
          <w:rFonts w:ascii="Times New Roman" w:hAnsi="Times New Roman" w:cs="Times New Roman"/>
          <w:color w:val="000000" w:themeColor="text1"/>
          <w:sz w:val="24"/>
          <w:szCs w:val="24"/>
        </w:rPr>
        <w:t>Mekan</w:t>
      </w:r>
      <w:proofErr w:type="gramEnd"/>
      <w:r w:rsidRPr="0014045D">
        <w:rPr>
          <w:rFonts w:ascii="Times New Roman" w:hAnsi="Times New Roman" w:cs="Times New Roman"/>
          <w:color w:val="000000" w:themeColor="text1"/>
          <w:sz w:val="24"/>
          <w:szCs w:val="24"/>
        </w:rPr>
        <w:t xml:space="preserve"> Tasarımı program</w:t>
      </w:r>
      <w:r w:rsidR="009D15A6" w:rsidRPr="0014045D">
        <w:rPr>
          <w:rFonts w:ascii="Times New Roman" w:hAnsi="Times New Roman" w:cs="Times New Roman"/>
          <w:color w:val="000000" w:themeColor="text1"/>
          <w:sz w:val="24"/>
          <w:szCs w:val="24"/>
        </w:rPr>
        <w:t>lar</w:t>
      </w:r>
      <w:r w:rsidRPr="0014045D">
        <w:rPr>
          <w:rFonts w:ascii="Times New Roman" w:hAnsi="Times New Roman" w:cs="Times New Roman"/>
          <w:color w:val="000000" w:themeColor="text1"/>
          <w:sz w:val="24"/>
          <w:szCs w:val="24"/>
        </w:rPr>
        <w:t xml:space="preserve">ı açılmıştır. </w:t>
      </w:r>
      <w:r w:rsidRPr="0014045D">
        <w:rPr>
          <w:rFonts w:ascii="Times New Roman" w:hAnsi="Times New Roman" w:cs="Times New Roman"/>
          <w:color w:val="000000"/>
          <w:sz w:val="24"/>
          <w:szCs w:val="24"/>
        </w:rPr>
        <w:t xml:space="preserve">Meslek Yüksekokulu, Erciyes Üniversitesi kampüsünde yer alan ve 3 blok ve 11250 </w:t>
      </w:r>
      <w:r w:rsidRPr="0014045D">
        <w:rPr>
          <w:rFonts w:ascii="Times New Roman" w:hAnsi="Times New Roman" w:cs="Times New Roman"/>
          <w:sz w:val="24"/>
          <w:szCs w:val="24"/>
        </w:rPr>
        <w:t>m</w:t>
      </w:r>
      <w:r w:rsidRPr="0014045D">
        <w:rPr>
          <w:rFonts w:ascii="Times New Roman" w:hAnsi="Times New Roman" w:cs="Times New Roman"/>
          <w:sz w:val="24"/>
          <w:szCs w:val="24"/>
          <w:vertAlign w:val="superscript"/>
        </w:rPr>
        <w:t>2</w:t>
      </w:r>
      <w:r w:rsidRPr="0014045D">
        <w:rPr>
          <w:rFonts w:ascii="Times New Roman" w:hAnsi="Times New Roman" w:cs="Times New Roman"/>
          <w:color w:val="000000"/>
          <w:sz w:val="24"/>
          <w:szCs w:val="24"/>
        </w:rPr>
        <w:t xml:space="preserve"> kapalı alana sahip bir binada eğitim-öğretim faaliyetlerini sürdürmektedir. Meslek yüksekokulumuz 3 ana bloktan oluşmaktadır. A Blokta genellikle idari bürolar ve öğretim elemanlarının odaları, B ve C Bloklarında ise ağırlıklı olarak </w:t>
      </w:r>
      <w:r w:rsidR="006826D7" w:rsidRPr="0014045D">
        <w:rPr>
          <w:rFonts w:ascii="Times New Roman" w:hAnsi="Times New Roman" w:cs="Times New Roman"/>
          <w:color w:val="000000"/>
          <w:sz w:val="24"/>
          <w:szCs w:val="24"/>
        </w:rPr>
        <w:t>derslikler, uygulama</w:t>
      </w:r>
      <w:r w:rsidRPr="0014045D">
        <w:rPr>
          <w:rFonts w:ascii="Times New Roman" w:hAnsi="Times New Roman" w:cs="Times New Roman"/>
          <w:color w:val="000000"/>
          <w:sz w:val="24"/>
          <w:szCs w:val="24"/>
        </w:rPr>
        <w:t xml:space="preserve"> atölyeleri ve laboratuvarlar bulunmaktadır.</w:t>
      </w:r>
    </w:p>
    <w:p w:rsidR="00F93B27" w:rsidRDefault="00F93B27" w:rsidP="00F93B27">
      <w:pPr>
        <w:pStyle w:val="GvdeMetni"/>
        <w:ind w:left="0" w:right="39"/>
        <w:jc w:val="both"/>
        <w:rPr>
          <w:rFonts w:cs="Times New Roman"/>
          <w:highlight w:val="cyan"/>
        </w:rPr>
      </w:pPr>
    </w:p>
    <w:p w:rsidR="009877A3" w:rsidRPr="00A03626" w:rsidRDefault="009877A3" w:rsidP="00F93B27">
      <w:pPr>
        <w:pStyle w:val="GvdeMetni"/>
        <w:ind w:left="0" w:right="39"/>
        <w:jc w:val="both"/>
        <w:rPr>
          <w:rFonts w:cs="Times New Roman"/>
          <w:highlight w:val="cyan"/>
        </w:rPr>
      </w:pPr>
    </w:p>
    <w:p w:rsidR="00F93B27" w:rsidRPr="00343CE2" w:rsidRDefault="00F93B27" w:rsidP="00343CE2">
      <w:pPr>
        <w:pStyle w:val="Default"/>
        <w:numPr>
          <w:ilvl w:val="0"/>
          <w:numId w:val="1"/>
        </w:numPr>
        <w:spacing w:line="360" w:lineRule="auto"/>
        <w:jc w:val="both"/>
        <w:rPr>
          <w:rFonts w:ascii="Times New Roman" w:hAnsi="Times New Roman" w:cs="Times New Roman"/>
          <w:b/>
          <w:color w:val="auto"/>
          <w:sz w:val="28"/>
          <w:szCs w:val="28"/>
        </w:rPr>
      </w:pPr>
      <w:proofErr w:type="spellStart"/>
      <w:r w:rsidRPr="00343CE2">
        <w:rPr>
          <w:rFonts w:ascii="Times New Roman" w:hAnsi="Times New Roman" w:cs="Times New Roman"/>
          <w:b/>
          <w:color w:val="auto"/>
          <w:sz w:val="28"/>
          <w:szCs w:val="28"/>
        </w:rPr>
        <w:t>Misyonu</w:t>
      </w:r>
      <w:proofErr w:type="spellEnd"/>
      <w:r w:rsidRPr="00343CE2">
        <w:rPr>
          <w:rFonts w:ascii="Times New Roman" w:hAnsi="Times New Roman" w:cs="Times New Roman"/>
          <w:b/>
          <w:color w:val="auto"/>
          <w:sz w:val="28"/>
          <w:szCs w:val="28"/>
        </w:rPr>
        <w:t xml:space="preserve">, </w:t>
      </w:r>
      <w:proofErr w:type="spellStart"/>
      <w:r w:rsidRPr="00343CE2">
        <w:rPr>
          <w:rFonts w:ascii="Times New Roman" w:hAnsi="Times New Roman" w:cs="Times New Roman"/>
          <w:b/>
          <w:color w:val="auto"/>
          <w:sz w:val="28"/>
          <w:szCs w:val="28"/>
        </w:rPr>
        <w:t>Vizyonu</w:t>
      </w:r>
      <w:proofErr w:type="spellEnd"/>
      <w:r w:rsidRPr="00343CE2">
        <w:rPr>
          <w:rFonts w:ascii="Times New Roman" w:hAnsi="Times New Roman" w:cs="Times New Roman"/>
          <w:b/>
          <w:color w:val="auto"/>
          <w:sz w:val="28"/>
          <w:szCs w:val="28"/>
        </w:rPr>
        <w:t xml:space="preserve">, </w:t>
      </w:r>
      <w:proofErr w:type="spellStart"/>
      <w:r w:rsidRPr="00343CE2">
        <w:rPr>
          <w:rFonts w:ascii="Times New Roman" w:hAnsi="Times New Roman" w:cs="Times New Roman"/>
          <w:b/>
          <w:color w:val="auto"/>
          <w:sz w:val="28"/>
          <w:szCs w:val="28"/>
        </w:rPr>
        <w:t>Değerleri</w:t>
      </w:r>
      <w:proofErr w:type="spellEnd"/>
      <w:r w:rsidRPr="00343CE2">
        <w:rPr>
          <w:rFonts w:ascii="Times New Roman" w:hAnsi="Times New Roman" w:cs="Times New Roman"/>
          <w:b/>
          <w:color w:val="auto"/>
          <w:sz w:val="28"/>
          <w:szCs w:val="28"/>
        </w:rPr>
        <w:t xml:space="preserve"> </w:t>
      </w:r>
      <w:proofErr w:type="spellStart"/>
      <w:r w:rsidRPr="00343CE2">
        <w:rPr>
          <w:rFonts w:ascii="Times New Roman" w:hAnsi="Times New Roman" w:cs="Times New Roman"/>
          <w:b/>
          <w:color w:val="auto"/>
          <w:sz w:val="28"/>
          <w:szCs w:val="28"/>
        </w:rPr>
        <w:t>ve</w:t>
      </w:r>
      <w:proofErr w:type="spellEnd"/>
      <w:r w:rsidRPr="00343CE2">
        <w:rPr>
          <w:rFonts w:ascii="Times New Roman" w:hAnsi="Times New Roman" w:cs="Times New Roman"/>
          <w:b/>
          <w:color w:val="auto"/>
          <w:sz w:val="28"/>
          <w:szCs w:val="28"/>
        </w:rPr>
        <w:t xml:space="preserve"> </w:t>
      </w:r>
      <w:proofErr w:type="spellStart"/>
      <w:r w:rsidRPr="00343CE2">
        <w:rPr>
          <w:rFonts w:ascii="Times New Roman" w:hAnsi="Times New Roman" w:cs="Times New Roman"/>
          <w:b/>
          <w:color w:val="auto"/>
          <w:sz w:val="28"/>
          <w:szCs w:val="28"/>
        </w:rPr>
        <w:t>Hedefleri</w:t>
      </w:r>
      <w:proofErr w:type="spellEnd"/>
    </w:p>
    <w:p w:rsidR="009877A3" w:rsidRDefault="009877A3" w:rsidP="00D935FB">
      <w:pPr>
        <w:pStyle w:val="Default"/>
        <w:jc w:val="both"/>
        <w:rPr>
          <w:rFonts w:ascii="Times New Roman" w:hAnsi="Times New Roman" w:cs="Times New Roman"/>
        </w:rPr>
      </w:pPr>
    </w:p>
    <w:p w:rsidR="00F93B27" w:rsidRPr="009877A3" w:rsidRDefault="00F93B27" w:rsidP="00D935FB">
      <w:pPr>
        <w:pStyle w:val="Default"/>
        <w:jc w:val="both"/>
        <w:rPr>
          <w:rFonts w:ascii="Times New Roman" w:hAnsi="Times New Roman" w:cs="Times New Roman"/>
          <w:b/>
          <w:color w:val="0000FF"/>
          <w:lang w:val="tr-TR"/>
        </w:rPr>
      </w:pPr>
      <w:r w:rsidRPr="009877A3">
        <w:rPr>
          <w:rFonts w:ascii="Times New Roman" w:hAnsi="Times New Roman" w:cs="Times New Roman"/>
          <w:lang w:val="tr-TR"/>
        </w:rPr>
        <w:t>Meslek Yüksekokulumuzun misyonu; ülkemizin temel değerleri ve stratejik hedeflerine uygun eğitim sunmak, evrensel geçerliliği olan bilgi ve beceriler ile donatılmış bireyler yetiştirmek; bilime katkı sağlayacak, ülkede ve dünyada kullanılabilir ve paydaşlara yararlı olacak bilgi ve teknoloji üretmek; mensuplarının ve toplumun sosyal, kültürel, sanatsal ve sportif gelişimine katkı sağlayacak etkinlikler düzenlemektir.</w:t>
      </w:r>
    </w:p>
    <w:p w:rsidR="00F93B27" w:rsidRPr="009877A3" w:rsidRDefault="00F93B27" w:rsidP="00D935FB">
      <w:pPr>
        <w:pStyle w:val="Default"/>
        <w:ind w:left="720"/>
        <w:jc w:val="both"/>
        <w:rPr>
          <w:rFonts w:ascii="Times New Roman" w:hAnsi="Times New Roman" w:cs="Times New Roman"/>
          <w:i/>
          <w:lang w:val="tr-TR"/>
        </w:rPr>
      </w:pPr>
    </w:p>
    <w:p w:rsidR="00F93B27" w:rsidRPr="009877A3" w:rsidRDefault="00F93B27" w:rsidP="00D935FB">
      <w:pPr>
        <w:pStyle w:val="Default"/>
        <w:jc w:val="both"/>
        <w:rPr>
          <w:rFonts w:ascii="Times New Roman" w:hAnsi="Times New Roman" w:cs="Times New Roman"/>
          <w:lang w:val="tr-TR"/>
        </w:rPr>
      </w:pPr>
      <w:r w:rsidRPr="009877A3">
        <w:rPr>
          <w:rFonts w:ascii="Times New Roman" w:hAnsi="Times New Roman" w:cs="Times New Roman"/>
          <w:lang w:val="tr-TR"/>
        </w:rPr>
        <w:t xml:space="preserve">Meslek Yüksekokulumuzun </w:t>
      </w:r>
      <w:proofErr w:type="gramStart"/>
      <w:r w:rsidRPr="009877A3">
        <w:rPr>
          <w:rFonts w:ascii="Times New Roman" w:hAnsi="Times New Roman" w:cs="Times New Roman"/>
          <w:lang w:val="tr-TR"/>
        </w:rPr>
        <w:t>vizyonu</w:t>
      </w:r>
      <w:proofErr w:type="gramEnd"/>
      <w:r w:rsidRPr="009877A3">
        <w:rPr>
          <w:rFonts w:ascii="Times New Roman" w:hAnsi="Times New Roman" w:cs="Times New Roman"/>
          <w:lang w:val="tr-TR"/>
        </w:rPr>
        <w:t xml:space="preserve"> bilimsel çalışmalarda, bilgi ve teknoloji üretiminde, kültürel, sosyal, sanatsal ve sportif etkinliklerde Türkiye’de önde gelen ve dünyada saygın; mezunları tercih edilen ve aranan; uluslararası nitelikte öğrenci ve öğretim elemanı yapısına sahip; paydaşların gereksinimlerini hızlı, kaliteli ve etkili çözümlerle karşılayan öncü bir yüksekokul olmaktır.</w:t>
      </w:r>
    </w:p>
    <w:p w:rsidR="00F93B27" w:rsidRDefault="00F93B27"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Default="009877A3" w:rsidP="00343CE2">
      <w:pPr>
        <w:pStyle w:val="Default"/>
        <w:spacing w:line="360" w:lineRule="auto"/>
        <w:ind w:left="720"/>
        <w:jc w:val="both"/>
        <w:rPr>
          <w:rFonts w:ascii="Times New Roman" w:hAnsi="Times New Roman" w:cs="Times New Roman"/>
        </w:rPr>
      </w:pPr>
    </w:p>
    <w:p w:rsidR="009877A3" w:rsidRPr="00343CE2" w:rsidRDefault="009877A3" w:rsidP="00343CE2">
      <w:pPr>
        <w:pStyle w:val="Default"/>
        <w:spacing w:line="360" w:lineRule="auto"/>
        <w:ind w:left="720"/>
        <w:jc w:val="both"/>
        <w:rPr>
          <w:rFonts w:ascii="Times New Roman" w:hAnsi="Times New Roman" w:cs="Times New Roman"/>
        </w:rPr>
      </w:pPr>
    </w:p>
    <w:p w:rsidR="00F93B27" w:rsidRPr="00343CE2" w:rsidRDefault="00F93B27" w:rsidP="00343CE2">
      <w:pPr>
        <w:pStyle w:val="Default"/>
        <w:tabs>
          <w:tab w:val="left" w:pos="3704"/>
        </w:tabs>
        <w:spacing w:line="360" w:lineRule="auto"/>
        <w:ind w:left="720"/>
        <w:jc w:val="both"/>
        <w:rPr>
          <w:rFonts w:ascii="Times New Roman" w:hAnsi="Times New Roman" w:cs="Times New Roman"/>
          <w:iCs/>
          <w:color w:val="C00000"/>
        </w:rPr>
      </w:pPr>
      <w:proofErr w:type="spellStart"/>
      <w:r w:rsidRPr="00343CE2">
        <w:rPr>
          <w:rFonts w:ascii="Times New Roman" w:hAnsi="Times New Roman" w:cs="Times New Roman"/>
          <w:iCs/>
          <w:color w:val="auto"/>
        </w:rPr>
        <w:lastRenderedPageBreak/>
        <w:t>Hedeflerimiz</w:t>
      </w:r>
      <w:proofErr w:type="spellEnd"/>
      <w:r w:rsidRPr="00343CE2">
        <w:rPr>
          <w:rFonts w:ascii="Times New Roman" w:hAnsi="Times New Roman" w:cs="Times New Roman"/>
          <w:iCs/>
          <w:color w:val="auto"/>
        </w:rPr>
        <w:t>;</w:t>
      </w:r>
      <w:r w:rsidRPr="00343CE2">
        <w:rPr>
          <w:rFonts w:ascii="Times New Roman" w:hAnsi="Times New Roman" w:cs="Times New Roman"/>
          <w:iCs/>
          <w:color w:val="C00000"/>
        </w:rPr>
        <w:tab/>
      </w:r>
    </w:p>
    <w:p w:rsidR="00F93B27" w:rsidRDefault="00F93B27" w:rsidP="00F93B27">
      <w:pPr>
        <w:pStyle w:val="Default"/>
        <w:tabs>
          <w:tab w:val="left" w:pos="3704"/>
        </w:tabs>
        <w:spacing w:line="360" w:lineRule="auto"/>
        <w:ind w:left="720"/>
        <w:jc w:val="both"/>
        <w:rPr>
          <w:rFonts w:ascii="Times New Roman" w:hAnsi="Times New Roman" w:cs="Times New Roman"/>
          <w:i/>
          <w:color w:val="C00000"/>
        </w:rPr>
      </w:pPr>
    </w:p>
    <w:tbl>
      <w:tblPr>
        <w:tblW w:w="9780" w:type="dxa"/>
        <w:tblInd w:w="-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780"/>
      </w:tblGrid>
      <w:tr w:rsidR="00510330" w:rsidTr="00510330">
        <w:trPr>
          <w:trHeight w:val="552"/>
        </w:trPr>
        <w:tc>
          <w:tcPr>
            <w:tcW w:w="9780" w:type="dxa"/>
          </w:tcPr>
          <w:tbl>
            <w:tblPr>
              <w:tblStyle w:val="KlavuzTablo5Koyu-Vurgu61"/>
              <w:tblW w:w="9476" w:type="dxa"/>
              <w:tblInd w:w="151" w:type="dxa"/>
              <w:tblLook w:val="04A0" w:firstRow="1" w:lastRow="0" w:firstColumn="1" w:lastColumn="0" w:noHBand="0" w:noVBand="1"/>
            </w:tblPr>
            <w:tblGrid>
              <w:gridCol w:w="4729"/>
              <w:gridCol w:w="4747"/>
            </w:tblGrid>
            <w:tr w:rsidR="00510330" w:rsidRPr="00266135" w:rsidTr="00510330">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729" w:type="dxa"/>
                  <w:tcBorders>
                    <w:right w:val="single" w:sz="4" w:space="0" w:color="auto"/>
                  </w:tcBorders>
                  <w:shd w:val="clear" w:color="auto" w:fill="FFFFFF" w:themeFill="background1"/>
                  <w:hideMark/>
                </w:tcPr>
                <w:p w:rsidR="00510330" w:rsidRPr="00266135" w:rsidRDefault="00510330" w:rsidP="0052475B">
                  <w:pPr>
                    <w:spacing w:line="270" w:lineRule="atLeast"/>
                    <w:jc w:val="both"/>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STRATEJİK AMAÇLAR</w:t>
                  </w:r>
                </w:p>
              </w:tc>
              <w:tc>
                <w:tcPr>
                  <w:tcW w:w="4747" w:type="dxa"/>
                  <w:tcBorders>
                    <w:left w:val="single" w:sz="4" w:space="0" w:color="auto"/>
                  </w:tcBorders>
                  <w:shd w:val="clear" w:color="auto" w:fill="FFFFFF" w:themeFill="background1"/>
                  <w:hideMark/>
                </w:tcPr>
                <w:p w:rsidR="00510330" w:rsidRPr="00266135" w:rsidRDefault="00510330" w:rsidP="0052475B">
                  <w:pPr>
                    <w:spacing w:line="270" w:lineRule="atLeast"/>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STRATEJİK HEDEFLER</w:t>
                  </w:r>
                </w:p>
              </w:tc>
            </w:tr>
            <w:tr w:rsidR="00510330" w:rsidRPr="00266135" w:rsidTr="00510330">
              <w:trPr>
                <w:trHeight w:val="302"/>
              </w:trPr>
              <w:tc>
                <w:tcPr>
                  <w:cnfStyle w:val="001000000000" w:firstRow="0" w:lastRow="0" w:firstColumn="1" w:lastColumn="0" w:oddVBand="0" w:evenVBand="0" w:oddHBand="0" w:evenHBand="0" w:firstRowFirstColumn="0" w:firstRowLastColumn="0" w:lastRowFirstColumn="0" w:lastRowLastColumn="0"/>
                  <w:tcW w:w="4729" w:type="dxa"/>
                  <w:tcBorders>
                    <w:bottom w:val="single" w:sz="4" w:space="0" w:color="auto"/>
                    <w:right w:val="single" w:sz="4" w:space="0" w:color="auto"/>
                  </w:tcBorders>
                  <w:shd w:val="clear" w:color="auto" w:fill="FFFFFF" w:themeFill="background1"/>
                  <w:hideMark/>
                </w:tcPr>
                <w:p w:rsidR="00510330" w:rsidRPr="00266135" w:rsidRDefault="00510330" w:rsidP="0052475B">
                  <w:pPr>
                    <w:spacing w:line="270" w:lineRule="atLeast"/>
                    <w:jc w:val="both"/>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Eğitim-Öğretim Stratejik Amaçları</w:t>
                  </w:r>
                </w:p>
              </w:tc>
              <w:tc>
                <w:tcPr>
                  <w:tcW w:w="4747" w:type="dxa"/>
                  <w:tcBorders>
                    <w:left w:val="single" w:sz="4" w:space="0" w:color="auto"/>
                    <w:bottom w:val="single" w:sz="4" w:space="0" w:color="auto"/>
                  </w:tcBorders>
                  <w:shd w:val="clear" w:color="auto" w:fill="FFFFFF" w:themeFill="background1"/>
                  <w:hideMark/>
                </w:tcPr>
                <w:p w:rsidR="00510330" w:rsidRPr="00266135" w:rsidRDefault="00510330" w:rsidP="0052475B">
                  <w:pPr>
                    <w:spacing w:line="270" w:lineRule="atLeas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b/>
                      <w:bCs/>
                      <w:color w:val="000000"/>
                      <w:sz w:val="20"/>
                      <w:szCs w:val="20"/>
                    </w:rPr>
                    <w:t>Eğitim-Öğretim Stratejik Hedefleri</w:t>
                  </w:r>
                </w:p>
              </w:tc>
            </w:tr>
            <w:tr w:rsidR="00510330" w:rsidRPr="00266135" w:rsidTr="00510330">
              <w:trPr>
                <w:trHeight w:val="661"/>
              </w:trPr>
              <w:tc>
                <w:tcPr>
                  <w:cnfStyle w:val="001000000000" w:firstRow="0" w:lastRow="0" w:firstColumn="1" w:lastColumn="0" w:oddVBand="0" w:evenVBand="0" w:oddHBand="0" w:evenHBand="0" w:firstRowFirstColumn="0" w:firstRowLastColumn="0" w:lastRowFirstColumn="0" w:lastRowLastColumn="0"/>
                  <w:tcW w:w="4729" w:type="dxa"/>
                  <w:vMerge w:val="restart"/>
                  <w:tcBorders>
                    <w:top w:val="single" w:sz="4" w:space="0" w:color="auto"/>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r w:rsidRPr="00266135">
                    <w:rPr>
                      <w:rFonts w:ascii="Times New Roman" w:eastAsia="Times New Roman" w:hAnsi="Times New Roman" w:cs="Times New Roman"/>
                      <w:color w:val="595959" w:themeColor="text1" w:themeTint="A6"/>
                      <w:sz w:val="20"/>
                      <w:szCs w:val="20"/>
                    </w:rPr>
                    <w:t>1. Öğretim kalitesinin artırılması ve sürekliliğinin sağlanması</w:t>
                  </w:r>
                </w:p>
              </w:tc>
              <w:tc>
                <w:tcPr>
                  <w:tcW w:w="4747" w:type="dxa"/>
                  <w:tcBorders>
                    <w:top w:val="single" w:sz="4" w:space="0" w:color="auto"/>
                    <w:left w:val="single" w:sz="4" w:space="0" w:color="auto"/>
                  </w:tcBorders>
                  <w:shd w:val="clear" w:color="auto" w:fill="FFFFFF" w:themeFill="background1"/>
                  <w:hideMark/>
                </w:tcPr>
                <w:p w:rsidR="00510330" w:rsidRPr="00266135"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1.1. </w:t>
                  </w:r>
                  <w:r w:rsidRPr="00266135">
                    <w:rPr>
                      <w:rFonts w:ascii="Times New Roman" w:eastAsia="Times New Roman" w:hAnsi="Times New Roman" w:cs="Times New Roman"/>
                      <w:color w:val="000000"/>
                      <w:sz w:val="20"/>
                      <w:szCs w:val="20"/>
                    </w:rPr>
                    <w:t>Akademik kadronun kademeli olarak zenginleştirilmesi.</w:t>
                  </w:r>
                </w:p>
              </w:tc>
            </w:tr>
            <w:tr w:rsidR="00510330" w:rsidRPr="00266135" w:rsidTr="00510330">
              <w:trPr>
                <w:trHeight w:val="959"/>
              </w:trPr>
              <w:tc>
                <w:tcPr>
                  <w:cnfStyle w:val="001000000000" w:firstRow="0" w:lastRow="0" w:firstColumn="1" w:lastColumn="0" w:oddVBand="0" w:evenVBand="0" w:oddHBand="0" w:evenHBand="0" w:firstRowFirstColumn="0" w:firstRowLastColumn="0" w:lastRowFirstColumn="0" w:lastRowLastColumn="0"/>
                  <w:tcW w:w="0" w:type="auto"/>
                  <w:vMerge/>
                  <w:tcBorders>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p>
              </w:tc>
              <w:tc>
                <w:tcPr>
                  <w:tcW w:w="4747" w:type="dxa"/>
                  <w:tcBorders>
                    <w:left w:val="single" w:sz="4" w:space="0" w:color="auto"/>
                  </w:tcBorders>
                  <w:shd w:val="clear" w:color="auto" w:fill="FFFFFF" w:themeFill="background1"/>
                  <w:hideMark/>
                </w:tcPr>
                <w:p w:rsidR="00510330" w:rsidRPr="00266135"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1.2. Staj imkânlarının artırılması ve üniversite-sanayi işbirliği kapsamında daha etkin hale getirilmesi için gerekli faaliyetlerin arttırılması</w:t>
                  </w:r>
                  <w:r>
                    <w:rPr>
                      <w:rFonts w:ascii="Times New Roman" w:eastAsia="Times New Roman" w:hAnsi="Times New Roman" w:cs="Times New Roman"/>
                      <w:color w:val="000000"/>
                      <w:sz w:val="20"/>
                      <w:szCs w:val="20"/>
                    </w:rPr>
                    <w:t>.</w:t>
                  </w:r>
                </w:p>
              </w:tc>
            </w:tr>
            <w:tr w:rsidR="00510330" w:rsidRPr="00266135" w:rsidTr="00510330">
              <w:trPr>
                <w:trHeight w:val="959"/>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p>
              </w:tc>
              <w:tc>
                <w:tcPr>
                  <w:tcW w:w="4747" w:type="dxa"/>
                  <w:tcBorders>
                    <w:left w:val="single" w:sz="4" w:space="0" w:color="auto"/>
                    <w:bottom w:val="single" w:sz="4" w:space="0" w:color="auto"/>
                  </w:tcBorders>
                  <w:shd w:val="clear" w:color="auto" w:fill="FFFFFF" w:themeFill="background1"/>
                  <w:hideMark/>
                </w:tcPr>
                <w:p w:rsidR="00510330" w:rsidRPr="00266135"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1.3. Uygun olan program ve derslerde uzak</w:t>
                  </w:r>
                  <w:r>
                    <w:rPr>
                      <w:rFonts w:ascii="Times New Roman" w:eastAsia="Times New Roman" w:hAnsi="Times New Roman" w:cs="Times New Roman"/>
                      <w:color w:val="000000"/>
                      <w:sz w:val="20"/>
                      <w:szCs w:val="20"/>
                    </w:rPr>
                    <w:t>tan</w:t>
                  </w:r>
                  <w:r w:rsidRPr="00266135">
                    <w:rPr>
                      <w:rFonts w:ascii="Times New Roman" w:eastAsia="Times New Roman" w:hAnsi="Times New Roman" w:cs="Times New Roman"/>
                      <w:color w:val="000000"/>
                      <w:sz w:val="20"/>
                      <w:szCs w:val="20"/>
                    </w:rPr>
                    <w:t xml:space="preserve"> öğretim imkânlarının etkin bir şekilde kullanılmasına yönelik çalışmaların tamamlanması.</w:t>
                  </w:r>
                </w:p>
              </w:tc>
            </w:tr>
            <w:tr w:rsidR="00510330" w:rsidRPr="00266135" w:rsidTr="00510330">
              <w:trPr>
                <w:trHeight w:val="2142"/>
              </w:trPr>
              <w:tc>
                <w:tcPr>
                  <w:cnfStyle w:val="001000000000" w:firstRow="0" w:lastRow="0" w:firstColumn="1" w:lastColumn="0" w:oddVBand="0" w:evenVBand="0" w:oddHBand="0" w:evenHBand="0" w:firstRowFirstColumn="0" w:firstRowLastColumn="0" w:lastRowFirstColumn="0" w:lastRowLastColumn="0"/>
                  <w:tcW w:w="4729" w:type="dxa"/>
                  <w:tcBorders>
                    <w:top w:val="single" w:sz="4" w:space="0" w:color="auto"/>
                    <w:bottom w:val="single" w:sz="4" w:space="0" w:color="auto"/>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r w:rsidRPr="00266135">
                    <w:rPr>
                      <w:rFonts w:ascii="Times New Roman" w:eastAsia="Times New Roman" w:hAnsi="Times New Roman" w:cs="Times New Roman"/>
                      <w:color w:val="595959" w:themeColor="text1" w:themeTint="A6"/>
                      <w:sz w:val="20"/>
                      <w:szCs w:val="20"/>
                    </w:rPr>
                    <w:t>2. Eğitimde uluslararası işbirliğinin sağlanması</w:t>
                  </w:r>
                </w:p>
              </w:tc>
              <w:tc>
                <w:tcPr>
                  <w:tcW w:w="4747" w:type="dxa"/>
                  <w:tcBorders>
                    <w:top w:val="single" w:sz="4" w:space="0" w:color="auto"/>
                    <w:left w:val="single" w:sz="4" w:space="0" w:color="auto"/>
                    <w:bottom w:val="single" w:sz="4" w:space="0" w:color="auto"/>
                  </w:tcBorders>
                  <w:shd w:val="clear" w:color="auto" w:fill="FFFFFF" w:themeFill="background1"/>
                  <w:hideMark/>
                </w:tcPr>
                <w:p w:rsidR="00510330"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p w:rsidR="00510330" w:rsidRPr="00266135"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 xml:space="preserve">2.1. </w:t>
                  </w:r>
                  <w:proofErr w:type="spellStart"/>
                  <w:r w:rsidRPr="00266135">
                    <w:rPr>
                      <w:rFonts w:ascii="Times New Roman" w:eastAsia="Times New Roman" w:hAnsi="Times New Roman" w:cs="Times New Roman"/>
                      <w:color w:val="000000"/>
                      <w:sz w:val="20"/>
                      <w:szCs w:val="20"/>
                    </w:rPr>
                    <w:t>Erasmus</w:t>
                  </w:r>
                  <w:proofErr w:type="spellEnd"/>
                  <w:r w:rsidRPr="00266135">
                    <w:rPr>
                      <w:rFonts w:ascii="Times New Roman" w:eastAsia="Times New Roman" w:hAnsi="Times New Roman" w:cs="Times New Roman"/>
                      <w:color w:val="000000"/>
                      <w:sz w:val="20"/>
                      <w:szCs w:val="20"/>
                    </w:rPr>
                    <w:t xml:space="preserve"> ve Mevlana gibi uluslararası değişim programından faydalanan öğrenci ve öğretim elemanlarının sayısının artırılması.</w:t>
                  </w:r>
                </w:p>
                <w:p w:rsidR="00510330" w:rsidRPr="00266135" w:rsidRDefault="00510330" w:rsidP="0052475B">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2.2. Farabi değişim programı çerçevesinde yurtiçindeki diğer yükseköğretim kurumları ile olan öğrenci değişim sayılarının artırılması.</w:t>
                  </w:r>
                </w:p>
              </w:tc>
            </w:tr>
            <w:tr w:rsidR="00510330" w:rsidRPr="00266135" w:rsidTr="00510330">
              <w:trPr>
                <w:trHeight w:val="360"/>
              </w:trPr>
              <w:tc>
                <w:tcPr>
                  <w:cnfStyle w:val="001000000000" w:firstRow="0" w:lastRow="0" w:firstColumn="1" w:lastColumn="0" w:oddVBand="0" w:evenVBand="0" w:oddHBand="0" w:evenHBand="0" w:firstRowFirstColumn="0" w:firstRowLastColumn="0" w:lastRowFirstColumn="0" w:lastRowLastColumn="0"/>
                  <w:tcW w:w="4729" w:type="dxa"/>
                  <w:tcBorders>
                    <w:top w:val="single" w:sz="4" w:space="0" w:color="auto"/>
                    <w:right w:val="single" w:sz="4" w:space="0" w:color="auto"/>
                  </w:tcBorders>
                  <w:shd w:val="clear" w:color="auto" w:fill="FFFFFF" w:themeFill="background1"/>
                  <w:vAlign w:val="center"/>
                </w:tcPr>
                <w:p w:rsidR="00510330" w:rsidRPr="00266135" w:rsidRDefault="00510330" w:rsidP="0052475B">
                  <w:pPr>
                    <w:rPr>
                      <w:rFonts w:ascii="Times New Roman" w:eastAsia="Times New Roman" w:hAnsi="Times New Roman" w:cs="Times New Roman"/>
                      <w:color w:val="595959" w:themeColor="text1" w:themeTint="A6"/>
                      <w:sz w:val="20"/>
                      <w:szCs w:val="20"/>
                    </w:rPr>
                  </w:pPr>
                </w:p>
              </w:tc>
              <w:tc>
                <w:tcPr>
                  <w:tcW w:w="4747" w:type="dxa"/>
                  <w:tcBorders>
                    <w:top w:val="single" w:sz="4" w:space="0" w:color="auto"/>
                    <w:left w:val="single" w:sz="4" w:space="0" w:color="auto"/>
                  </w:tcBorders>
                  <w:shd w:val="clear" w:color="auto" w:fill="FFFFFF" w:themeFill="background1"/>
                </w:tcPr>
                <w:p w:rsidR="00510330"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510330" w:rsidRPr="00266135" w:rsidTr="00510330">
              <w:trPr>
                <w:trHeight w:val="956"/>
              </w:trPr>
              <w:tc>
                <w:tcPr>
                  <w:cnfStyle w:val="001000000000" w:firstRow="0" w:lastRow="0" w:firstColumn="1" w:lastColumn="0" w:oddVBand="0" w:evenVBand="0" w:oddHBand="0" w:evenHBand="0" w:firstRowFirstColumn="0" w:firstRowLastColumn="0" w:lastRowFirstColumn="0" w:lastRowLastColumn="0"/>
                  <w:tcW w:w="4729" w:type="dxa"/>
                  <w:tcBorders>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r w:rsidRPr="00266135">
                    <w:rPr>
                      <w:rFonts w:ascii="Times New Roman" w:eastAsia="Times New Roman" w:hAnsi="Times New Roman" w:cs="Times New Roman"/>
                      <w:color w:val="595959" w:themeColor="text1" w:themeTint="A6"/>
                      <w:sz w:val="20"/>
                      <w:szCs w:val="20"/>
                    </w:rPr>
                    <w:t>3. Öğrenciye yönelik hizmetlerin artırılması</w:t>
                  </w:r>
                </w:p>
              </w:tc>
              <w:tc>
                <w:tcPr>
                  <w:tcW w:w="4747" w:type="dxa"/>
                  <w:tcBorders>
                    <w:left w:val="single" w:sz="4" w:space="0" w:color="auto"/>
                  </w:tcBorders>
                  <w:shd w:val="clear" w:color="auto" w:fill="FFFFFF" w:themeFill="background1"/>
                  <w:hideMark/>
                </w:tcPr>
                <w:p w:rsidR="00510330"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p w:rsidR="00510330" w:rsidRPr="00266135"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3.1. O</w:t>
                  </w:r>
                  <w:r w:rsidRPr="00266135">
                    <w:rPr>
                      <w:rFonts w:ascii="Times New Roman" w:eastAsia="Times New Roman" w:hAnsi="Times New Roman" w:cs="Times New Roman"/>
                      <w:color w:val="000000"/>
                      <w:sz w:val="20"/>
                      <w:szCs w:val="20"/>
                    </w:rPr>
                    <w:t>kulu</w:t>
                  </w:r>
                  <w:r>
                    <w:rPr>
                      <w:rFonts w:ascii="Times New Roman" w:eastAsia="Times New Roman" w:hAnsi="Times New Roman" w:cs="Times New Roman"/>
                      <w:color w:val="000000"/>
                      <w:sz w:val="20"/>
                      <w:szCs w:val="20"/>
                    </w:rPr>
                    <w:t xml:space="preserve">muzda öğrenci yaşam kalitesinin </w:t>
                  </w:r>
                  <w:r w:rsidRPr="00266135">
                    <w:rPr>
                      <w:rFonts w:ascii="Times New Roman" w:eastAsia="Times New Roman" w:hAnsi="Times New Roman" w:cs="Times New Roman"/>
                      <w:color w:val="000000"/>
                      <w:sz w:val="20"/>
                      <w:szCs w:val="20"/>
                    </w:rPr>
                    <w:t>artırılmasına</w:t>
                  </w:r>
                  <w:r>
                    <w:rPr>
                      <w:rFonts w:ascii="Times New Roman" w:eastAsia="Times New Roman" w:hAnsi="Times New Roman" w:cs="Times New Roman"/>
                      <w:color w:val="000000"/>
                      <w:sz w:val="20"/>
                      <w:szCs w:val="20"/>
                    </w:rPr>
                    <w:t xml:space="preserve"> </w:t>
                  </w:r>
                  <w:r w:rsidRPr="00266135">
                    <w:rPr>
                      <w:rFonts w:ascii="Times New Roman" w:eastAsia="Times New Roman" w:hAnsi="Times New Roman" w:cs="Times New Roman"/>
                      <w:color w:val="000000"/>
                      <w:sz w:val="20"/>
                      <w:szCs w:val="20"/>
                    </w:rPr>
                    <w:t>yönelik çalışmalara hız verilmesi</w:t>
                  </w:r>
                  <w:r>
                    <w:rPr>
                      <w:rFonts w:ascii="Times New Roman" w:eastAsia="Times New Roman" w:hAnsi="Times New Roman" w:cs="Times New Roman"/>
                      <w:color w:val="000000"/>
                      <w:sz w:val="20"/>
                      <w:szCs w:val="20"/>
                    </w:rPr>
                    <w:t>.</w:t>
                  </w:r>
                </w:p>
              </w:tc>
            </w:tr>
            <w:tr w:rsidR="00510330" w:rsidRPr="00266135" w:rsidTr="00510330">
              <w:trPr>
                <w:trHeight w:val="57"/>
              </w:trPr>
              <w:tc>
                <w:tcPr>
                  <w:cnfStyle w:val="001000000000" w:firstRow="0" w:lastRow="0" w:firstColumn="1" w:lastColumn="0" w:oddVBand="0" w:evenVBand="0" w:oddHBand="0" w:evenHBand="0" w:firstRowFirstColumn="0" w:firstRowLastColumn="0" w:lastRowFirstColumn="0" w:lastRowLastColumn="0"/>
                  <w:tcW w:w="4729" w:type="dxa"/>
                  <w:tcBorders>
                    <w:bottom w:val="single" w:sz="4" w:space="0" w:color="auto"/>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p>
              </w:tc>
              <w:tc>
                <w:tcPr>
                  <w:tcW w:w="4747" w:type="dxa"/>
                  <w:tcBorders>
                    <w:left w:val="single" w:sz="4" w:space="0" w:color="auto"/>
                    <w:bottom w:val="single" w:sz="4" w:space="0" w:color="auto"/>
                  </w:tcBorders>
                  <w:shd w:val="clear" w:color="auto" w:fill="FFFFFF" w:themeFill="background1"/>
                  <w:hideMark/>
                </w:tcPr>
                <w:p w:rsidR="00510330" w:rsidRPr="00266135" w:rsidRDefault="00510330" w:rsidP="0052475B">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510330" w:rsidRPr="00266135" w:rsidTr="00510330">
              <w:trPr>
                <w:trHeight w:val="1013"/>
              </w:trPr>
              <w:tc>
                <w:tcPr>
                  <w:cnfStyle w:val="001000000000" w:firstRow="0" w:lastRow="0" w:firstColumn="1" w:lastColumn="0" w:oddVBand="0" w:evenVBand="0" w:oddHBand="0" w:evenHBand="0" w:firstRowFirstColumn="0" w:firstRowLastColumn="0" w:lastRowFirstColumn="0" w:lastRowLastColumn="0"/>
                  <w:tcW w:w="4729" w:type="dxa"/>
                  <w:tcBorders>
                    <w:top w:val="single" w:sz="4" w:space="0" w:color="auto"/>
                    <w:bottom w:val="single" w:sz="4" w:space="0" w:color="auto"/>
                    <w:right w:val="single" w:sz="4" w:space="0" w:color="auto"/>
                  </w:tcBorders>
                  <w:shd w:val="clear" w:color="auto" w:fill="FFFFFF" w:themeFill="background1"/>
                  <w:vAlign w:val="center"/>
                </w:tcPr>
                <w:p w:rsidR="00510330" w:rsidRPr="00266135" w:rsidRDefault="00510330" w:rsidP="0052475B">
                  <w:pPr>
                    <w:rPr>
                      <w:rFonts w:ascii="Times New Roman" w:eastAsia="Times New Roman" w:hAnsi="Times New Roman" w:cs="Times New Roman"/>
                      <w:color w:val="595959" w:themeColor="text1" w:themeTint="A6"/>
                      <w:sz w:val="20"/>
                      <w:szCs w:val="20"/>
                    </w:rPr>
                  </w:pPr>
                  <w:r w:rsidRPr="00266135">
                    <w:rPr>
                      <w:rFonts w:ascii="Times New Roman" w:eastAsia="Times New Roman" w:hAnsi="Times New Roman" w:cs="Times New Roman"/>
                      <w:color w:val="595959" w:themeColor="text1" w:themeTint="A6"/>
                      <w:sz w:val="20"/>
                      <w:szCs w:val="20"/>
                    </w:rPr>
                    <w:t>4. Okulun bilimsel yayın sıralamasındaki konumunun yükseltilmesi</w:t>
                  </w:r>
                </w:p>
              </w:tc>
              <w:tc>
                <w:tcPr>
                  <w:tcW w:w="4747" w:type="dxa"/>
                  <w:tcBorders>
                    <w:top w:val="single" w:sz="4" w:space="0" w:color="auto"/>
                    <w:left w:val="single" w:sz="4" w:space="0" w:color="auto"/>
                    <w:bottom w:val="single" w:sz="4" w:space="0" w:color="auto"/>
                  </w:tcBorders>
                  <w:shd w:val="clear" w:color="auto" w:fill="FFFFFF" w:themeFill="background1"/>
                </w:tcPr>
                <w:p w:rsidR="00510330" w:rsidRDefault="00510330" w:rsidP="0051033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66135">
                    <w:rPr>
                      <w:rFonts w:ascii="Times New Roman" w:eastAsia="Times New Roman" w:hAnsi="Times New Roman" w:cs="Times New Roman"/>
                      <w:color w:val="000000"/>
                      <w:sz w:val="20"/>
                      <w:szCs w:val="20"/>
                    </w:rPr>
                    <w:t>4.1. Uluslararası yayın sayısının artırılması.</w:t>
                  </w:r>
                  <w:r>
                    <w:rPr>
                      <w:rFonts w:ascii="Times New Roman" w:eastAsia="Times New Roman" w:hAnsi="Times New Roman" w:cs="Times New Roman"/>
                      <w:color w:val="000000"/>
                      <w:sz w:val="20"/>
                      <w:szCs w:val="20"/>
                    </w:rPr>
                    <w:t xml:space="preserve"> </w:t>
                  </w:r>
                  <w:r w:rsidRPr="00266135">
                    <w:rPr>
                      <w:rFonts w:ascii="Times New Roman" w:eastAsia="Times New Roman" w:hAnsi="Times New Roman" w:cs="Times New Roman"/>
                      <w:color w:val="000000"/>
                      <w:sz w:val="20"/>
                      <w:szCs w:val="20"/>
                    </w:rPr>
                    <w:t xml:space="preserve">Her öğretim </w:t>
                  </w:r>
                  <w:r>
                    <w:rPr>
                      <w:rFonts w:ascii="Times New Roman" w:eastAsia="Times New Roman" w:hAnsi="Times New Roman" w:cs="Times New Roman"/>
                      <w:color w:val="000000"/>
                      <w:sz w:val="20"/>
                      <w:szCs w:val="20"/>
                    </w:rPr>
                    <w:t>elemanının</w:t>
                  </w:r>
                  <w:r w:rsidRPr="00266135">
                    <w:rPr>
                      <w:rFonts w:ascii="Times New Roman" w:eastAsia="Times New Roman" w:hAnsi="Times New Roman" w:cs="Times New Roman"/>
                      <w:color w:val="000000"/>
                      <w:sz w:val="20"/>
                      <w:szCs w:val="20"/>
                    </w:rPr>
                    <w:t xml:space="preserve"> yılda en az bir yayın ve bir proje yapmasının teşvik edilmesi.</w:t>
                  </w:r>
                </w:p>
              </w:tc>
            </w:tr>
            <w:tr w:rsidR="00510330" w:rsidRPr="00266135" w:rsidTr="00510330">
              <w:trPr>
                <w:trHeight w:val="196"/>
              </w:trPr>
              <w:tc>
                <w:tcPr>
                  <w:cnfStyle w:val="001000000000" w:firstRow="0" w:lastRow="0" w:firstColumn="1" w:lastColumn="0" w:oddVBand="0" w:evenVBand="0" w:oddHBand="0" w:evenHBand="0" w:firstRowFirstColumn="0" w:firstRowLastColumn="0" w:lastRowFirstColumn="0" w:lastRowLastColumn="0"/>
                  <w:tcW w:w="4729" w:type="dxa"/>
                  <w:tcBorders>
                    <w:top w:val="single" w:sz="4" w:space="0" w:color="auto"/>
                    <w:right w:val="single" w:sz="4" w:space="0" w:color="auto"/>
                  </w:tcBorders>
                  <w:shd w:val="clear" w:color="auto" w:fill="FFFFFF" w:themeFill="background1"/>
                  <w:vAlign w:val="center"/>
                </w:tcPr>
                <w:p w:rsidR="00510330" w:rsidRPr="00266135" w:rsidRDefault="00510330" w:rsidP="0052475B">
                  <w:pPr>
                    <w:rPr>
                      <w:rFonts w:ascii="Times New Roman" w:eastAsia="Times New Roman" w:hAnsi="Times New Roman" w:cs="Times New Roman"/>
                      <w:color w:val="595959" w:themeColor="text1" w:themeTint="A6"/>
                      <w:sz w:val="20"/>
                      <w:szCs w:val="20"/>
                    </w:rPr>
                  </w:pPr>
                </w:p>
              </w:tc>
              <w:tc>
                <w:tcPr>
                  <w:tcW w:w="4747" w:type="dxa"/>
                  <w:tcBorders>
                    <w:top w:val="single" w:sz="4" w:space="0" w:color="auto"/>
                    <w:left w:val="single" w:sz="4" w:space="0" w:color="auto"/>
                  </w:tcBorders>
                  <w:shd w:val="clear" w:color="auto" w:fill="FFFFFF" w:themeFill="background1"/>
                </w:tcPr>
                <w:p w:rsidR="00510330" w:rsidRPr="00266135" w:rsidRDefault="00510330" w:rsidP="0051033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510330" w:rsidRPr="00266135" w:rsidTr="00510330">
              <w:trPr>
                <w:trHeight w:val="1536"/>
              </w:trPr>
              <w:tc>
                <w:tcPr>
                  <w:cnfStyle w:val="001000000000" w:firstRow="0" w:lastRow="0" w:firstColumn="1" w:lastColumn="0" w:oddVBand="0" w:evenVBand="0" w:oddHBand="0" w:evenHBand="0" w:firstRowFirstColumn="0" w:firstRowLastColumn="0" w:lastRowFirstColumn="0" w:lastRowLastColumn="0"/>
                  <w:tcW w:w="4729" w:type="dxa"/>
                  <w:tcBorders>
                    <w:right w:val="single" w:sz="4" w:space="0" w:color="auto"/>
                  </w:tcBorders>
                  <w:shd w:val="clear" w:color="auto" w:fill="FFFFFF" w:themeFill="background1"/>
                  <w:vAlign w:val="center"/>
                  <w:hideMark/>
                </w:tcPr>
                <w:p w:rsidR="00510330" w:rsidRPr="00266135" w:rsidRDefault="00510330" w:rsidP="0052475B">
                  <w:pPr>
                    <w:rPr>
                      <w:rFonts w:ascii="Times New Roman" w:eastAsia="Times New Roman" w:hAnsi="Times New Roman" w:cs="Times New Roman"/>
                      <w:color w:val="595959" w:themeColor="text1" w:themeTint="A6"/>
                      <w:sz w:val="20"/>
                      <w:szCs w:val="20"/>
                    </w:rPr>
                  </w:pPr>
                  <w:r>
                    <w:rPr>
                      <w:rFonts w:ascii="Times New Roman" w:eastAsia="Times New Roman" w:hAnsi="Times New Roman" w:cs="Times New Roman"/>
                      <w:color w:val="595959" w:themeColor="text1" w:themeTint="A6"/>
                      <w:sz w:val="20"/>
                      <w:szCs w:val="20"/>
                    </w:rPr>
                    <w:t>5.</w:t>
                  </w:r>
                  <w:r w:rsidRPr="00266135">
                    <w:rPr>
                      <w:rFonts w:ascii="Times New Roman" w:eastAsia="Times New Roman" w:hAnsi="Times New Roman" w:cs="Times New Roman"/>
                      <w:color w:val="595959" w:themeColor="text1" w:themeTint="A6"/>
                      <w:sz w:val="20"/>
                      <w:szCs w:val="20"/>
                    </w:rPr>
                    <w:t xml:space="preserve"> Yurt içi ve yurt dışı ortak araştırmaların artırılması</w:t>
                  </w:r>
                </w:p>
              </w:tc>
              <w:tc>
                <w:tcPr>
                  <w:tcW w:w="4747" w:type="dxa"/>
                  <w:tcBorders>
                    <w:left w:val="single" w:sz="4" w:space="0" w:color="auto"/>
                  </w:tcBorders>
                  <w:shd w:val="clear" w:color="auto" w:fill="FFFFFF" w:themeFill="background1"/>
                  <w:hideMark/>
                </w:tcPr>
                <w:p w:rsidR="00510330" w:rsidRPr="00266135" w:rsidRDefault="00510330" w:rsidP="00B403CB">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r w:rsidRPr="00266135">
                    <w:rPr>
                      <w:rFonts w:ascii="Times New Roman" w:eastAsia="Times New Roman" w:hAnsi="Times New Roman" w:cs="Times New Roman"/>
                      <w:color w:val="000000"/>
                      <w:sz w:val="20"/>
                      <w:szCs w:val="20"/>
                    </w:rPr>
                    <w:t>.1. Yurtdışı projeler için başvuru sayısının artırılması.</w:t>
                  </w:r>
                  <w:r>
                    <w:rPr>
                      <w:rFonts w:ascii="Times New Roman" w:eastAsia="Times New Roman" w:hAnsi="Times New Roman" w:cs="Times New Roman"/>
                      <w:color w:val="000000"/>
                      <w:sz w:val="20"/>
                      <w:szCs w:val="20"/>
                    </w:rPr>
                    <w:t xml:space="preserve"> </w:t>
                  </w:r>
                  <w:r w:rsidRPr="00266135">
                    <w:rPr>
                      <w:rFonts w:ascii="Times New Roman" w:eastAsia="Times New Roman" w:hAnsi="Times New Roman" w:cs="Times New Roman"/>
                      <w:color w:val="000000"/>
                      <w:sz w:val="20"/>
                      <w:szCs w:val="20"/>
                    </w:rPr>
                    <w:t>Ulusal ve uluslararası projelere katılma oranının artırılması.</w:t>
                  </w:r>
                  <w:r>
                    <w:rPr>
                      <w:rFonts w:ascii="Times New Roman" w:eastAsia="Times New Roman" w:hAnsi="Times New Roman" w:cs="Times New Roman"/>
                      <w:color w:val="000000"/>
                      <w:sz w:val="20"/>
                      <w:szCs w:val="20"/>
                    </w:rPr>
                    <w:t xml:space="preserve"> </w:t>
                  </w:r>
                  <w:r w:rsidRPr="00266135">
                    <w:rPr>
                      <w:rFonts w:ascii="Times New Roman" w:eastAsia="Times New Roman" w:hAnsi="Times New Roman" w:cs="Times New Roman"/>
                      <w:color w:val="000000"/>
                      <w:sz w:val="20"/>
                      <w:szCs w:val="20"/>
                    </w:rPr>
                    <w:t>Ulusal ve uluslararası bilimsel</w:t>
                  </w:r>
                  <w:r>
                    <w:rPr>
                      <w:rFonts w:ascii="Times New Roman" w:eastAsia="Times New Roman" w:hAnsi="Times New Roman" w:cs="Times New Roman"/>
                      <w:color w:val="000000"/>
                      <w:sz w:val="20"/>
                      <w:szCs w:val="20"/>
                    </w:rPr>
                    <w:t xml:space="preserve"> </w:t>
                  </w:r>
                  <w:r w:rsidRPr="00266135">
                    <w:rPr>
                      <w:rFonts w:ascii="Times New Roman" w:eastAsia="Times New Roman" w:hAnsi="Times New Roman" w:cs="Times New Roman"/>
                      <w:color w:val="000000"/>
                      <w:sz w:val="20"/>
                      <w:szCs w:val="20"/>
                    </w:rPr>
                    <w:t>toplantılara katılımın artırılması</w:t>
                  </w:r>
                  <w:r>
                    <w:rPr>
                      <w:rFonts w:ascii="Times New Roman" w:eastAsia="Times New Roman" w:hAnsi="Times New Roman" w:cs="Times New Roman"/>
                      <w:color w:val="000000"/>
                      <w:sz w:val="20"/>
                      <w:szCs w:val="20"/>
                    </w:rPr>
                    <w:t xml:space="preserve"> hedeflenmektedir</w:t>
                  </w:r>
                  <w:r w:rsidRPr="00266135">
                    <w:rPr>
                      <w:rFonts w:ascii="Times New Roman" w:eastAsia="Times New Roman" w:hAnsi="Times New Roman" w:cs="Times New Roman"/>
                      <w:color w:val="000000"/>
                      <w:sz w:val="20"/>
                      <w:szCs w:val="20"/>
                    </w:rPr>
                    <w:t>.</w:t>
                  </w:r>
                </w:p>
              </w:tc>
            </w:tr>
          </w:tbl>
          <w:p w:rsidR="00510330" w:rsidRDefault="00510330" w:rsidP="00510330">
            <w:pPr>
              <w:spacing w:line="270" w:lineRule="atLeast"/>
              <w:jc w:val="both"/>
              <w:rPr>
                <w:rFonts w:ascii="Times New Roman" w:eastAsia="Times New Roman" w:hAnsi="Times New Roman" w:cs="Times New Roman"/>
                <w:color w:val="000000"/>
                <w:sz w:val="20"/>
                <w:szCs w:val="20"/>
              </w:rPr>
            </w:pPr>
          </w:p>
        </w:tc>
      </w:tr>
    </w:tbl>
    <w:p w:rsidR="00560CE8" w:rsidRDefault="00560CE8" w:rsidP="00560CE8">
      <w:pPr>
        <w:tabs>
          <w:tab w:val="left" w:leader="dot" w:pos="8505"/>
        </w:tabs>
        <w:spacing w:after="120" w:line="360" w:lineRule="auto"/>
        <w:rPr>
          <w:rFonts w:ascii="Times New Roman" w:hAnsi="Times New Roman" w:cs="Times New Roman"/>
          <w:b/>
          <w:color w:val="000000" w:themeColor="text1"/>
          <w:sz w:val="24"/>
          <w:szCs w:val="24"/>
        </w:rPr>
      </w:pPr>
      <w:bookmarkStart w:id="11" w:name="_Toc26778360"/>
    </w:p>
    <w:p w:rsidR="00560CE8" w:rsidRDefault="00560CE8" w:rsidP="00560CE8">
      <w:pPr>
        <w:tabs>
          <w:tab w:val="left" w:leader="dot" w:pos="8505"/>
        </w:tabs>
        <w:spacing w:after="120" w:line="360" w:lineRule="auto"/>
        <w:rPr>
          <w:rFonts w:ascii="Times New Roman" w:hAnsi="Times New Roman" w:cs="Times New Roman"/>
          <w:b/>
          <w:color w:val="000000" w:themeColor="text1"/>
          <w:sz w:val="24"/>
          <w:szCs w:val="24"/>
        </w:rPr>
      </w:pPr>
    </w:p>
    <w:p w:rsidR="00560CE8" w:rsidRDefault="00560CE8" w:rsidP="00560CE8">
      <w:pPr>
        <w:tabs>
          <w:tab w:val="left" w:leader="dot" w:pos="8505"/>
        </w:tabs>
        <w:spacing w:after="120" w:line="360" w:lineRule="auto"/>
        <w:rPr>
          <w:rFonts w:ascii="Times New Roman" w:hAnsi="Times New Roman" w:cs="Times New Roman"/>
          <w:b/>
          <w:color w:val="000000" w:themeColor="text1"/>
          <w:sz w:val="24"/>
          <w:szCs w:val="24"/>
        </w:rPr>
      </w:pPr>
    </w:p>
    <w:p w:rsidR="00325EFE" w:rsidRDefault="00325EFE" w:rsidP="00560CE8">
      <w:pPr>
        <w:tabs>
          <w:tab w:val="left" w:leader="dot" w:pos="8505"/>
        </w:tabs>
        <w:spacing w:after="120" w:line="360" w:lineRule="auto"/>
        <w:rPr>
          <w:rFonts w:ascii="Times New Roman" w:hAnsi="Times New Roman" w:cs="Times New Roman"/>
          <w:b/>
          <w:color w:val="000000" w:themeColor="text1"/>
          <w:sz w:val="24"/>
          <w:szCs w:val="24"/>
        </w:rPr>
      </w:pPr>
    </w:p>
    <w:p w:rsidR="00510330" w:rsidRDefault="00510330" w:rsidP="00560CE8">
      <w:pPr>
        <w:tabs>
          <w:tab w:val="left" w:leader="dot" w:pos="8505"/>
        </w:tabs>
        <w:spacing w:after="120" w:line="360" w:lineRule="auto"/>
        <w:rPr>
          <w:rFonts w:ascii="Times New Roman" w:hAnsi="Times New Roman" w:cs="Times New Roman"/>
          <w:b/>
          <w:color w:val="000000" w:themeColor="text1"/>
          <w:sz w:val="24"/>
          <w:szCs w:val="24"/>
        </w:rPr>
      </w:pPr>
    </w:p>
    <w:p w:rsidR="00560CE8" w:rsidRPr="00343CE2" w:rsidRDefault="00560CE8" w:rsidP="00560CE8">
      <w:pPr>
        <w:tabs>
          <w:tab w:val="left" w:leader="dot" w:pos="8505"/>
        </w:tabs>
        <w:spacing w:after="120" w:line="360" w:lineRule="auto"/>
        <w:rPr>
          <w:rFonts w:ascii="Times New Roman" w:hAnsi="Times New Roman" w:cs="Times New Roman"/>
          <w:b/>
          <w:color w:val="000000" w:themeColor="text1"/>
          <w:sz w:val="32"/>
          <w:szCs w:val="32"/>
        </w:rPr>
      </w:pPr>
      <w:r w:rsidRPr="00343CE2">
        <w:rPr>
          <w:rFonts w:ascii="Times New Roman" w:hAnsi="Times New Roman" w:cs="Times New Roman"/>
          <w:b/>
          <w:color w:val="000000" w:themeColor="text1"/>
          <w:sz w:val="32"/>
          <w:szCs w:val="32"/>
        </w:rPr>
        <w:lastRenderedPageBreak/>
        <w:t xml:space="preserve">A. KALİTE GÜVENCESİ SİSTEMİ  </w:t>
      </w:r>
    </w:p>
    <w:p w:rsidR="00560CE8" w:rsidRPr="00343CE2" w:rsidRDefault="00560CE8" w:rsidP="00560CE8">
      <w:pPr>
        <w:tabs>
          <w:tab w:val="left" w:leader="dot" w:pos="8505"/>
        </w:tabs>
        <w:spacing w:after="120" w:line="360" w:lineRule="auto"/>
        <w:rPr>
          <w:rFonts w:ascii="Times New Roman" w:hAnsi="Times New Roman" w:cs="Times New Roman"/>
          <w:b/>
          <w:color w:val="000000" w:themeColor="text1"/>
          <w:sz w:val="28"/>
          <w:szCs w:val="28"/>
        </w:rPr>
      </w:pPr>
      <w:r w:rsidRPr="00343CE2">
        <w:rPr>
          <w:rFonts w:ascii="Times New Roman" w:hAnsi="Times New Roman" w:cs="Times New Roman"/>
          <w:b/>
          <w:color w:val="000000" w:themeColor="text1"/>
          <w:sz w:val="28"/>
          <w:szCs w:val="28"/>
        </w:rPr>
        <w:t>A.1. Misyon ve Stratejik Amaçlar</w:t>
      </w:r>
    </w:p>
    <w:p w:rsidR="00560CE8" w:rsidRDefault="00560CE8" w:rsidP="00D935FB">
      <w:pPr>
        <w:tabs>
          <w:tab w:val="left" w:leader="dot" w:pos="8505"/>
        </w:tabs>
        <w:spacing w:after="12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Üniversitemiz 18 Mayıs 2018 tarihli ve 30425 sayılı Resmi </w:t>
      </w:r>
      <w:r w:rsidR="006826D7">
        <w:rPr>
          <w:rFonts w:ascii="Times New Roman" w:hAnsi="Times New Roman" w:cs="Times New Roman"/>
          <w:color w:val="000000"/>
          <w:sz w:val="24"/>
          <w:szCs w:val="24"/>
          <w:shd w:val="clear" w:color="auto" w:fill="FFFFFF"/>
        </w:rPr>
        <w:t>Gazete ‘de</w:t>
      </w:r>
      <w:r>
        <w:rPr>
          <w:rFonts w:ascii="Times New Roman" w:hAnsi="Times New Roman" w:cs="Times New Roman"/>
          <w:color w:val="000000"/>
          <w:sz w:val="24"/>
          <w:szCs w:val="24"/>
          <w:shd w:val="clear" w:color="auto" w:fill="FFFFFF"/>
        </w:rPr>
        <w:t xml:space="preserve"> yayımlanan Yükseköğretim Kanunu ile Bazı Kanun ve Kanun Hükmünde Kararnamelerde Değişiklik Yapılmasına Dair Kanunla kurulmuştur. Birimimiz ise bu kanun hükmünde kararnameye bağlı olarak Erciyes Üniversitesi’nden Kayseri üniversitesine geçmiştir. Erciyes Üniversitesi’nden ayrılarak kurulan köklü bir üniversite olmamıza rağmen Kayseri Üniversitesi resmi işlemlerde yeni bir üniversite olarak görülmektedir. Bu nedenle kalite politikamız henüz yeni belirlenmiştir.</w:t>
      </w:r>
    </w:p>
    <w:p w:rsidR="00560CE8" w:rsidRDefault="00560CE8" w:rsidP="00D935FB">
      <w:pPr>
        <w:tabs>
          <w:tab w:val="left" w:leader="dot" w:pos="8505"/>
        </w:tabs>
        <w:spacing w:after="12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Bu kapsamda Kayseri Üniversitesi Kalite Politikası ve Kalite Güvencesi Yönergesi esas alınarak kalite politikamız uygulamaya 2020 yılında geçirilecektir.</w:t>
      </w:r>
    </w:p>
    <w:p w:rsidR="00560CE8" w:rsidRDefault="00560CE8" w:rsidP="00D935FB">
      <w:pPr>
        <w:tabs>
          <w:tab w:val="left" w:leader="dot" w:pos="8505"/>
        </w:tabs>
        <w:spacing w:after="120"/>
        <w:jc w:val="both"/>
        <w:rPr>
          <w:rFonts w:ascii="Times New Roman" w:hAnsi="Times New Roman" w:cs="Times New Roman"/>
          <w:color w:val="000000" w:themeColor="text1"/>
          <w:sz w:val="24"/>
          <w:szCs w:val="24"/>
        </w:rPr>
      </w:pPr>
      <w:bookmarkStart w:id="12" w:name="_Hlk504035644"/>
      <w:r>
        <w:rPr>
          <w:rFonts w:ascii="Times New Roman" w:hAnsi="Times New Roman" w:cs="Times New Roman"/>
          <w:color w:val="000000" w:themeColor="text1"/>
          <w:sz w:val="24"/>
          <w:szCs w:val="24"/>
        </w:rPr>
        <w:t>Birimin stratejik yönetim sürecinin bir parçası olarak belirlenmiş bir kalite güvencesi politikası bulunmaktadır.</w:t>
      </w:r>
      <w:bookmarkEnd w:id="12"/>
      <w:r>
        <w:rPr>
          <w:rFonts w:ascii="Times New Roman" w:hAnsi="Times New Roman" w:cs="Times New Roman"/>
          <w:color w:val="000000" w:themeColor="text1"/>
          <w:sz w:val="24"/>
          <w:szCs w:val="24"/>
        </w:rPr>
        <w:t xml:space="preserve"> Birim stratejik planı periyodik olarak dünyadaki muadil yüksekokulların gelişimi doğrultusunda güncellenmektedir. Güncel yapılanma sürecinde kalite süreçleri stratejik plan ve iç kontrol sistemi ile ilişkilendirilerek yenilenme sağlanmaktadır. Bu süreçte stratejik plan ve iç kontrol sistemi kurgulanırken yapılan çalışmalar ve anketlerden doğrudan kalite güvence süreçlerinde de faydalanılmaktadır.</w:t>
      </w:r>
    </w:p>
    <w:p w:rsidR="00560CE8" w:rsidRDefault="00560CE8" w:rsidP="00D935FB">
      <w:pPr>
        <w:tabs>
          <w:tab w:val="left" w:leader="dot" w:pos="8505"/>
        </w:tabs>
        <w:spacing w:after="120"/>
        <w:jc w:val="both"/>
        <w:rPr>
          <w:rFonts w:ascii="Times New Roman" w:hAnsi="Times New Roman" w:cs="Times New Roman"/>
          <w:sz w:val="24"/>
          <w:szCs w:val="24"/>
        </w:rPr>
      </w:pPr>
      <w:r>
        <w:rPr>
          <w:rFonts w:ascii="Times New Roman" w:hAnsi="Times New Roman" w:cs="Times New Roman"/>
          <w:sz w:val="24"/>
          <w:szCs w:val="24"/>
        </w:rPr>
        <w:t xml:space="preserve">Yüksekokulumuz bünyesinde </w:t>
      </w:r>
      <w:r w:rsidRPr="00510330">
        <w:rPr>
          <w:rFonts w:ascii="Times New Roman" w:hAnsi="Times New Roman" w:cs="Times New Roman"/>
          <w:bCs/>
          <w:sz w:val="24"/>
          <w:szCs w:val="24"/>
        </w:rPr>
        <w:t>9 bölüm ve 14 program ile</w:t>
      </w:r>
      <w:r w:rsidRPr="00510330">
        <w:rPr>
          <w:rFonts w:ascii="Times New Roman" w:hAnsi="Times New Roman" w:cs="Times New Roman"/>
          <w:sz w:val="24"/>
          <w:szCs w:val="24"/>
        </w:rPr>
        <w:t xml:space="preserve"> </w:t>
      </w:r>
      <w:r>
        <w:rPr>
          <w:rFonts w:ascii="Times New Roman" w:hAnsi="Times New Roman" w:cs="Times New Roman"/>
          <w:sz w:val="24"/>
          <w:szCs w:val="24"/>
        </w:rPr>
        <w:t xml:space="preserve">eğitim-öğretim faaliyetleri yapılmaktadır.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Programlarda yer alan dersler; zorunlu ve seçmeli olarak ayrılarak öğrencilerin istedikleri alanlara yönelmelerine imkân verilmektedir.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Dersler, uygulama ve teorik içerikli olarak verilerek öğrencilerin dersin teorisinin yanı sıra kazanmış olduğu bilgiyi uygulama imkânı verilmekte ve iş deneyimleri arttırılmaktadır.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Üniversitemize yeni kayıt yaptıran öğrencilerimize oryantasyon eğitimleri verilerek eğitim-öğretim dönemine sorunsuz bir şekilde başlamaları sağlanmaktadır.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Öğrencilerimize, eğitimleri sırasında akademik danışmanlık faaliyetleri verilmektedir.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Düzenlenen teknik gezilerle, öğrencilerin saha bilgi ve deneyim kazanmaları sağlanmaktadır.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Öğrencilerin kişisel ve profesyonel gelişimlerini desteklemek amacıyla kuruma ders dışı etkinlikler ve ders kapsamında olmak üzere pek çok uzman, konuşmacı olarak davet edilmektedir.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Sanayi ve iş dünyasından uzman kişiler ile öğrencilerin bir araya gelmesi sağlanmaktadır. </w:t>
      </w:r>
    </w:p>
    <w:p w:rsidR="00560CE8" w:rsidRDefault="00560CE8" w:rsidP="00D935FB">
      <w:pPr>
        <w:pStyle w:val="ListeParagraf"/>
        <w:widowControl/>
        <w:numPr>
          <w:ilvl w:val="0"/>
          <w:numId w:val="22"/>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Eğitim öğretim kadrosunun mesleki gelişimlerini sürdürmek ve öğretim becerilerini iyileştirmek için ilgili konferans, panel ve eğitimlere katılması teşvik edilmektedir.</w:t>
      </w:r>
    </w:p>
    <w:p w:rsidR="00560CE8" w:rsidRDefault="00560CE8" w:rsidP="00D935FB">
      <w:pPr>
        <w:tabs>
          <w:tab w:val="left" w:leader="dot" w:pos="8505"/>
        </w:tabs>
        <w:spacing w:after="120"/>
        <w:jc w:val="both"/>
        <w:rPr>
          <w:rFonts w:ascii="Times New Roman" w:hAnsi="Times New Roman" w:cs="Times New Roman"/>
          <w:sz w:val="24"/>
          <w:szCs w:val="24"/>
        </w:rPr>
      </w:pPr>
      <w:r>
        <w:rPr>
          <w:rFonts w:ascii="Times New Roman" w:hAnsi="Times New Roman" w:cs="Times New Roman"/>
          <w:sz w:val="24"/>
          <w:szCs w:val="24"/>
        </w:rPr>
        <w:t xml:space="preserve">Araştırma faaliyetleri belirlenirken bilime ve topluma somut katkılar yapması amaçlanmaktadır. Bu kapsamda, küresel sorunlara çözüm araması ve uluslararası düzeyde nitelikli araştırmalar yapması hedef olarak belirlenmiştir. </w:t>
      </w:r>
    </w:p>
    <w:p w:rsidR="00560CE8" w:rsidRDefault="00560CE8" w:rsidP="00D935FB">
      <w:pPr>
        <w:pStyle w:val="ListeParagraf"/>
        <w:widowControl/>
        <w:numPr>
          <w:ilvl w:val="0"/>
          <w:numId w:val="23"/>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Okulumuzda, temel ve uygulamalı araştırma alanlarına dengeli bir şekilde yer vererek nitelikli ve özgün yayınlar yapılması ve topluma katkı sağlayan çıktılar geliştirilmesi amaçlanmaktadır. </w:t>
      </w:r>
    </w:p>
    <w:p w:rsidR="00560CE8" w:rsidRDefault="00560CE8" w:rsidP="00D935FB">
      <w:pPr>
        <w:pStyle w:val="ListeParagraf"/>
        <w:widowControl/>
        <w:numPr>
          <w:ilvl w:val="0"/>
          <w:numId w:val="23"/>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Uygulamalı araştırmalara destek vermek amacıyla okulumuzda Telekomünikasyon Teknolojileri, Mobilya Atölyesi ve ilgili programlara ait uygulama laboratuvarları faaliyet göstermektedir. </w:t>
      </w:r>
    </w:p>
    <w:p w:rsidR="00560CE8" w:rsidRPr="00343CE2" w:rsidRDefault="00560CE8" w:rsidP="00D935FB">
      <w:pPr>
        <w:pStyle w:val="ListeParagraf"/>
        <w:widowControl/>
        <w:numPr>
          <w:ilvl w:val="0"/>
          <w:numId w:val="23"/>
        </w:numPr>
        <w:tabs>
          <w:tab w:val="left" w:leader="dot" w:pos="8505"/>
        </w:tabs>
        <w:spacing w:after="120"/>
        <w:ind w:left="360"/>
        <w:contextualSpacing/>
        <w:jc w:val="both"/>
        <w:rPr>
          <w:rFonts w:ascii="Times New Roman" w:hAnsi="Times New Roman" w:cs="Times New Roman"/>
          <w:sz w:val="24"/>
          <w:szCs w:val="24"/>
        </w:rPr>
      </w:pPr>
      <w:r>
        <w:rPr>
          <w:rFonts w:ascii="Times New Roman" w:hAnsi="Times New Roman" w:cs="Times New Roman"/>
          <w:sz w:val="24"/>
          <w:szCs w:val="24"/>
        </w:rPr>
        <w:t xml:space="preserve">Okulumuz akademik personeli, ulusal ve uluslararası düzeyde pek çok bilimsel toplantıda (sempozyum, kongre, konferans, seminer, panel vb.) araştırma sonuçlarının sunulduğu bildirilerle yer almaktadır. Benzeri etkinlikler okulumuz ve üniversitemiz bünyesinde de organize </w:t>
      </w:r>
      <w:r w:rsidR="00286002">
        <w:rPr>
          <w:rFonts w:ascii="Times New Roman" w:hAnsi="Times New Roman" w:cs="Times New Roman"/>
          <w:sz w:val="24"/>
          <w:szCs w:val="24"/>
        </w:rPr>
        <w:t>edilmektedir.</w:t>
      </w:r>
      <w:r w:rsidR="00286002" w:rsidRPr="00343CE2">
        <w:rPr>
          <w:rFonts w:ascii="Times New Roman" w:hAnsi="Times New Roman" w:cs="Times New Roman"/>
          <w:sz w:val="24"/>
          <w:szCs w:val="24"/>
        </w:rPr>
        <w:t xml:space="preserve"> Öğrencilerimizi</w:t>
      </w:r>
      <w:r w:rsidRPr="00343CE2">
        <w:rPr>
          <w:rFonts w:ascii="Times New Roman" w:hAnsi="Times New Roman" w:cs="Times New Roman"/>
          <w:sz w:val="24"/>
          <w:szCs w:val="24"/>
        </w:rPr>
        <w:t xml:space="preserve"> toplumun ihtiyaçları ve küresel sorumlulukların bilincinde olan </w:t>
      </w:r>
      <w:r w:rsidRPr="00343CE2">
        <w:rPr>
          <w:rFonts w:ascii="Times New Roman" w:hAnsi="Times New Roman" w:cs="Times New Roman"/>
          <w:sz w:val="24"/>
          <w:szCs w:val="24"/>
        </w:rPr>
        <w:lastRenderedPageBreak/>
        <w:t>bireyler olarak yetiştirilmesi hedeflenmektedir. Bu bağlamda mezun ve eğitim-öğretimine devam eden öğrencilerimizin, ilgili programların gerektirmiş olduğu bilgi ve uygulama becerisine sahip bireyler olarak toplumda yerini alması hedeflenmiştir. Okulumuz ilgili alanlarda nitelikli insan kaynağı sağlama, teknoloji geliştirme, sanayi projeleri yürütme, ekonomik ve sosyal politikalar geliştirme ile kültürel yaşama katkı ve bilimin topluma yayılması gibi katkı biçimlerini hedeflemektedir.</w:t>
      </w:r>
    </w:p>
    <w:p w:rsidR="00560CE8" w:rsidRDefault="00560CE8" w:rsidP="00D935FB">
      <w:pPr>
        <w:tabs>
          <w:tab w:val="left" w:leader="dot" w:pos="8505"/>
        </w:tabs>
        <w:spacing w:after="120"/>
        <w:jc w:val="both"/>
        <w:rPr>
          <w:rFonts w:ascii="Times New Roman" w:hAnsi="Times New Roman" w:cs="Times New Roman"/>
          <w:color w:val="000000" w:themeColor="text1"/>
          <w:sz w:val="24"/>
          <w:szCs w:val="24"/>
        </w:rPr>
      </w:pPr>
      <w:r>
        <w:rPr>
          <w:rFonts w:ascii="Times New Roman" w:hAnsi="Times New Roman" w:cs="Times New Roman"/>
          <w:iCs/>
          <w:color w:val="000000" w:themeColor="text1"/>
          <w:sz w:val="24"/>
          <w:szCs w:val="24"/>
        </w:rPr>
        <w:t xml:space="preserve">Yönetimsel açıdan alınan her kararda birim misyon, vizyon ve hedeflere uygun davranmak esasına göre hareket edilmektedir. </w:t>
      </w:r>
      <w:r>
        <w:rPr>
          <w:rFonts w:ascii="Times New Roman" w:hAnsi="Times New Roman" w:cs="Times New Roman"/>
          <w:color w:val="000000" w:themeColor="text1"/>
          <w:sz w:val="24"/>
          <w:szCs w:val="24"/>
        </w:rPr>
        <w:t>Anlamlı tamamlayıcı ilişkinin sağlanması mevcut güncellemelerle revize edilerek ideal uyumun sağlanması için iyileştirme süreçleri devam etmektedir.</w:t>
      </w:r>
    </w:p>
    <w:p w:rsidR="00560CE8" w:rsidRDefault="00560CE8" w:rsidP="00EC23A0">
      <w:pPr>
        <w:tabs>
          <w:tab w:val="left" w:leader="dot" w:pos="8505"/>
        </w:tabs>
        <w:spacing w:after="120"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A.1.1. Misyon, Vizyon, Stratejik Amaçlar ve Hedefler</w:t>
      </w:r>
    </w:p>
    <w:p w:rsidR="00EC23A0" w:rsidRPr="00EC23A0" w:rsidRDefault="00EC23A0" w:rsidP="00EC23A0">
      <w:pPr>
        <w:pStyle w:val="Balk4"/>
        <w:ind w:right="63"/>
        <w:jc w:val="center"/>
      </w:pPr>
      <w:r w:rsidRPr="00E52735">
        <w:t>Olgunluk düzeyi</w:t>
      </w:r>
    </w:p>
    <w:tbl>
      <w:tblPr>
        <w:tblStyle w:val="TabloKlavuzu"/>
        <w:tblW w:w="0" w:type="auto"/>
        <w:tblInd w:w="507" w:type="dxa"/>
        <w:tblLook w:val="04A0" w:firstRow="1" w:lastRow="0" w:firstColumn="1" w:lastColumn="0" w:noHBand="0" w:noVBand="1"/>
      </w:tblPr>
      <w:tblGrid>
        <w:gridCol w:w="1737"/>
        <w:gridCol w:w="1735"/>
        <w:gridCol w:w="2170"/>
        <w:gridCol w:w="1660"/>
        <w:gridCol w:w="1609"/>
      </w:tblGrid>
      <w:tr w:rsidR="00560CE8" w:rsidTr="00560CE8">
        <w:trPr>
          <w:trHeight w:val="196"/>
        </w:trPr>
        <w:tc>
          <w:tcPr>
            <w:tcW w:w="1737"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center"/>
              <w:outlineLvl w:val="2"/>
              <w:rPr>
                <w:rFonts w:cs="Times New Roman"/>
                <w:b w:val="0"/>
                <w:bCs w:val="0"/>
                <w:i/>
                <w:sz w:val="20"/>
                <w:szCs w:val="20"/>
              </w:rPr>
            </w:pPr>
            <w:bookmarkStart w:id="13" w:name="_Toc31291762"/>
            <w:r w:rsidRPr="001B424B">
              <w:rPr>
                <w:rFonts w:cs="Times New Roman"/>
                <w:b w:val="0"/>
                <w:bCs w:val="0"/>
                <w:sz w:val="20"/>
                <w:szCs w:val="20"/>
              </w:rPr>
              <w:t>1</w:t>
            </w:r>
            <w:bookmarkEnd w:id="13"/>
          </w:p>
        </w:tc>
        <w:tc>
          <w:tcPr>
            <w:tcW w:w="1735"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center"/>
              <w:outlineLvl w:val="2"/>
              <w:rPr>
                <w:rFonts w:cs="Times New Roman"/>
                <w:b w:val="0"/>
                <w:bCs w:val="0"/>
                <w:i/>
                <w:sz w:val="20"/>
                <w:szCs w:val="20"/>
              </w:rPr>
            </w:pPr>
            <w:bookmarkStart w:id="14" w:name="_Toc31291763"/>
            <w:r w:rsidRPr="001B424B">
              <w:rPr>
                <w:rFonts w:cs="Times New Roman"/>
                <w:b w:val="0"/>
                <w:bCs w:val="0"/>
                <w:sz w:val="20"/>
                <w:szCs w:val="20"/>
              </w:rPr>
              <w:t>2</w:t>
            </w:r>
            <w:bookmarkEnd w:id="14"/>
          </w:p>
        </w:tc>
        <w:tc>
          <w:tcPr>
            <w:tcW w:w="1814"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560CE8" w:rsidRPr="001B424B" w:rsidRDefault="00560CE8">
            <w:pPr>
              <w:pStyle w:val="Balk3"/>
              <w:ind w:left="-59" w:right="63"/>
              <w:jc w:val="center"/>
              <w:outlineLvl w:val="2"/>
              <w:rPr>
                <w:rFonts w:cs="Times New Roman"/>
                <w:bCs w:val="0"/>
                <w:i/>
                <w:sz w:val="20"/>
                <w:szCs w:val="20"/>
              </w:rPr>
            </w:pPr>
            <w:bookmarkStart w:id="15" w:name="_Toc31291764"/>
            <w:r w:rsidRPr="001B424B">
              <w:rPr>
                <w:rFonts w:cs="Times New Roman"/>
                <w:bCs w:val="0"/>
                <w:sz w:val="20"/>
                <w:szCs w:val="20"/>
              </w:rPr>
              <w:t>3</w:t>
            </w:r>
            <w:bookmarkEnd w:id="15"/>
          </w:p>
        </w:tc>
        <w:tc>
          <w:tcPr>
            <w:tcW w:w="1660"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center"/>
              <w:outlineLvl w:val="2"/>
              <w:rPr>
                <w:rFonts w:cs="Times New Roman"/>
                <w:b w:val="0"/>
                <w:bCs w:val="0"/>
                <w:i/>
                <w:sz w:val="20"/>
                <w:szCs w:val="20"/>
              </w:rPr>
            </w:pPr>
            <w:bookmarkStart w:id="16" w:name="_Toc31291765"/>
            <w:r w:rsidRPr="001B424B">
              <w:rPr>
                <w:rFonts w:cs="Times New Roman"/>
                <w:b w:val="0"/>
                <w:bCs w:val="0"/>
                <w:sz w:val="20"/>
                <w:szCs w:val="20"/>
              </w:rPr>
              <w:t>4</w:t>
            </w:r>
            <w:bookmarkEnd w:id="16"/>
          </w:p>
        </w:tc>
        <w:tc>
          <w:tcPr>
            <w:tcW w:w="1609"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center"/>
              <w:outlineLvl w:val="2"/>
              <w:rPr>
                <w:rFonts w:cs="Times New Roman"/>
                <w:b w:val="0"/>
                <w:bCs w:val="0"/>
                <w:i/>
                <w:sz w:val="20"/>
                <w:szCs w:val="20"/>
              </w:rPr>
            </w:pPr>
            <w:bookmarkStart w:id="17" w:name="_Toc31291766"/>
            <w:r w:rsidRPr="001B424B">
              <w:rPr>
                <w:rFonts w:cs="Times New Roman"/>
                <w:b w:val="0"/>
                <w:bCs w:val="0"/>
                <w:sz w:val="20"/>
                <w:szCs w:val="20"/>
              </w:rPr>
              <w:t>5</w:t>
            </w:r>
            <w:bookmarkEnd w:id="17"/>
          </w:p>
        </w:tc>
      </w:tr>
      <w:tr w:rsidR="00560CE8" w:rsidTr="00560CE8">
        <w:trPr>
          <w:trHeight w:val="4327"/>
        </w:trPr>
        <w:tc>
          <w:tcPr>
            <w:tcW w:w="1737"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both"/>
              <w:outlineLvl w:val="2"/>
              <w:rPr>
                <w:rFonts w:cs="Times New Roman"/>
                <w:b w:val="0"/>
                <w:bCs w:val="0"/>
                <w:i/>
                <w:sz w:val="20"/>
                <w:szCs w:val="20"/>
              </w:rPr>
            </w:pPr>
            <w:bookmarkStart w:id="18" w:name="_Toc31291767"/>
            <w:r w:rsidRPr="001B424B">
              <w:rPr>
                <w:rFonts w:cs="Times New Roman"/>
                <w:b w:val="0"/>
                <w:bCs w:val="0"/>
                <w:sz w:val="20"/>
                <w:szCs w:val="20"/>
              </w:rPr>
              <w:t>Biri</w:t>
            </w:r>
            <w:r w:rsidR="00343CE2">
              <w:rPr>
                <w:rFonts w:cs="Times New Roman"/>
                <w:b w:val="0"/>
                <w:bCs w:val="0"/>
                <w:sz w:val="20"/>
                <w:szCs w:val="20"/>
              </w:rPr>
              <w:t xml:space="preserve"> </w:t>
            </w:r>
            <w:r w:rsidR="00510330" w:rsidRPr="001B424B">
              <w:rPr>
                <w:rFonts w:cs="Times New Roman"/>
                <w:b w:val="0"/>
                <w:bCs w:val="0"/>
                <w:sz w:val="20"/>
                <w:szCs w:val="20"/>
              </w:rPr>
              <w:t>Biri</w:t>
            </w:r>
            <w:r w:rsidRPr="001B424B">
              <w:rPr>
                <w:rFonts w:cs="Times New Roman"/>
                <w:b w:val="0"/>
                <w:bCs w:val="0"/>
                <w:sz w:val="20"/>
                <w:szCs w:val="20"/>
              </w:rPr>
              <w:t>mde stratejik plan kapsamında tanımlanmış misyon, vizyon, stratejik amaçlar bulunmamaktadır.</w:t>
            </w:r>
            <w:bookmarkEnd w:id="18"/>
            <w:r w:rsidRPr="001B424B">
              <w:rPr>
                <w:rFonts w:cs="Times New Roman"/>
                <w:b w:val="0"/>
                <w:bCs w:val="0"/>
                <w:sz w:val="20"/>
                <w:szCs w:val="20"/>
              </w:rPr>
              <w:t xml:space="preserve"> </w:t>
            </w:r>
          </w:p>
        </w:tc>
        <w:tc>
          <w:tcPr>
            <w:tcW w:w="1735"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both"/>
              <w:outlineLvl w:val="2"/>
              <w:rPr>
                <w:rFonts w:cs="Times New Roman"/>
                <w:b w:val="0"/>
                <w:bCs w:val="0"/>
                <w:i/>
                <w:sz w:val="20"/>
                <w:szCs w:val="20"/>
              </w:rPr>
            </w:pPr>
            <w:bookmarkStart w:id="19" w:name="_Toc31291768"/>
            <w:r w:rsidRPr="001B424B">
              <w:rPr>
                <w:rFonts w:cs="Times New Roman"/>
                <w:b w:val="0"/>
                <w:bCs w:val="0"/>
                <w:sz w:val="20"/>
                <w:szCs w:val="20"/>
              </w:rPr>
              <w:t>Biri</w:t>
            </w:r>
            <w:r w:rsidR="00343CE2">
              <w:rPr>
                <w:rFonts w:cs="Times New Roman"/>
                <w:b w:val="0"/>
                <w:bCs w:val="0"/>
                <w:sz w:val="20"/>
                <w:szCs w:val="20"/>
              </w:rPr>
              <w:t xml:space="preserve"> </w:t>
            </w:r>
            <w:r w:rsidR="00510330" w:rsidRPr="001B424B">
              <w:rPr>
                <w:rFonts w:cs="Times New Roman"/>
                <w:b w:val="0"/>
                <w:bCs w:val="0"/>
                <w:sz w:val="20"/>
                <w:szCs w:val="20"/>
              </w:rPr>
              <w:t>Biri</w:t>
            </w:r>
            <w:r w:rsidRPr="001B424B">
              <w:rPr>
                <w:rFonts w:cs="Times New Roman"/>
                <w:b w:val="0"/>
                <w:bCs w:val="0"/>
                <w:sz w:val="20"/>
                <w:szCs w:val="20"/>
              </w:rPr>
              <w:t>min, stratejik plan kapsamında tanımlanmış misyon, vizyon, stratejik amaç ve hedefleri bulunmaktadır. Ancak bunları gerçekleştirmek amacıyla yapılan uygulamalar bulunmamaktadır veya mevcut uygulamalar tüm alanları ve/veya birimleri kapsamamaktadır.</w:t>
            </w:r>
            <w:bookmarkEnd w:id="19"/>
            <w:r w:rsidRPr="001B424B">
              <w:rPr>
                <w:rFonts w:cs="Times New Roman"/>
                <w:b w:val="0"/>
                <w:bCs w:val="0"/>
                <w:sz w:val="20"/>
                <w:szCs w:val="20"/>
              </w:rPr>
              <w:t xml:space="preserve"> </w:t>
            </w:r>
          </w:p>
        </w:tc>
        <w:tc>
          <w:tcPr>
            <w:tcW w:w="1814"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560CE8" w:rsidRPr="001B424B" w:rsidRDefault="00E336B6" w:rsidP="00E336B6">
            <w:pPr>
              <w:pStyle w:val="Balk3"/>
              <w:ind w:left="118" w:right="63" w:firstLine="0"/>
              <w:jc w:val="both"/>
              <w:outlineLvl w:val="2"/>
              <w:rPr>
                <w:rFonts w:cs="Times New Roman"/>
                <w:bCs w:val="0"/>
                <w:i/>
                <w:sz w:val="20"/>
                <w:szCs w:val="20"/>
              </w:rPr>
            </w:pPr>
            <w:bookmarkStart w:id="20" w:name="_Toc31291769"/>
            <w:r>
              <w:rPr>
                <w:rFonts w:cs="Times New Roman"/>
                <w:bCs w:val="0"/>
                <w:sz w:val="20"/>
                <w:szCs w:val="20"/>
              </w:rPr>
              <w:t xml:space="preserve">Stratejik </w:t>
            </w:r>
            <w:r w:rsidR="00560CE8" w:rsidRPr="00E336B6">
              <w:rPr>
                <w:rFonts w:cs="Times New Roman"/>
                <w:bCs w:val="0"/>
                <w:sz w:val="20"/>
                <w:szCs w:val="20"/>
              </w:rPr>
              <w:t>plan kapsamında stratejik amaçları ve hedefleri doğrultusunda birimin tamamında yapılan uygulamalar bulunmaktadır ve bu uygulamalardan bazı sonuçlar elde edilmiştir. Ancak stratejik planın izlenmesi için gerekli mekanizmalar oluşturulmamıştır ve/veya stratejik plan ve/veya herhangi bir karar alma sürecinde kullanılmamaktadır</w:t>
            </w:r>
            <w:r w:rsidR="00560CE8" w:rsidRPr="001B424B">
              <w:rPr>
                <w:rFonts w:cs="Times New Roman"/>
                <w:bCs w:val="0"/>
                <w:sz w:val="20"/>
                <w:szCs w:val="20"/>
              </w:rPr>
              <w:t>.</w:t>
            </w:r>
            <w:bookmarkEnd w:id="20"/>
            <w:r w:rsidR="00560CE8" w:rsidRPr="001B424B">
              <w:rPr>
                <w:rFonts w:cs="Times New Roman"/>
                <w:bCs w:val="0"/>
                <w:sz w:val="20"/>
                <w:szCs w:val="20"/>
              </w:rPr>
              <w:t xml:space="preserve"> </w:t>
            </w:r>
          </w:p>
        </w:tc>
        <w:tc>
          <w:tcPr>
            <w:tcW w:w="1660"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both"/>
              <w:outlineLvl w:val="2"/>
              <w:rPr>
                <w:rFonts w:cs="Times New Roman"/>
                <w:b w:val="0"/>
                <w:bCs w:val="0"/>
                <w:i/>
                <w:sz w:val="20"/>
                <w:szCs w:val="20"/>
              </w:rPr>
            </w:pPr>
            <w:bookmarkStart w:id="21" w:name="_Toc31291770"/>
            <w:proofErr w:type="spellStart"/>
            <w:r w:rsidRPr="001B424B">
              <w:rPr>
                <w:rFonts w:cs="Times New Roman"/>
                <w:b w:val="0"/>
                <w:bCs w:val="0"/>
                <w:sz w:val="20"/>
                <w:szCs w:val="20"/>
              </w:rPr>
              <w:t>Stra</w:t>
            </w:r>
            <w:proofErr w:type="spellEnd"/>
            <w:r w:rsidR="00EC23A0">
              <w:rPr>
                <w:rFonts w:cs="Times New Roman"/>
                <w:b w:val="0"/>
                <w:bCs w:val="0"/>
                <w:sz w:val="20"/>
                <w:szCs w:val="20"/>
              </w:rPr>
              <w:t xml:space="preserve"> </w:t>
            </w:r>
            <w:r w:rsidR="001B424B" w:rsidRPr="001B424B">
              <w:rPr>
                <w:rFonts w:cs="Times New Roman"/>
                <w:b w:val="0"/>
                <w:bCs w:val="0"/>
                <w:sz w:val="20"/>
                <w:szCs w:val="20"/>
              </w:rPr>
              <w:t>Stra</w:t>
            </w:r>
            <w:r w:rsidRPr="001B424B">
              <w:rPr>
                <w:rFonts w:cs="Times New Roman"/>
                <w:b w:val="0"/>
                <w:bCs w:val="0"/>
                <w:sz w:val="20"/>
                <w:szCs w:val="20"/>
              </w:rPr>
              <w:t>tejik plan kapsamında stratejik amaçlar ve hedefler doğrultusundaki tüm birimleri ve alanları kapsayan uygulamalar sistematik olarak ve kurumun iç kalite güvencesi sistemi ile uyumlu olarak izlenmekte ve paydaşlarla birlikte değerlendirilerek önlemler alınmaktadır.</w:t>
            </w:r>
            <w:bookmarkEnd w:id="21"/>
            <w:r w:rsidRPr="001B424B">
              <w:rPr>
                <w:rFonts w:cs="Times New Roman"/>
                <w:b w:val="0"/>
                <w:bCs w:val="0"/>
                <w:sz w:val="20"/>
                <w:szCs w:val="20"/>
              </w:rPr>
              <w:t xml:space="preserve"> </w:t>
            </w:r>
          </w:p>
        </w:tc>
        <w:tc>
          <w:tcPr>
            <w:tcW w:w="1609"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both"/>
              <w:outlineLvl w:val="2"/>
              <w:rPr>
                <w:rFonts w:cs="Times New Roman"/>
                <w:b w:val="0"/>
                <w:bCs w:val="0"/>
                <w:i/>
                <w:sz w:val="20"/>
                <w:szCs w:val="20"/>
              </w:rPr>
            </w:pPr>
            <w:bookmarkStart w:id="22" w:name="_Toc31291771"/>
            <w:proofErr w:type="spellStart"/>
            <w:r w:rsidRPr="001B424B">
              <w:rPr>
                <w:rFonts w:cs="Times New Roman"/>
                <w:b w:val="0"/>
                <w:bCs w:val="0"/>
                <w:sz w:val="20"/>
                <w:szCs w:val="20"/>
              </w:rPr>
              <w:t>Stra</w:t>
            </w:r>
            <w:proofErr w:type="spellEnd"/>
            <w:r w:rsidR="00EC23A0">
              <w:rPr>
                <w:rFonts w:cs="Times New Roman"/>
                <w:b w:val="0"/>
                <w:bCs w:val="0"/>
                <w:sz w:val="20"/>
                <w:szCs w:val="20"/>
              </w:rPr>
              <w:t xml:space="preserve"> </w:t>
            </w:r>
            <w:r w:rsidR="001B424B" w:rsidRPr="001B424B">
              <w:rPr>
                <w:rFonts w:cs="Times New Roman"/>
                <w:b w:val="0"/>
                <w:bCs w:val="0"/>
                <w:sz w:val="20"/>
                <w:szCs w:val="20"/>
              </w:rPr>
              <w:t>Stra</w:t>
            </w:r>
            <w:r w:rsidRPr="001B424B">
              <w:rPr>
                <w:rFonts w:cs="Times New Roman"/>
                <w:b w:val="0"/>
                <w:bCs w:val="0"/>
                <w:sz w:val="20"/>
                <w:szCs w:val="20"/>
              </w:rPr>
              <w:t>tejik plan kapsamında stratejik amaç ve hedefleri gerçekleştirmek üzere yapılan olgunlaşmış, sürdürülebilir uygulamalar birimin tamam</w:t>
            </w:r>
            <w:bookmarkStart w:id="23" w:name="_GoBack"/>
            <w:bookmarkEnd w:id="23"/>
            <w:r w:rsidRPr="001B424B">
              <w:rPr>
                <w:rFonts w:cs="Times New Roman"/>
                <w:b w:val="0"/>
                <w:bCs w:val="0"/>
                <w:sz w:val="20"/>
                <w:szCs w:val="20"/>
              </w:rPr>
              <w:t>ında benimsenmiştir; birimin bu hususta kendine özgü ve yenilikçi birçok uygulaması bulunmakta ve bu uygulamaların bir kısmı diğer birimler tarafından örnek alınmaktadır.</w:t>
            </w:r>
            <w:bookmarkEnd w:id="22"/>
            <w:r w:rsidRPr="001B424B">
              <w:rPr>
                <w:rFonts w:cs="Times New Roman"/>
                <w:b w:val="0"/>
                <w:bCs w:val="0"/>
                <w:sz w:val="20"/>
                <w:szCs w:val="20"/>
              </w:rPr>
              <w:t xml:space="preserve"> </w:t>
            </w:r>
          </w:p>
        </w:tc>
      </w:tr>
    </w:tbl>
    <w:p w:rsidR="00560CE8" w:rsidRPr="0002350D" w:rsidRDefault="00286002" w:rsidP="00560CE8">
      <w:pPr>
        <w:tabs>
          <w:tab w:val="left" w:leader="dot" w:pos="8505"/>
        </w:tabs>
        <w:spacing w:after="120" w:line="360" w:lineRule="auto"/>
        <w:jc w:val="both"/>
        <w:rPr>
          <w:rFonts w:ascii="Times New Roman" w:hAnsi="Times New Roman" w:cs="Times New Roman"/>
          <w:i/>
          <w:iCs/>
          <w:sz w:val="24"/>
          <w:szCs w:val="24"/>
        </w:rPr>
      </w:pPr>
      <w:r w:rsidRPr="0002350D">
        <w:rPr>
          <w:rFonts w:ascii="Times New Roman" w:hAnsi="Times New Roman" w:cs="Times New Roman"/>
          <w:i/>
          <w:iCs/>
          <w:sz w:val="24"/>
          <w:szCs w:val="24"/>
        </w:rPr>
        <w:t>Birimimizin misyon</w:t>
      </w:r>
      <w:r w:rsidR="00560CE8" w:rsidRPr="0002350D">
        <w:rPr>
          <w:rFonts w:ascii="Times New Roman" w:hAnsi="Times New Roman" w:cs="Times New Roman"/>
          <w:i/>
          <w:iCs/>
          <w:sz w:val="24"/>
          <w:szCs w:val="24"/>
        </w:rPr>
        <w:t xml:space="preserve">, vizyon, stratejik amaç ve hedefleri ilk bölümde verilmiştir. Gerçekleştirilmesi için Kayseri Üniversitesi Kalite Güvencesi Yönergesi esas alınacaktır. </w:t>
      </w:r>
    </w:p>
    <w:p w:rsidR="00560CE8" w:rsidRPr="0002350D" w:rsidRDefault="00560CE8" w:rsidP="00560CE8">
      <w:pPr>
        <w:tabs>
          <w:tab w:val="left" w:leader="dot" w:pos="8505"/>
        </w:tabs>
        <w:spacing w:after="120" w:line="360" w:lineRule="auto"/>
        <w:jc w:val="both"/>
        <w:rPr>
          <w:rFonts w:ascii="Times New Roman" w:hAnsi="Times New Roman" w:cs="Times New Roman"/>
          <w:b/>
          <w:i/>
          <w:iCs/>
          <w:sz w:val="24"/>
          <w:szCs w:val="24"/>
        </w:rPr>
      </w:pPr>
      <w:r w:rsidRPr="0002350D">
        <w:rPr>
          <w:rFonts w:ascii="Times New Roman" w:hAnsi="Times New Roman" w:cs="Times New Roman"/>
          <w:b/>
          <w:i/>
          <w:iCs/>
          <w:sz w:val="24"/>
          <w:szCs w:val="24"/>
        </w:rPr>
        <w:t>Kanıtlar</w:t>
      </w:r>
    </w:p>
    <w:p w:rsidR="00560CE8" w:rsidRPr="00604234" w:rsidRDefault="00560CE8" w:rsidP="00286002">
      <w:pPr>
        <w:shd w:val="clear" w:color="auto" w:fill="FFFFFF" w:themeFill="background1"/>
        <w:tabs>
          <w:tab w:val="left" w:leader="dot" w:pos="8505"/>
        </w:tabs>
        <w:spacing w:after="120"/>
        <w:ind w:left="360"/>
        <w:jc w:val="both"/>
        <w:rPr>
          <w:rStyle w:val="Kpr"/>
          <w:rFonts w:ascii="Times New Roman" w:hAnsi="Times New Roman" w:cs="Times New Roman"/>
          <w:i/>
          <w:iCs/>
          <w:color w:val="auto"/>
          <w:sz w:val="24"/>
          <w:szCs w:val="24"/>
          <w:u w:val="none"/>
        </w:rPr>
      </w:pPr>
      <w:r w:rsidRPr="00604234">
        <w:rPr>
          <w:rStyle w:val="Kpr"/>
          <w:rFonts w:ascii="Times New Roman" w:hAnsi="Times New Roman" w:cs="Times New Roman"/>
          <w:i/>
          <w:iCs/>
          <w:color w:val="auto"/>
          <w:sz w:val="24"/>
          <w:szCs w:val="24"/>
          <w:u w:val="none"/>
        </w:rPr>
        <w:t>Kayseri Üniversitesi Meslek Yüksekokulu Müdürlüğü 2019-2020 Stratejik Planı:</w:t>
      </w:r>
    </w:p>
    <w:p w:rsidR="00560CE8" w:rsidRPr="00604234" w:rsidRDefault="0057728F" w:rsidP="00286002">
      <w:pPr>
        <w:shd w:val="clear" w:color="auto" w:fill="FFFFFF" w:themeFill="background1"/>
        <w:tabs>
          <w:tab w:val="left" w:leader="dot" w:pos="8505"/>
        </w:tabs>
        <w:spacing w:after="120"/>
        <w:ind w:left="360"/>
        <w:jc w:val="both"/>
        <w:rPr>
          <w:rStyle w:val="Kpr"/>
          <w:rFonts w:ascii="Times New Roman" w:hAnsi="Times New Roman" w:cs="Times New Roman"/>
          <w:i/>
          <w:iCs/>
          <w:color w:val="auto"/>
          <w:sz w:val="24"/>
          <w:szCs w:val="24"/>
          <w:u w:val="none"/>
        </w:rPr>
      </w:pPr>
      <w:hyperlink r:id="rId12" w:history="1">
        <w:r w:rsidR="00560CE8" w:rsidRPr="00604234">
          <w:rPr>
            <w:rStyle w:val="Kpr"/>
            <w:rFonts w:ascii="Times New Roman" w:hAnsi="Times New Roman" w:cs="Times New Roman"/>
            <w:i/>
            <w:iCs/>
            <w:color w:val="auto"/>
            <w:sz w:val="24"/>
            <w:szCs w:val="24"/>
            <w:u w:val="none"/>
          </w:rPr>
          <w:t>https://kmy.kayseri.edu.tr/okulumuz/Stratejik-Plan/Kayseri-Meslek-Yuksek-Okulu/1/129</w:t>
        </w:r>
      </w:hyperlink>
    </w:p>
    <w:p w:rsidR="00560CE8" w:rsidRPr="00604234" w:rsidRDefault="00560CE8" w:rsidP="00286002">
      <w:pPr>
        <w:tabs>
          <w:tab w:val="left" w:leader="dot" w:pos="8505"/>
        </w:tabs>
        <w:spacing w:after="120"/>
        <w:ind w:left="284"/>
        <w:jc w:val="both"/>
        <w:rPr>
          <w:rStyle w:val="Kpr"/>
          <w:rFonts w:ascii="Times New Roman" w:hAnsi="Times New Roman" w:cs="Times New Roman"/>
          <w:i/>
          <w:iCs/>
          <w:color w:val="auto"/>
          <w:sz w:val="24"/>
          <w:szCs w:val="24"/>
          <w:u w:val="none"/>
          <w:shd w:val="clear" w:color="auto" w:fill="FFFFFF"/>
        </w:rPr>
      </w:pPr>
      <w:r w:rsidRPr="00604234">
        <w:rPr>
          <w:rFonts w:ascii="Times New Roman" w:hAnsi="Times New Roman" w:cs="Times New Roman"/>
          <w:i/>
          <w:iCs/>
          <w:sz w:val="24"/>
          <w:szCs w:val="24"/>
          <w:shd w:val="clear" w:color="auto" w:fill="FFFFFF"/>
        </w:rPr>
        <w:t xml:space="preserve"> Kayseri Üniversitesi Kalite Güvencesi Yönergesi</w:t>
      </w:r>
    </w:p>
    <w:p w:rsidR="00560CE8" w:rsidRPr="00604234" w:rsidRDefault="0057728F" w:rsidP="00286002">
      <w:pPr>
        <w:shd w:val="clear" w:color="auto" w:fill="FFFFFF" w:themeFill="background1"/>
        <w:tabs>
          <w:tab w:val="left" w:leader="dot" w:pos="8505"/>
        </w:tabs>
        <w:spacing w:after="120"/>
        <w:ind w:left="360"/>
        <w:jc w:val="both"/>
        <w:rPr>
          <w:rFonts w:ascii="Times New Roman" w:hAnsi="Times New Roman" w:cs="Times New Roman"/>
          <w:i/>
          <w:iCs/>
          <w:sz w:val="24"/>
          <w:szCs w:val="24"/>
        </w:rPr>
      </w:pPr>
      <w:hyperlink r:id="rId13" w:history="1">
        <w:r w:rsidR="00560CE8" w:rsidRPr="00604234">
          <w:rPr>
            <w:rStyle w:val="Kpr"/>
            <w:rFonts w:ascii="Times New Roman" w:hAnsi="Times New Roman" w:cs="Times New Roman"/>
            <w:i/>
            <w:iCs/>
            <w:color w:val="auto"/>
            <w:sz w:val="24"/>
            <w:szCs w:val="24"/>
            <w:u w:val="none"/>
          </w:rPr>
          <w:t>https://www.kayseri.edu.tr/Yonetmelikler-Yonergeler/kayseri-dosya-1050-kalite-guvencesi-yonergesi-son.pdf</w:t>
        </w:r>
      </w:hyperlink>
    </w:p>
    <w:p w:rsidR="00560CE8" w:rsidRPr="000B247A" w:rsidRDefault="00560CE8" w:rsidP="00560CE8">
      <w:pPr>
        <w:tabs>
          <w:tab w:val="left" w:leader="dot" w:pos="8505"/>
        </w:tabs>
        <w:spacing w:after="120" w:line="360" w:lineRule="auto"/>
        <w:jc w:val="both"/>
        <w:rPr>
          <w:rFonts w:ascii="Times New Roman" w:hAnsi="Times New Roman" w:cs="Times New Roman"/>
          <w:b/>
          <w:color w:val="000000" w:themeColor="text1"/>
          <w:sz w:val="28"/>
          <w:szCs w:val="28"/>
        </w:rPr>
      </w:pPr>
      <w:r w:rsidRPr="000B247A">
        <w:rPr>
          <w:rFonts w:ascii="Times New Roman" w:hAnsi="Times New Roman" w:cs="Times New Roman"/>
          <w:b/>
          <w:color w:val="000000" w:themeColor="text1"/>
          <w:sz w:val="28"/>
          <w:szCs w:val="28"/>
        </w:rPr>
        <w:lastRenderedPageBreak/>
        <w:t>A.1.2. Kalite Güvencesi, Eğitim Öğretim, Araştırma Geliştirme, Toplumsal Katkı ve Yönetim Sistemi Politikaları</w:t>
      </w:r>
    </w:p>
    <w:p w:rsidR="00EC23A0" w:rsidRPr="00EC23A0" w:rsidRDefault="00EC23A0" w:rsidP="00EC23A0">
      <w:pPr>
        <w:ind w:left="118" w:right="63"/>
        <w:jc w:val="center"/>
        <w:outlineLvl w:val="3"/>
        <w:rPr>
          <w:rFonts w:ascii="Times New Roman" w:eastAsia="Times New Roman" w:hAnsi="Times New Roman"/>
          <w:b/>
          <w:bCs/>
          <w:i/>
          <w:sz w:val="24"/>
          <w:szCs w:val="24"/>
        </w:rPr>
      </w:pPr>
      <w:r w:rsidRPr="00EC23A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684"/>
        <w:gridCol w:w="1930"/>
        <w:gridCol w:w="1828"/>
        <w:gridCol w:w="1690"/>
        <w:gridCol w:w="1524"/>
      </w:tblGrid>
      <w:tr w:rsidR="00560CE8" w:rsidTr="001B424B">
        <w:tc>
          <w:tcPr>
            <w:tcW w:w="1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0CE8" w:rsidRPr="001B424B" w:rsidRDefault="00560CE8" w:rsidP="00EC23A0">
            <w:pPr>
              <w:pStyle w:val="Balk3"/>
              <w:ind w:left="-59"/>
              <w:jc w:val="center"/>
              <w:outlineLvl w:val="2"/>
              <w:rPr>
                <w:rFonts w:cs="Times New Roman"/>
                <w:b w:val="0"/>
                <w:bCs w:val="0"/>
                <w:i/>
                <w:sz w:val="20"/>
                <w:szCs w:val="20"/>
              </w:rPr>
            </w:pPr>
            <w:bookmarkStart w:id="24" w:name="_Toc31291772"/>
            <w:r w:rsidRPr="001B424B">
              <w:rPr>
                <w:rFonts w:cs="Times New Roman"/>
                <w:b w:val="0"/>
                <w:bCs w:val="0"/>
                <w:sz w:val="20"/>
                <w:szCs w:val="20"/>
              </w:rPr>
              <w:t>1</w:t>
            </w:r>
            <w:bookmarkEnd w:id="24"/>
          </w:p>
        </w:tc>
        <w:tc>
          <w:tcPr>
            <w:tcW w:w="19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560CE8" w:rsidRPr="001B424B" w:rsidRDefault="00560CE8" w:rsidP="00EC23A0">
            <w:pPr>
              <w:pStyle w:val="Balk3"/>
              <w:ind w:left="-59"/>
              <w:jc w:val="center"/>
              <w:outlineLvl w:val="2"/>
              <w:rPr>
                <w:rFonts w:cs="Times New Roman"/>
                <w:bCs w:val="0"/>
                <w:i/>
                <w:sz w:val="20"/>
                <w:szCs w:val="20"/>
              </w:rPr>
            </w:pPr>
            <w:bookmarkStart w:id="25" w:name="_Toc31291773"/>
            <w:r w:rsidRPr="001B424B">
              <w:rPr>
                <w:rFonts w:cs="Times New Roman"/>
                <w:bCs w:val="0"/>
                <w:sz w:val="20"/>
                <w:szCs w:val="20"/>
              </w:rPr>
              <w:t>2</w:t>
            </w:r>
            <w:bookmarkEnd w:id="25"/>
          </w:p>
        </w:tc>
        <w:tc>
          <w:tcPr>
            <w:tcW w:w="1828" w:type="dxa"/>
            <w:tcBorders>
              <w:top w:val="single" w:sz="4" w:space="0" w:color="auto"/>
              <w:left w:val="single" w:sz="4" w:space="0" w:color="auto"/>
              <w:bottom w:val="single" w:sz="4" w:space="0" w:color="auto"/>
              <w:right w:val="single" w:sz="4" w:space="0" w:color="auto"/>
            </w:tcBorders>
            <w:hideMark/>
          </w:tcPr>
          <w:p w:rsidR="00560CE8" w:rsidRPr="001B424B" w:rsidRDefault="00560CE8" w:rsidP="00EC23A0">
            <w:pPr>
              <w:pStyle w:val="Balk3"/>
              <w:ind w:left="-59"/>
              <w:jc w:val="center"/>
              <w:outlineLvl w:val="2"/>
              <w:rPr>
                <w:rFonts w:cs="Times New Roman"/>
                <w:b w:val="0"/>
                <w:bCs w:val="0"/>
                <w:i/>
                <w:sz w:val="20"/>
                <w:szCs w:val="20"/>
              </w:rPr>
            </w:pPr>
            <w:bookmarkStart w:id="26" w:name="_Toc31291774"/>
            <w:r w:rsidRPr="001B424B">
              <w:rPr>
                <w:rFonts w:cs="Times New Roman"/>
                <w:b w:val="0"/>
                <w:bCs w:val="0"/>
                <w:sz w:val="20"/>
                <w:szCs w:val="20"/>
              </w:rPr>
              <w:t>3</w:t>
            </w:r>
            <w:bookmarkEnd w:id="26"/>
          </w:p>
        </w:tc>
        <w:tc>
          <w:tcPr>
            <w:tcW w:w="1589" w:type="dxa"/>
            <w:tcBorders>
              <w:top w:val="single" w:sz="4" w:space="0" w:color="auto"/>
              <w:left w:val="single" w:sz="4" w:space="0" w:color="auto"/>
              <w:bottom w:val="single" w:sz="4" w:space="0" w:color="auto"/>
              <w:right w:val="single" w:sz="4" w:space="0" w:color="auto"/>
            </w:tcBorders>
            <w:hideMark/>
          </w:tcPr>
          <w:p w:rsidR="00560CE8" w:rsidRPr="001B424B" w:rsidRDefault="00560CE8" w:rsidP="00EC23A0">
            <w:pPr>
              <w:pStyle w:val="Balk3"/>
              <w:ind w:left="-59"/>
              <w:jc w:val="center"/>
              <w:outlineLvl w:val="2"/>
              <w:rPr>
                <w:rFonts w:cs="Times New Roman"/>
                <w:b w:val="0"/>
                <w:bCs w:val="0"/>
                <w:i/>
                <w:sz w:val="20"/>
                <w:szCs w:val="20"/>
              </w:rPr>
            </w:pPr>
            <w:bookmarkStart w:id="27" w:name="_Toc31291775"/>
            <w:r w:rsidRPr="001B424B">
              <w:rPr>
                <w:rFonts w:cs="Times New Roman"/>
                <w:b w:val="0"/>
                <w:bCs w:val="0"/>
                <w:sz w:val="20"/>
                <w:szCs w:val="20"/>
              </w:rPr>
              <w:t>4</w:t>
            </w:r>
            <w:bookmarkEnd w:id="27"/>
          </w:p>
        </w:tc>
        <w:tc>
          <w:tcPr>
            <w:tcW w:w="1524" w:type="dxa"/>
            <w:tcBorders>
              <w:top w:val="single" w:sz="4" w:space="0" w:color="auto"/>
              <w:left w:val="single" w:sz="4" w:space="0" w:color="auto"/>
              <w:bottom w:val="single" w:sz="4" w:space="0" w:color="auto"/>
              <w:right w:val="single" w:sz="4" w:space="0" w:color="auto"/>
            </w:tcBorders>
            <w:hideMark/>
          </w:tcPr>
          <w:p w:rsidR="00560CE8" w:rsidRPr="001B424B" w:rsidRDefault="00560CE8" w:rsidP="00EC23A0">
            <w:pPr>
              <w:pStyle w:val="Balk3"/>
              <w:ind w:left="-59"/>
              <w:jc w:val="center"/>
              <w:outlineLvl w:val="2"/>
              <w:rPr>
                <w:rFonts w:cs="Times New Roman"/>
                <w:b w:val="0"/>
                <w:bCs w:val="0"/>
                <w:i/>
                <w:sz w:val="20"/>
                <w:szCs w:val="20"/>
              </w:rPr>
            </w:pPr>
            <w:bookmarkStart w:id="28" w:name="_Toc31291776"/>
            <w:r w:rsidRPr="001B424B">
              <w:rPr>
                <w:rFonts w:cs="Times New Roman"/>
                <w:b w:val="0"/>
                <w:bCs w:val="0"/>
                <w:sz w:val="20"/>
                <w:szCs w:val="20"/>
              </w:rPr>
              <w:t>5</w:t>
            </w:r>
            <w:bookmarkEnd w:id="28"/>
          </w:p>
        </w:tc>
      </w:tr>
      <w:tr w:rsidR="00560CE8" w:rsidTr="001B424B">
        <w:tc>
          <w:tcPr>
            <w:tcW w:w="16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0CE8" w:rsidRPr="001B424B" w:rsidRDefault="001B424B">
            <w:pPr>
              <w:pStyle w:val="Balk3"/>
              <w:ind w:left="-59"/>
              <w:outlineLvl w:val="2"/>
              <w:rPr>
                <w:rFonts w:cs="Times New Roman"/>
                <w:b w:val="0"/>
                <w:bCs w:val="0"/>
                <w:i/>
                <w:sz w:val="20"/>
                <w:szCs w:val="20"/>
              </w:rPr>
            </w:pPr>
            <w:r>
              <w:rPr>
                <w:rFonts w:cs="Times New Roman"/>
                <w:b w:val="0"/>
                <w:bCs w:val="0"/>
                <w:sz w:val="20"/>
                <w:szCs w:val="20"/>
              </w:rPr>
              <w:t xml:space="preserve">       </w:t>
            </w:r>
            <w:bookmarkStart w:id="29" w:name="_Toc31291777"/>
            <w:r w:rsidR="00560CE8" w:rsidRPr="001B424B">
              <w:rPr>
                <w:rFonts w:cs="Times New Roman"/>
                <w:b w:val="0"/>
                <w:bCs w:val="0"/>
                <w:sz w:val="20"/>
                <w:szCs w:val="20"/>
              </w:rPr>
              <w:t>Birimde tanımlı herhangi bir politika bulunmamaktadır.</w:t>
            </w:r>
            <w:bookmarkEnd w:id="29"/>
          </w:p>
        </w:tc>
        <w:tc>
          <w:tcPr>
            <w:tcW w:w="19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560CE8" w:rsidRPr="001B424B" w:rsidRDefault="00560CE8">
            <w:pPr>
              <w:tabs>
                <w:tab w:val="left" w:pos="198"/>
              </w:tabs>
              <w:rPr>
                <w:rFonts w:ascii="Times New Roman" w:hAnsi="Times New Roman" w:cs="Times New Roman"/>
                <w:b/>
                <w:sz w:val="20"/>
                <w:szCs w:val="20"/>
              </w:rPr>
            </w:pPr>
            <w:r w:rsidRPr="001B424B">
              <w:rPr>
                <w:rFonts w:ascii="Times New Roman" w:hAnsi="Times New Roman" w:cs="Times New Roman"/>
                <w:b/>
                <w:sz w:val="20"/>
                <w:szCs w:val="20"/>
              </w:rPr>
              <w:t xml:space="preserve">Birimde kalite güvencesi, eğitim-öğretim, araştırma-geliştirme, toplumsal katkı ve yönetim sistemi gibi temel alanların bazılarında tanımlı politikalar bulunmaktadır. </w:t>
            </w:r>
          </w:p>
          <w:p w:rsidR="00560CE8" w:rsidRPr="001B424B" w:rsidRDefault="00560CE8">
            <w:pPr>
              <w:pStyle w:val="Balk3"/>
              <w:ind w:left="-59"/>
              <w:outlineLvl w:val="2"/>
              <w:rPr>
                <w:rFonts w:cs="Times New Roman"/>
                <w:bCs w:val="0"/>
                <w:i/>
                <w:sz w:val="20"/>
                <w:szCs w:val="20"/>
              </w:rPr>
            </w:pPr>
            <w:bookmarkStart w:id="30" w:name="_Toc31291778"/>
            <w:r w:rsidRPr="001B424B">
              <w:rPr>
                <w:rFonts w:cs="Times New Roman"/>
                <w:bCs w:val="0"/>
                <w:sz w:val="20"/>
                <w:szCs w:val="20"/>
              </w:rPr>
              <w:t>Ancak bu politikalar herhangi bir planlama veya karar alma süreçlerinde kullanılmamaktadır.</w:t>
            </w:r>
            <w:bookmarkEnd w:id="30"/>
          </w:p>
        </w:tc>
        <w:tc>
          <w:tcPr>
            <w:tcW w:w="1828"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outlineLvl w:val="2"/>
              <w:rPr>
                <w:rFonts w:cs="Times New Roman"/>
                <w:b w:val="0"/>
                <w:bCs w:val="0"/>
                <w:i/>
                <w:sz w:val="20"/>
                <w:szCs w:val="20"/>
              </w:rPr>
            </w:pPr>
            <w:bookmarkStart w:id="31" w:name="_Toc31291779"/>
            <w:proofErr w:type="spellStart"/>
            <w:r w:rsidRPr="001B424B">
              <w:rPr>
                <w:rFonts w:cs="Times New Roman"/>
                <w:b w:val="0"/>
                <w:bCs w:val="0"/>
                <w:sz w:val="20"/>
                <w:szCs w:val="20"/>
              </w:rPr>
              <w:t>Kali</w:t>
            </w:r>
            <w:r w:rsidR="001B424B">
              <w:rPr>
                <w:rFonts w:cs="Times New Roman"/>
                <w:b w:val="0"/>
                <w:bCs w:val="0"/>
                <w:sz w:val="20"/>
                <w:szCs w:val="20"/>
              </w:rPr>
              <w:t>Kali</w:t>
            </w:r>
            <w:r w:rsidRPr="001B424B">
              <w:rPr>
                <w:rFonts w:cs="Times New Roman"/>
                <w:b w:val="0"/>
                <w:bCs w:val="0"/>
                <w:sz w:val="20"/>
                <w:szCs w:val="20"/>
              </w:rPr>
              <w:t>te</w:t>
            </w:r>
            <w:proofErr w:type="spellEnd"/>
            <w:r w:rsidRPr="001B424B">
              <w:rPr>
                <w:rFonts w:cs="Times New Roman"/>
                <w:b w:val="0"/>
                <w:bCs w:val="0"/>
                <w:sz w:val="20"/>
                <w:szCs w:val="20"/>
              </w:rPr>
              <w:t xml:space="preserve"> güvencesi, eğitim ve öğretim, araştırma ve geliştirme, toplumsal katkı ve yönetim sistemi alanlarının tümünde tanımlı politikalar doğrultusunda yapılan uygulamalar bulunmaktadır ve bu uygulamalardan bazı sonuçlar elde edilmiştir. Ancak bu uygulamaların sonuçlarını izlemek için gerekli mekanizmalar bulunmamaktadır.</w:t>
            </w:r>
            <w:bookmarkEnd w:id="31"/>
            <w:r w:rsidRPr="001B424B">
              <w:rPr>
                <w:rFonts w:cs="Times New Roman"/>
                <w:b w:val="0"/>
                <w:bCs w:val="0"/>
                <w:sz w:val="20"/>
                <w:szCs w:val="20"/>
              </w:rPr>
              <w:t xml:space="preserve">  </w:t>
            </w:r>
          </w:p>
        </w:tc>
        <w:tc>
          <w:tcPr>
            <w:tcW w:w="1589" w:type="dxa"/>
            <w:tcBorders>
              <w:top w:val="single" w:sz="4" w:space="0" w:color="auto"/>
              <w:left w:val="single" w:sz="4" w:space="0" w:color="auto"/>
              <w:bottom w:val="single" w:sz="4" w:space="0" w:color="auto"/>
              <w:right w:val="single" w:sz="4" w:space="0" w:color="auto"/>
            </w:tcBorders>
            <w:hideMark/>
          </w:tcPr>
          <w:p w:rsidR="00560CE8" w:rsidRPr="001B424B" w:rsidRDefault="001B424B">
            <w:pPr>
              <w:pStyle w:val="Balk3"/>
              <w:ind w:left="-59"/>
              <w:outlineLvl w:val="2"/>
              <w:rPr>
                <w:rFonts w:cs="Times New Roman"/>
                <w:b w:val="0"/>
                <w:bCs w:val="0"/>
                <w:i/>
                <w:sz w:val="20"/>
                <w:szCs w:val="20"/>
              </w:rPr>
            </w:pPr>
            <w:r>
              <w:rPr>
                <w:rFonts w:cs="Times New Roman"/>
                <w:b w:val="0"/>
                <w:bCs w:val="0"/>
                <w:sz w:val="20"/>
                <w:szCs w:val="20"/>
              </w:rPr>
              <w:t xml:space="preserve">       </w:t>
            </w:r>
            <w:bookmarkStart w:id="32" w:name="_Toc31291780"/>
            <w:r w:rsidR="00560CE8" w:rsidRPr="001B424B">
              <w:rPr>
                <w:rFonts w:cs="Times New Roman"/>
                <w:b w:val="0"/>
                <w:bCs w:val="0"/>
                <w:sz w:val="20"/>
                <w:szCs w:val="20"/>
              </w:rPr>
              <w:t>Tüm alanlardaki birime ait politikaların birbirleri ile olan ilişkileri kurulmuş ve politikalardaki bu bütüncül yapı iç kalite güvence sistemini yönlendirmektedir; sonuçlar izlenmekte ve paydaşlarla birlikte değerlendirilerek önlemler alınmaktadır.</w:t>
            </w:r>
            <w:bookmarkEnd w:id="32"/>
          </w:p>
        </w:tc>
        <w:tc>
          <w:tcPr>
            <w:tcW w:w="1524" w:type="dxa"/>
            <w:tcBorders>
              <w:top w:val="single" w:sz="4" w:space="0" w:color="auto"/>
              <w:left w:val="single" w:sz="4" w:space="0" w:color="auto"/>
              <w:bottom w:val="single" w:sz="4" w:space="0" w:color="auto"/>
              <w:right w:val="single" w:sz="4" w:space="0" w:color="auto"/>
            </w:tcBorders>
            <w:hideMark/>
          </w:tcPr>
          <w:p w:rsidR="00560CE8" w:rsidRPr="001B424B" w:rsidRDefault="001B424B">
            <w:pPr>
              <w:pStyle w:val="Balk3"/>
              <w:ind w:left="-59"/>
              <w:outlineLvl w:val="2"/>
              <w:rPr>
                <w:rFonts w:cs="Times New Roman"/>
                <w:b w:val="0"/>
                <w:bCs w:val="0"/>
                <w:i/>
                <w:sz w:val="20"/>
                <w:szCs w:val="20"/>
              </w:rPr>
            </w:pPr>
            <w:r>
              <w:rPr>
                <w:rFonts w:cs="Times New Roman"/>
                <w:b w:val="0"/>
                <w:bCs w:val="0"/>
                <w:sz w:val="20"/>
                <w:szCs w:val="20"/>
              </w:rPr>
              <w:t xml:space="preserve">       </w:t>
            </w:r>
            <w:bookmarkStart w:id="33" w:name="_Toc31291781"/>
            <w:r w:rsidR="00560CE8" w:rsidRPr="001B424B">
              <w:rPr>
                <w:rFonts w:cs="Times New Roman"/>
                <w:b w:val="0"/>
                <w:bCs w:val="0"/>
                <w:sz w:val="20"/>
                <w:szCs w:val="20"/>
              </w:rPr>
              <w:t>Tüm alanlardaki birime ait politikalar doğrultusunda olgunlaşmış, sürdürülebilir uygulamalar birimin tamamında benimsenmiştir ve karar almalarda esas alınmaktadır; bu uygulamalar içerisinde birime özgü ve yenilikçi birçok uygulama bulunmakta, uygulamaların bir kısmı diğer birimler tarafından örnek alınmaktadır.</w:t>
            </w:r>
            <w:bookmarkEnd w:id="33"/>
          </w:p>
        </w:tc>
      </w:tr>
    </w:tbl>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Pr="00EC23A0" w:rsidRDefault="00560CE8" w:rsidP="00560CE8">
      <w:pPr>
        <w:tabs>
          <w:tab w:val="left" w:leader="dot" w:pos="8505"/>
        </w:tabs>
        <w:spacing w:after="120" w:line="360" w:lineRule="auto"/>
        <w:jc w:val="both"/>
        <w:rPr>
          <w:rFonts w:ascii="Times New Roman" w:hAnsi="Times New Roman" w:cs="Times New Roman"/>
          <w:b/>
          <w:sz w:val="24"/>
          <w:szCs w:val="24"/>
        </w:rPr>
      </w:pPr>
      <w:r w:rsidRPr="00EC23A0">
        <w:rPr>
          <w:rFonts w:ascii="Times New Roman" w:hAnsi="Times New Roman" w:cs="Times New Roman"/>
          <w:b/>
          <w:sz w:val="24"/>
          <w:szCs w:val="24"/>
        </w:rPr>
        <w:t>Kanıtlar</w:t>
      </w:r>
    </w:p>
    <w:p w:rsidR="00560CE8" w:rsidRPr="000B247A" w:rsidRDefault="00560CE8" w:rsidP="00560CE8">
      <w:pPr>
        <w:tabs>
          <w:tab w:val="left" w:leader="dot" w:pos="8505"/>
        </w:tabs>
        <w:spacing w:after="120" w:line="360" w:lineRule="auto"/>
        <w:jc w:val="both"/>
        <w:rPr>
          <w:rFonts w:ascii="Times New Roman" w:hAnsi="Times New Roman" w:cs="Times New Roman"/>
          <w:i/>
          <w:sz w:val="24"/>
          <w:szCs w:val="24"/>
        </w:rPr>
      </w:pPr>
      <w:r w:rsidRPr="000B247A">
        <w:rPr>
          <w:rFonts w:ascii="Times New Roman" w:hAnsi="Times New Roman" w:cs="Times New Roman"/>
          <w:i/>
          <w:sz w:val="24"/>
          <w:szCs w:val="24"/>
        </w:rPr>
        <w:t>Kayseri Üniversitesi Kalite Politikası esasına dayandırılarak kalite politikamız bulunmaktadır:</w:t>
      </w:r>
    </w:p>
    <w:p w:rsidR="00560CE8" w:rsidRPr="00604234" w:rsidRDefault="0057728F" w:rsidP="00560CE8">
      <w:pPr>
        <w:tabs>
          <w:tab w:val="left" w:leader="dot" w:pos="8505"/>
        </w:tabs>
        <w:spacing w:after="120" w:line="360" w:lineRule="auto"/>
        <w:jc w:val="both"/>
        <w:rPr>
          <w:rFonts w:ascii="Times New Roman" w:hAnsi="Times New Roman" w:cs="Times New Roman"/>
          <w:i/>
          <w:sz w:val="24"/>
          <w:szCs w:val="24"/>
        </w:rPr>
      </w:pPr>
      <w:hyperlink r:id="rId14" w:history="1">
        <w:r w:rsidR="00560CE8" w:rsidRPr="00604234">
          <w:rPr>
            <w:rStyle w:val="Kpr"/>
            <w:rFonts w:ascii="Times New Roman" w:hAnsi="Times New Roman" w:cs="Times New Roman"/>
            <w:i/>
            <w:color w:val="auto"/>
            <w:sz w:val="24"/>
            <w:szCs w:val="24"/>
            <w:u w:val="none"/>
          </w:rPr>
          <w:t>https://www.kayseri.edu.tr/Sayfa/1072/1/kalite-politikamiz.html</w:t>
        </w:r>
      </w:hyperlink>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rPr>
          <w:rFonts w:ascii="Times New Roman" w:hAnsi="Times New Roman" w:cs="Times New Roman"/>
          <w:b/>
          <w:sz w:val="24"/>
          <w:szCs w:val="24"/>
        </w:rPr>
      </w:pPr>
    </w:p>
    <w:p w:rsidR="001B424B" w:rsidRDefault="001B424B" w:rsidP="00560CE8">
      <w:pPr>
        <w:tabs>
          <w:tab w:val="left" w:leader="dot" w:pos="8505"/>
        </w:tabs>
        <w:spacing w:after="120" w:line="360" w:lineRule="auto"/>
        <w:rPr>
          <w:rFonts w:ascii="Times New Roman" w:hAnsi="Times New Roman" w:cs="Times New Roman"/>
          <w:b/>
          <w:sz w:val="24"/>
          <w:szCs w:val="24"/>
        </w:rPr>
      </w:pPr>
    </w:p>
    <w:p w:rsidR="00560CE8" w:rsidRPr="000B247A" w:rsidRDefault="00560CE8" w:rsidP="00560CE8">
      <w:pPr>
        <w:tabs>
          <w:tab w:val="left" w:leader="dot" w:pos="8505"/>
        </w:tabs>
        <w:spacing w:after="120" w:line="360" w:lineRule="auto"/>
        <w:rPr>
          <w:rFonts w:ascii="Times New Roman" w:hAnsi="Times New Roman" w:cs="Times New Roman"/>
          <w:b/>
          <w:sz w:val="28"/>
          <w:szCs w:val="28"/>
        </w:rPr>
      </w:pPr>
      <w:r w:rsidRPr="000B247A">
        <w:rPr>
          <w:rFonts w:ascii="Times New Roman" w:hAnsi="Times New Roman" w:cs="Times New Roman"/>
          <w:b/>
          <w:sz w:val="28"/>
          <w:szCs w:val="28"/>
        </w:rPr>
        <w:t>A.1.3. Kurumsal Performans Yönetimi</w:t>
      </w:r>
    </w:p>
    <w:p w:rsidR="00EC23A0" w:rsidRPr="00EC23A0" w:rsidRDefault="00EC23A0" w:rsidP="00EC23A0">
      <w:pPr>
        <w:ind w:left="118" w:right="63"/>
        <w:jc w:val="center"/>
        <w:outlineLvl w:val="3"/>
        <w:rPr>
          <w:rFonts w:ascii="Times New Roman" w:eastAsia="Times New Roman" w:hAnsi="Times New Roman"/>
          <w:b/>
          <w:bCs/>
          <w:i/>
          <w:sz w:val="24"/>
          <w:szCs w:val="24"/>
        </w:rPr>
      </w:pPr>
      <w:r w:rsidRPr="00EC23A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5"/>
        <w:gridCol w:w="1837"/>
        <w:gridCol w:w="1837"/>
        <w:gridCol w:w="1838"/>
        <w:gridCol w:w="1838"/>
      </w:tblGrid>
      <w:tr w:rsidR="00560CE8" w:rsidTr="00560CE8">
        <w:tc>
          <w:tcPr>
            <w:tcW w:w="18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0CE8" w:rsidRPr="001B424B" w:rsidRDefault="00560CE8">
            <w:pPr>
              <w:pStyle w:val="Balk3"/>
              <w:ind w:left="-59" w:right="63"/>
              <w:jc w:val="center"/>
              <w:outlineLvl w:val="2"/>
              <w:rPr>
                <w:rFonts w:cs="Times New Roman"/>
                <w:b w:val="0"/>
                <w:bCs w:val="0"/>
                <w:i/>
                <w:sz w:val="20"/>
                <w:szCs w:val="20"/>
              </w:rPr>
            </w:pPr>
            <w:bookmarkStart w:id="34" w:name="_Toc31291782"/>
            <w:r w:rsidRPr="001B424B">
              <w:rPr>
                <w:rFonts w:cs="Times New Roman"/>
                <w:b w:val="0"/>
                <w:bCs w:val="0"/>
                <w:sz w:val="20"/>
                <w:szCs w:val="20"/>
              </w:rPr>
              <w:t>1</w:t>
            </w:r>
            <w:bookmarkEnd w:id="34"/>
          </w:p>
        </w:tc>
        <w:tc>
          <w:tcPr>
            <w:tcW w:w="1836"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560CE8" w:rsidRPr="001B424B" w:rsidRDefault="00560CE8">
            <w:pPr>
              <w:pStyle w:val="Balk3"/>
              <w:ind w:left="-59" w:right="63"/>
              <w:jc w:val="center"/>
              <w:outlineLvl w:val="2"/>
              <w:rPr>
                <w:rFonts w:cs="Times New Roman"/>
                <w:bCs w:val="0"/>
                <w:i/>
                <w:sz w:val="20"/>
                <w:szCs w:val="20"/>
              </w:rPr>
            </w:pPr>
            <w:bookmarkStart w:id="35" w:name="_Toc31291783"/>
            <w:r w:rsidRPr="001B424B">
              <w:rPr>
                <w:rFonts w:cs="Times New Roman"/>
                <w:bCs w:val="0"/>
                <w:sz w:val="20"/>
                <w:szCs w:val="20"/>
              </w:rPr>
              <w:t>2</w:t>
            </w:r>
            <w:bookmarkEnd w:id="35"/>
          </w:p>
        </w:tc>
        <w:tc>
          <w:tcPr>
            <w:tcW w:w="1837"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center"/>
              <w:outlineLvl w:val="2"/>
              <w:rPr>
                <w:rFonts w:cs="Times New Roman"/>
                <w:b w:val="0"/>
                <w:bCs w:val="0"/>
                <w:i/>
                <w:sz w:val="20"/>
                <w:szCs w:val="20"/>
              </w:rPr>
            </w:pPr>
            <w:bookmarkStart w:id="36" w:name="_Toc31291784"/>
            <w:r w:rsidRPr="001B424B">
              <w:rPr>
                <w:rFonts w:cs="Times New Roman"/>
                <w:b w:val="0"/>
                <w:bCs w:val="0"/>
                <w:sz w:val="20"/>
                <w:szCs w:val="20"/>
              </w:rPr>
              <w:t>3</w:t>
            </w:r>
            <w:bookmarkEnd w:id="36"/>
          </w:p>
        </w:tc>
        <w:tc>
          <w:tcPr>
            <w:tcW w:w="1838" w:type="dxa"/>
            <w:tcBorders>
              <w:top w:val="single" w:sz="4" w:space="0" w:color="auto"/>
              <w:left w:val="single" w:sz="4" w:space="0" w:color="auto"/>
              <w:bottom w:val="single" w:sz="4" w:space="0" w:color="auto"/>
              <w:right w:val="single" w:sz="4" w:space="0" w:color="auto"/>
            </w:tcBorders>
            <w:hideMark/>
          </w:tcPr>
          <w:p w:rsidR="00560CE8" w:rsidRPr="00EC23A0" w:rsidRDefault="00560CE8">
            <w:pPr>
              <w:pStyle w:val="Balk3"/>
              <w:ind w:left="-59" w:right="63"/>
              <w:jc w:val="center"/>
              <w:outlineLvl w:val="2"/>
              <w:rPr>
                <w:rFonts w:cs="Times New Roman"/>
                <w:b w:val="0"/>
                <w:bCs w:val="0"/>
                <w:i/>
                <w:sz w:val="20"/>
                <w:szCs w:val="20"/>
              </w:rPr>
            </w:pPr>
            <w:bookmarkStart w:id="37" w:name="_Toc31291785"/>
            <w:r w:rsidRPr="00EC23A0">
              <w:rPr>
                <w:rFonts w:cs="Times New Roman"/>
                <w:b w:val="0"/>
                <w:bCs w:val="0"/>
                <w:sz w:val="20"/>
                <w:szCs w:val="20"/>
              </w:rPr>
              <w:t>4</w:t>
            </w:r>
            <w:bookmarkEnd w:id="37"/>
          </w:p>
        </w:tc>
        <w:tc>
          <w:tcPr>
            <w:tcW w:w="1838" w:type="dxa"/>
            <w:tcBorders>
              <w:top w:val="single" w:sz="4" w:space="0" w:color="auto"/>
              <w:left w:val="single" w:sz="4" w:space="0" w:color="auto"/>
              <w:bottom w:val="single" w:sz="4" w:space="0" w:color="auto"/>
              <w:right w:val="single" w:sz="4" w:space="0" w:color="auto"/>
            </w:tcBorders>
            <w:hideMark/>
          </w:tcPr>
          <w:p w:rsidR="00560CE8" w:rsidRPr="001B424B" w:rsidRDefault="00560CE8">
            <w:pPr>
              <w:pStyle w:val="Balk3"/>
              <w:ind w:left="-59" w:right="63"/>
              <w:jc w:val="center"/>
              <w:outlineLvl w:val="2"/>
              <w:rPr>
                <w:rFonts w:cs="Times New Roman"/>
                <w:b w:val="0"/>
                <w:bCs w:val="0"/>
                <w:i/>
                <w:sz w:val="20"/>
                <w:szCs w:val="20"/>
              </w:rPr>
            </w:pPr>
            <w:bookmarkStart w:id="38" w:name="_Toc31291786"/>
            <w:r w:rsidRPr="001B424B">
              <w:rPr>
                <w:rFonts w:cs="Times New Roman"/>
                <w:b w:val="0"/>
                <w:bCs w:val="0"/>
                <w:sz w:val="20"/>
                <w:szCs w:val="20"/>
              </w:rPr>
              <w:t>5</w:t>
            </w:r>
            <w:bookmarkEnd w:id="38"/>
          </w:p>
        </w:tc>
      </w:tr>
      <w:tr w:rsidR="00560CE8" w:rsidTr="00560CE8">
        <w:tc>
          <w:tcPr>
            <w:tcW w:w="18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0CE8" w:rsidRPr="001B424B" w:rsidRDefault="001B424B">
            <w:pPr>
              <w:pStyle w:val="Balk3"/>
              <w:ind w:left="-59" w:right="63"/>
              <w:outlineLvl w:val="2"/>
              <w:rPr>
                <w:rFonts w:cs="Times New Roman"/>
                <w:b w:val="0"/>
                <w:bCs w:val="0"/>
                <w:i/>
                <w:sz w:val="20"/>
                <w:szCs w:val="20"/>
              </w:rPr>
            </w:pPr>
            <w:r>
              <w:rPr>
                <w:rFonts w:cs="Times New Roman"/>
                <w:b w:val="0"/>
                <w:bCs w:val="0"/>
                <w:sz w:val="20"/>
                <w:szCs w:val="20"/>
              </w:rPr>
              <w:t xml:space="preserve">       </w:t>
            </w:r>
            <w:bookmarkStart w:id="39" w:name="_Toc31291787"/>
            <w:r w:rsidR="00560CE8" w:rsidRPr="001B424B">
              <w:rPr>
                <w:rFonts w:cs="Times New Roman"/>
                <w:b w:val="0"/>
                <w:bCs w:val="0"/>
                <w:sz w:val="20"/>
                <w:szCs w:val="20"/>
              </w:rPr>
              <w:t>Birimde performans yönetimi uygulaması ve stratejik planla uyumlu olarak tanımlanmış performans göstergeleri bulunmamaktadır.</w:t>
            </w:r>
            <w:bookmarkEnd w:id="39"/>
          </w:p>
        </w:tc>
        <w:tc>
          <w:tcPr>
            <w:tcW w:w="1836"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560CE8" w:rsidRPr="001B424B" w:rsidRDefault="00560CE8">
            <w:pPr>
              <w:ind w:right="63"/>
              <w:rPr>
                <w:rFonts w:ascii="Times New Roman" w:hAnsi="Times New Roman" w:cs="Times New Roman"/>
                <w:b/>
                <w:sz w:val="20"/>
                <w:szCs w:val="20"/>
              </w:rPr>
            </w:pPr>
            <w:r w:rsidRPr="001B424B">
              <w:rPr>
                <w:rFonts w:ascii="Times New Roman" w:hAnsi="Times New Roman" w:cs="Times New Roman"/>
                <w:b/>
                <w:sz w:val="20"/>
                <w:szCs w:val="20"/>
              </w:rPr>
              <w:t xml:space="preserve">Birimde performansı izlemek üzere bazı göstergeler ve mekanizmalar tanımlanmıştır. </w:t>
            </w:r>
          </w:p>
          <w:p w:rsidR="00560CE8" w:rsidRPr="001B424B" w:rsidRDefault="00560CE8">
            <w:pPr>
              <w:pStyle w:val="Balk3"/>
              <w:ind w:left="-59" w:right="63"/>
              <w:outlineLvl w:val="2"/>
              <w:rPr>
                <w:rFonts w:cs="Times New Roman"/>
                <w:bCs w:val="0"/>
                <w:i/>
                <w:sz w:val="20"/>
                <w:szCs w:val="20"/>
              </w:rPr>
            </w:pPr>
            <w:bookmarkStart w:id="40" w:name="_Toc31291788"/>
            <w:r w:rsidRPr="001B424B">
              <w:rPr>
                <w:rFonts w:cs="Times New Roman"/>
                <w:bCs w:val="0"/>
                <w:sz w:val="20"/>
                <w:szCs w:val="20"/>
              </w:rPr>
              <w:t>Ancak bu göstergeleri izlemek üzere yapılan uygulamalar bulunmamaktadır veya mevcut uygulamalar tüm alanları/süreçleri (kalite güvencesi sistemi, eğitim ve öğretim, araştırma ve geliştirme, toplumsal katkı, yönetim sistemi) kapsamamaktadır.</w:t>
            </w:r>
            <w:bookmarkEnd w:id="40"/>
            <w:r w:rsidRPr="001B424B">
              <w:rPr>
                <w:rFonts w:cs="Times New Roman"/>
                <w:bCs w:val="0"/>
                <w:sz w:val="20"/>
                <w:szCs w:val="20"/>
              </w:rPr>
              <w:t xml:space="preserve"> </w:t>
            </w:r>
          </w:p>
        </w:tc>
        <w:tc>
          <w:tcPr>
            <w:tcW w:w="1837" w:type="dxa"/>
            <w:tcBorders>
              <w:top w:val="single" w:sz="4" w:space="0" w:color="auto"/>
              <w:left w:val="single" w:sz="4" w:space="0" w:color="auto"/>
              <w:bottom w:val="single" w:sz="4" w:space="0" w:color="auto"/>
              <w:right w:val="single" w:sz="4" w:space="0" w:color="auto"/>
            </w:tcBorders>
            <w:hideMark/>
          </w:tcPr>
          <w:p w:rsidR="00560CE8" w:rsidRPr="001B424B" w:rsidRDefault="001B424B">
            <w:pPr>
              <w:pStyle w:val="Balk3"/>
              <w:ind w:left="-59" w:right="63"/>
              <w:outlineLvl w:val="2"/>
              <w:rPr>
                <w:rFonts w:cs="Times New Roman"/>
                <w:b w:val="0"/>
                <w:bCs w:val="0"/>
                <w:i/>
                <w:sz w:val="20"/>
                <w:szCs w:val="20"/>
              </w:rPr>
            </w:pPr>
            <w:r w:rsidRPr="001B424B">
              <w:rPr>
                <w:rFonts w:cs="Times New Roman"/>
                <w:b w:val="0"/>
                <w:bCs w:val="0"/>
                <w:sz w:val="20"/>
                <w:szCs w:val="20"/>
              </w:rPr>
              <w:t xml:space="preserve">        </w:t>
            </w:r>
            <w:bookmarkStart w:id="41" w:name="_Toc31291789"/>
            <w:r w:rsidR="00560CE8" w:rsidRPr="001B424B">
              <w:rPr>
                <w:rFonts w:cs="Times New Roman"/>
                <w:b w:val="0"/>
                <w:bCs w:val="0"/>
                <w:sz w:val="20"/>
                <w:szCs w:val="20"/>
              </w:rPr>
              <w:t>Tüm alanlarla ilişkili olarak performans göstergeleri ve anahtar performans göstergeleri belirlenmiştir. Ancak bu göstergelerin izlenmesi sistematik olmayan ve tüm alanları kapsamayan şekilde yapılmaktadır.</w:t>
            </w:r>
            <w:bookmarkEnd w:id="41"/>
            <w:r w:rsidR="00560CE8" w:rsidRPr="001B424B">
              <w:rPr>
                <w:rFonts w:cs="Times New Roman"/>
                <w:b w:val="0"/>
                <w:bCs w:val="0"/>
                <w:sz w:val="20"/>
                <w:szCs w:val="20"/>
              </w:rPr>
              <w:t xml:space="preserve"> </w:t>
            </w:r>
          </w:p>
        </w:tc>
        <w:tc>
          <w:tcPr>
            <w:tcW w:w="1838" w:type="dxa"/>
            <w:tcBorders>
              <w:top w:val="single" w:sz="4" w:space="0" w:color="auto"/>
              <w:left w:val="single" w:sz="4" w:space="0" w:color="auto"/>
              <w:bottom w:val="single" w:sz="4" w:space="0" w:color="auto"/>
              <w:right w:val="single" w:sz="4" w:space="0" w:color="auto"/>
            </w:tcBorders>
          </w:tcPr>
          <w:p w:rsidR="00560CE8" w:rsidRDefault="00560CE8">
            <w:pPr>
              <w:ind w:right="63"/>
              <w:rPr>
                <w:rFonts w:ascii="Times New Roman" w:hAnsi="Times New Roman" w:cs="Times New Roman"/>
                <w:sz w:val="20"/>
                <w:szCs w:val="20"/>
              </w:rPr>
            </w:pPr>
            <w:r>
              <w:rPr>
                <w:rFonts w:ascii="Times New Roman" w:hAnsi="Times New Roman" w:cs="Times New Roman"/>
                <w:sz w:val="20"/>
                <w:szCs w:val="20"/>
              </w:rPr>
              <w:t>Tüm alanlarla/süreçlerle ilişkili tüm performans göstergeleri sistematik ve birimin iç kalite güvencesi sistemi ile uyumlu olarak izlenmekte ve elde edilen sonuçlar paydaşlarla birlikte değerlendirilerek karar almalarda kullanılmakta ve performans yönetimine ilişkin önlemler alınmaktadır.</w:t>
            </w:r>
          </w:p>
          <w:p w:rsidR="00560CE8" w:rsidRDefault="00560CE8">
            <w:pPr>
              <w:ind w:right="63"/>
              <w:rPr>
                <w:rFonts w:ascii="Times New Roman" w:hAnsi="Times New Roman" w:cs="Times New Roman"/>
                <w:sz w:val="20"/>
                <w:szCs w:val="20"/>
              </w:rPr>
            </w:pPr>
          </w:p>
          <w:p w:rsidR="00560CE8" w:rsidRDefault="001B424B">
            <w:pPr>
              <w:pStyle w:val="Balk3"/>
              <w:ind w:left="-59" w:right="63"/>
              <w:outlineLvl w:val="2"/>
              <w:rPr>
                <w:rFonts w:cs="Times New Roman"/>
                <w:i/>
                <w:sz w:val="20"/>
                <w:szCs w:val="20"/>
              </w:rPr>
            </w:pPr>
            <w:r>
              <w:rPr>
                <w:rFonts w:cs="Times New Roman"/>
                <w:i/>
                <w:sz w:val="20"/>
                <w:szCs w:val="20"/>
              </w:rPr>
              <w:t xml:space="preserve"> </w:t>
            </w:r>
          </w:p>
        </w:tc>
        <w:tc>
          <w:tcPr>
            <w:tcW w:w="1838" w:type="dxa"/>
            <w:tcBorders>
              <w:top w:val="single" w:sz="4" w:space="0" w:color="auto"/>
              <w:left w:val="single" w:sz="4" w:space="0" w:color="auto"/>
              <w:bottom w:val="single" w:sz="4" w:space="0" w:color="auto"/>
              <w:right w:val="single" w:sz="4" w:space="0" w:color="auto"/>
            </w:tcBorders>
            <w:hideMark/>
          </w:tcPr>
          <w:p w:rsidR="00560CE8" w:rsidRPr="001B424B" w:rsidRDefault="001B424B">
            <w:pPr>
              <w:pStyle w:val="Balk3"/>
              <w:ind w:left="-59" w:right="63"/>
              <w:outlineLvl w:val="2"/>
              <w:rPr>
                <w:rFonts w:cs="Times New Roman"/>
                <w:b w:val="0"/>
                <w:bCs w:val="0"/>
                <w:i/>
                <w:sz w:val="20"/>
                <w:szCs w:val="20"/>
              </w:rPr>
            </w:pPr>
            <w:r w:rsidRPr="001B424B">
              <w:rPr>
                <w:rFonts w:cs="Times New Roman"/>
                <w:b w:val="0"/>
                <w:bCs w:val="0"/>
                <w:sz w:val="20"/>
                <w:szCs w:val="20"/>
              </w:rPr>
              <w:t xml:space="preserve">       </w:t>
            </w:r>
            <w:bookmarkStart w:id="42" w:name="_Toc31291790"/>
            <w:r w:rsidR="00560CE8" w:rsidRPr="001B424B">
              <w:rPr>
                <w:rFonts w:cs="Times New Roman"/>
                <w:b w:val="0"/>
                <w:bCs w:val="0"/>
                <w:sz w:val="20"/>
                <w:szCs w:val="20"/>
              </w:rPr>
              <w:t>Birime ait amaçlar doğrultusunda, olgunlaşmış ve sürdürülebilir birime ait</w:t>
            </w:r>
            <w:r w:rsidR="00560CE8" w:rsidRPr="001B424B">
              <w:rPr>
                <w:rFonts w:cs="Times New Roman"/>
                <w:b w:val="0"/>
                <w:bCs w:val="0"/>
                <w:strike/>
                <w:sz w:val="20"/>
                <w:szCs w:val="20"/>
              </w:rPr>
              <w:t xml:space="preserve"> </w:t>
            </w:r>
            <w:r w:rsidR="00560CE8" w:rsidRPr="001B424B">
              <w:rPr>
                <w:rFonts w:cs="Times New Roman"/>
                <w:b w:val="0"/>
                <w:bCs w:val="0"/>
                <w:sz w:val="20"/>
                <w:szCs w:val="20"/>
              </w:rPr>
              <w:t>performans yönetimi birimin tamamında benimsenmiştir; birime özgü ve yenilikçi uygulamalar bulunmakta, uygulamaların bir kısmı diğer birimler tarafından örnek alınmaktadır.</w:t>
            </w:r>
            <w:bookmarkEnd w:id="42"/>
          </w:p>
        </w:tc>
      </w:tr>
    </w:tbl>
    <w:p w:rsidR="00560CE8" w:rsidRDefault="00560CE8" w:rsidP="00560CE8">
      <w:pPr>
        <w:tabs>
          <w:tab w:val="left" w:leader="dot" w:pos="8505"/>
        </w:tabs>
        <w:spacing w:after="120" w:line="360" w:lineRule="auto"/>
        <w:rPr>
          <w:rFonts w:ascii="Times New Roman" w:hAnsi="Times New Roman" w:cs="Times New Roman"/>
          <w:sz w:val="24"/>
          <w:szCs w:val="24"/>
        </w:rPr>
      </w:pPr>
    </w:p>
    <w:p w:rsidR="00560CE8" w:rsidRPr="00EC23A0" w:rsidRDefault="00560CE8" w:rsidP="00560CE8">
      <w:pPr>
        <w:tabs>
          <w:tab w:val="left" w:leader="dot" w:pos="8505"/>
        </w:tabs>
        <w:spacing w:after="120" w:line="360" w:lineRule="auto"/>
        <w:rPr>
          <w:rFonts w:ascii="Times New Roman" w:hAnsi="Times New Roman" w:cs="Times New Roman"/>
          <w:b/>
          <w:sz w:val="24"/>
          <w:szCs w:val="24"/>
        </w:rPr>
      </w:pPr>
      <w:r w:rsidRPr="00EC23A0">
        <w:rPr>
          <w:rFonts w:ascii="Times New Roman" w:hAnsi="Times New Roman" w:cs="Times New Roman"/>
          <w:b/>
          <w:sz w:val="24"/>
          <w:szCs w:val="24"/>
        </w:rPr>
        <w:t>Kanıt</w:t>
      </w:r>
    </w:p>
    <w:p w:rsidR="00560CE8" w:rsidRPr="0002350D" w:rsidRDefault="00560CE8" w:rsidP="00560CE8">
      <w:pPr>
        <w:shd w:val="clear" w:color="auto" w:fill="FFFFFF" w:themeFill="background1"/>
        <w:tabs>
          <w:tab w:val="left" w:leader="dot" w:pos="8505"/>
        </w:tabs>
        <w:spacing w:after="120" w:line="360" w:lineRule="auto"/>
        <w:rPr>
          <w:rStyle w:val="Kpr"/>
          <w:rFonts w:ascii="Times New Roman" w:hAnsi="Times New Roman" w:cs="Times New Roman"/>
          <w:i/>
          <w:color w:val="000000" w:themeColor="text1"/>
          <w:sz w:val="24"/>
          <w:szCs w:val="24"/>
          <w:u w:val="none"/>
        </w:rPr>
      </w:pPr>
      <w:r w:rsidRPr="0002350D">
        <w:rPr>
          <w:rStyle w:val="Kpr"/>
          <w:rFonts w:ascii="Times New Roman" w:hAnsi="Times New Roman" w:cs="Times New Roman"/>
          <w:i/>
          <w:color w:val="000000" w:themeColor="text1"/>
          <w:sz w:val="24"/>
          <w:szCs w:val="24"/>
          <w:u w:val="none"/>
        </w:rPr>
        <w:t>Birim gösterge raporu:</w:t>
      </w:r>
    </w:p>
    <w:p w:rsidR="00560CE8" w:rsidRPr="00604234" w:rsidRDefault="0057728F" w:rsidP="00560CE8">
      <w:pPr>
        <w:shd w:val="clear" w:color="auto" w:fill="FFFFFF" w:themeFill="background1"/>
        <w:tabs>
          <w:tab w:val="left" w:leader="dot" w:pos="8505"/>
        </w:tabs>
        <w:spacing w:after="120" w:line="360" w:lineRule="auto"/>
        <w:rPr>
          <w:rFonts w:ascii="Times New Roman" w:hAnsi="Times New Roman" w:cs="Times New Roman"/>
          <w:b/>
          <w:i/>
          <w:sz w:val="28"/>
          <w:szCs w:val="28"/>
        </w:rPr>
      </w:pPr>
      <w:hyperlink r:id="rId15" w:history="1">
        <w:r w:rsidR="00560CE8" w:rsidRPr="00604234">
          <w:rPr>
            <w:rStyle w:val="Kpr"/>
            <w:rFonts w:ascii="Times New Roman" w:hAnsi="Times New Roman" w:cs="Times New Roman"/>
            <w:i/>
            <w:color w:val="auto"/>
            <w:sz w:val="24"/>
            <w:szCs w:val="24"/>
            <w:u w:val="none"/>
          </w:rPr>
          <w:t>https://www.kayseri.edu.tr/DuyuruIcerik/1450/2/2019-yili-birim-ic-degerlendirme-raporlarinin-ve-birim-performans-gostergelerinin-hazirlanmasi-hakkinda.html</w:t>
        </w:r>
      </w:hyperlink>
    </w:p>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EC23A0">
      <w:pPr>
        <w:ind w:right="63"/>
        <w:jc w:val="both"/>
        <w:outlineLvl w:val="1"/>
        <w:rPr>
          <w:rFonts w:ascii="Times New Roman" w:eastAsia="Times New Roman" w:hAnsi="Times New Roman" w:cs="Times New Roman"/>
          <w:b/>
          <w:bCs/>
          <w:sz w:val="28"/>
          <w:szCs w:val="24"/>
        </w:rPr>
      </w:pPr>
      <w:bookmarkStart w:id="43" w:name="_Toc31291791"/>
      <w:r>
        <w:rPr>
          <w:rFonts w:ascii="Times New Roman" w:eastAsia="Times New Roman" w:hAnsi="Times New Roman" w:cs="Times New Roman"/>
          <w:b/>
          <w:bCs/>
          <w:sz w:val="28"/>
          <w:szCs w:val="24"/>
        </w:rPr>
        <w:t>A.2. İç Kalite Güvencesi</w:t>
      </w:r>
      <w:bookmarkEnd w:id="43"/>
    </w:p>
    <w:p w:rsidR="00EC23A0" w:rsidRPr="00EC23A0" w:rsidRDefault="00EC23A0" w:rsidP="00EC23A0">
      <w:pPr>
        <w:ind w:right="63"/>
        <w:jc w:val="both"/>
        <w:outlineLvl w:val="1"/>
        <w:rPr>
          <w:rFonts w:ascii="Times New Roman" w:eastAsia="Times New Roman" w:hAnsi="Times New Roman" w:cs="Times New Roman"/>
          <w:b/>
          <w:bCs/>
          <w:sz w:val="28"/>
          <w:szCs w:val="24"/>
        </w:rPr>
      </w:pPr>
    </w:p>
    <w:p w:rsidR="00560CE8" w:rsidRDefault="00560CE8" w:rsidP="00D935FB">
      <w:pPr>
        <w:tabs>
          <w:tab w:val="left" w:leader="dot" w:pos="8505"/>
        </w:tabs>
        <w:spacing w:after="1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Meslek Yüksekokulumuzda 10’u akademik personel, 2’si idari personel ve 1’i öğrenci temsilcisi olmak üzere toplam 13 üyeli bir kalite komisyonu görevlendirilmiştir. Komisyon bilgileri web sayfasında </w:t>
      </w:r>
      <w:r>
        <w:rPr>
          <w:rFonts w:ascii="Times New Roman" w:eastAsia="Calibri" w:hAnsi="Times New Roman" w:cs="Times New Roman"/>
          <w:sz w:val="24"/>
          <w:szCs w:val="24"/>
        </w:rPr>
        <w:t xml:space="preserve">yer almaktadır. Meslek Yüksekokulumuz kalite komisyon üyeleri Tablo 2’de gösterilmiştir. </w:t>
      </w:r>
      <w:r>
        <w:rPr>
          <w:rFonts w:ascii="Times New Roman" w:eastAsia="Calibri" w:hAnsi="Times New Roman" w:cs="Times New Roman"/>
          <w:color w:val="000000" w:themeColor="text1"/>
          <w:sz w:val="24"/>
          <w:szCs w:val="24"/>
        </w:rPr>
        <w:t xml:space="preserve">Yapılan faaliyetler rapor, tutanak veya tanıtımlarla paydaşlarla paylaşılmaktadır.  </w:t>
      </w:r>
      <w:r>
        <w:rPr>
          <w:rFonts w:ascii="Times New Roman" w:eastAsia="Calibri" w:hAnsi="Times New Roman" w:cs="Times New Roman"/>
          <w:sz w:val="24"/>
          <w:szCs w:val="24"/>
        </w:rPr>
        <w:t>Meslek Yüksekokulumuz</w:t>
      </w:r>
      <w:r>
        <w:rPr>
          <w:rFonts w:ascii="Times New Roman" w:eastAsia="Calibri" w:hAnsi="Times New Roman" w:cs="Times New Roman"/>
          <w:color w:val="000000" w:themeColor="text1"/>
          <w:sz w:val="24"/>
          <w:szCs w:val="24"/>
        </w:rPr>
        <w:t xml:space="preserve"> Kalite Komisyonu çalışma usul ve esasları, Kayseri Üniversitesi Kalite Güvence Yönergesi ile düzenlenmiştir. Komisyon çalışmalarının şeffaflığı ve kamuoyuyla paylaşımı yeterli düzeydedir. Her toplantı raporu üst yönetimle paylaşılarak tutanaklarla şeffaflaştırılmaktadır.</w:t>
      </w:r>
    </w:p>
    <w:p w:rsidR="00560CE8" w:rsidRDefault="00560CE8" w:rsidP="00D935FB">
      <w:pPr>
        <w:autoSpaceDE w:val="0"/>
        <w:autoSpaceDN w:val="0"/>
        <w:adjustRightInd w:val="0"/>
        <w:spacing w:after="120"/>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Birimin iç paydaşları ile yapılandırılmış etkileşimi </w:t>
      </w:r>
      <w:r>
        <w:rPr>
          <w:rFonts w:ascii="Times New Roman" w:eastAsia="Calibri" w:hAnsi="Times New Roman" w:cs="Times New Roman"/>
          <w:iCs/>
          <w:color w:val="000000" w:themeColor="text1"/>
          <w:sz w:val="24"/>
          <w:szCs w:val="24"/>
        </w:rPr>
        <w:t xml:space="preserve">resmi yazılar, toplantılar, bireysel iletişim kanalları, OBİSİS, EBYS gibi online sistemler kullanılarak gerçekleştirilmektedir. İç ve dış </w:t>
      </w:r>
      <w:r>
        <w:rPr>
          <w:rFonts w:ascii="Times New Roman" w:eastAsia="Calibri" w:hAnsi="Times New Roman" w:cs="Times New Roman"/>
          <w:iCs/>
          <w:color w:val="000000" w:themeColor="text1"/>
          <w:sz w:val="24"/>
          <w:szCs w:val="24"/>
        </w:rPr>
        <w:lastRenderedPageBreak/>
        <w:t>paydaşlarla etkileşim için periyodik olarak anket çalışması yapılmasına ihtiyaç duyulmaktadır. Ayrıca, y</w:t>
      </w:r>
      <w:r>
        <w:rPr>
          <w:rFonts w:ascii="Times New Roman" w:eastAsia="Calibri" w:hAnsi="Times New Roman" w:cs="Times New Roman"/>
          <w:color w:val="000000" w:themeColor="text1"/>
          <w:sz w:val="24"/>
          <w:szCs w:val="24"/>
        </w:rPr>
        <w:t xml:space="preserve">apılandırılmış bir mezun takip sistemi bulunmamaktadır. Bu konularla ilgili alt yapı çalışmaları başlatılmıştır. </w:t>
      </w:r>
    </w:p>
    <w:p w:rsidR="00560CE8" w:rsidRDefault="00560CE8" w:rsidP="00D935FB">
      <w:pPr>
        <w:tabs>
          <w:tab w:val="left" w:leader="dot" w:pos="8505"/>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Eğitim programlarımızda dış paydaşların ihtiyaçlarına göre ders katalogları ve ders içeriklerinin güncellenmesi planlanmış olup, uygulamaya konulmuştur. Kontrol aşamasında dersi veren öğretim elemanları ile dersi alan öğrencilerin performansları gözlemlenmiş ve gerekli önlemler alınmıştır. </w:t>
      </w:r>
    </w:p>
    <w:p w:rsidR="00560CE8" w:rsidRDefault="002D5049" w:rsidP="00560CE8">
      <w:pPr>
        <w:tabs>
          <w:tab w:val="left" w:leader="dot" w:pos="8505"/>
        </w:tabs>
        <w:spacing w:after="120" w:line="360" w:lineRule="auto"/>
        <w:jc w:val="both"/>
        <w:rPr>
          <w:rFonts w:ascii="Times New Roman" w:eastAsia="Calibri" w:hAnsi="Times New Roman" w:cs="Times New Roman"/>
          <w:sz w:val="24"/>
          <w:szCs w:val="24"/>
        </w:rPr>
      </w:pPr>
      <w:r>
        <w:rPr>
          <w:rFonts w:ascii="Times New Roman" w:eastAsia="Calibri" w:hAnsi="Times New Roman" w:cs="Times New Roman"/>
          <w:noProof/>
          <w:lang w:eastAsia="tr-TR"/>
        </w:rPr>
        <w:drawing>
          <wp:inline distT="0" distB="0" distL="0" distR="0">
            <wp:extent cx="6151880" cy="433070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51880" cy="4330700"/>
                    </a:xfrm>
                    <a:prstGeom prst="rect">
                      <a:avLst/>
                    </a:prstGeom>
                    <a:noFill/>
                    <a:ln>
                      <a:noFill/>
                    </a:ln>
                  </pic:spPr>
                </pic:pic>
              </a:graphicData>
            </a:graphic>
          </wp:inline>
        </w:drawing>
      </w:r>
    </w:p>
    <w:p w:rsidR="00560CE8" w:rsidRDefault="00560CE8" w:rsidP="00560CE8">
      <w:pPr>
        <w:tabs>
          <w:tab w:val="left" w:leader="dot" w:pos="8505"/>
        </w:tabs>
        <w:spacing w:after="120" w:line="360" w:lineRule="auto"/>
        <w:jc w:val="both"/>
        <w:rPr>
          <w:rFonts w:ascii="Times New Roman" w:eastAsia="Calibri" w:hAnsi="Times New Roman" w:cs="Times New Roman"/>
          <w:sz w:val="24"/>
          <w:szCs w:val="24"/>
        </w:rPr>
      </w:pPr>
    </w:p>
    <w:p w:rsidR="00560CE8" w:rsidRDefault="00560CE8" w:rsidP="00560CE8">
      <w:pPr>
        <w:tabs>
          <w:tab w:val="left" w:leader="dot" w:pos="8505"/>
        </w:tabs>
        <w:spacing w:after="120" w:line="360" w:lineRule="auto"/>
        <w:jc w:val="center"/>
        <w:rPr>
          <w:rFonts w:ascii="Times New Roman" w:eastAsia="Calibri" w:hAnsi="Times New Roman" w:cs="Times New Roman"/>
          <w:sz w:val="24"/>
          <w:szCs w:val="24"/>
        </w:rPr>
      </w:pPr>
      <w:r w:rsidRPr="00286002">
        <w:rPr>
          <w:rFonts w:ascii="Times New Roman" w:eastAsia="Calibri" w:hAnsi="Times New Roman" w:cs="Times New Roman"/>
          <w:b/>
          <w:sz w:val="24"/>
          <w:szCs w:val="24"/>
        </w:rPr>
        <w:t>Şekil 2.1</w:t>
      </w:r>
      <w:r>
        <w:rPr>
          <w:rFonts w:ascii="Times New Roman" w:eastAsia="Calibri" w:hAnsi="Times New Roman" w:cs="Times New Roman"/>
          <w:sz w:val="24"/>
          <w:szCs w:val="24"/>
        </w:rPr>
        <w:t xml:space="preserve"> Kayseri Üniversitesi Meslek Yüksekokulu Kalite güvence mekanizmaları</w:t>
      </w:r>
    </w:p>
    <w:p w:rsidR="00560CE8" w:rsidRDefault="00560CE8" w:rsidP="00560CE8">
      <w:pPr>
        <w:tabs>
          <w:tab w:val="left" w:leader="dot" w:pos="8505"/>
        </w:tabs>
        <w:spacing w:after="120" w:line="360" w:lineRule="auto"/>
        <w:jc w:val="center"/>
        <w:rPr>
          <w:rFonts w:ascii="Times New Roman" w:eastAsia="Calibri" w:hAnsi="Times New Roman" w:cs="Times New Roman"/>
          <w:sz w:val="24"/>
          <w:szCs w:val="24"/>
        </w:rPr>
      </w:pPr>
    </w:p>
    <w:p w:rsidR="00560CE8" w:rsidRDefault="00560CE8" w:rsidP="00D935FB">
      <w:pPr>
        <w:tabs>
          <w:tab w:val="left" w:leader="dot" w:pos="8505"/>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Birimin iç kalite güvencesi sistemi ve mekanizmaları bulunmamaktadır. Konuyla ilgili alt komisyon oluşturulması planlanmaktadır. Alt komisyon çalışmalarıyla iç kalite mekanizmalarının oluşturulması hedeflenmektedir.</w:t>
      </w:r>
    </w:p>
    <w:p w:rsidR="00560CE8" w:rsidRDefault="00560CE8" w:rsidP="00D935FB">
      <w:pPr>
        <w:tabs>
          <w:tab w:val="left" w:leader="dot" w:pos="8505"/>
        </w:tabs>
        <w:jc w:val="both"/>
        <w:rPr>
          <w:rFonts w:ascii="Times New Roman" w:eastAsia="Calibri" w:hAnsi="Times New Roman" w:cs="Times New Roman"/>
          <w:sz w:val="24"/>
          <w:szCs w:val="24"/>
        </w:rPr>
      </w:pPr>
      <w:r>
        <w:rPr>
          <w:rFonts w:ascii="Times New Roman" w:eastAsia="Calibri" w:hAnsi="Times New Roman" w:cs="Times New Roman"/>
          <w:sz w:val="24"/>
          <w:szCs w:val="24"/>
        </w:rPr>
        <w:t>Meslek Yüksekokulumuz yöneticilerinin liderlik özelliklerinin ve yetkinliklerinin ölçülmesi, izlenmesi ve geliştirilmesi için personel memnuniyet anketi düzenlenmesi, sonuçların değerlendirilerek alınması gereken önlemler belirlenmesi ve ihtiyaca yönelik hizmet içi eğitimler düzenlenmesine yönelik çalışmalar başlatılmıştır.</w:t>
      </w:r>
    </w:p>
    <w:p w:rsidR="00560CE8" w:rsidRDefault="00560CE8" w:rsidP="00560CE8">
      <w:pPr>
        <w:tabs>
          <w:tab w:val="left" w:leader="dot" w:pos="8505"/>
        </w:tabs>
        <w:spacing w:line="360" w:lineRule="auto"/>
        <w:jc w:val="both"/>
        <w:rPr>
          <w:rFonts w:ascii="Times New Roman" w:eastAsia="Calibri" w:hAnsi="Times New Roman" w:cs="Times New Roman"/>
          <w:sz w:val="24"/>
          <w:szCs w:val="24"/>
        </w:rPr>
      </w:pPr>
    </w:p>
    <w:p w:rsidR="00560CE8" w:rsidRDefault="00560CE8" w:rsidP="00560CE8">
      <w:pPr>
        <w:tabs>
          <w:tab w:val="left" w:leader="dot" w:pos="8505"/>
        </w:tabs>
        <w:spacing w:line="360" w:lineRule="auto"/>
        <w:jc w:val="both"/>
        <w:rPr>
          <w:rFonts w:ascii="Times New Roman" w:eastAsia="Calibri" w:hAnsi="Times New Roman" w:cs="Times New Roman"/>
          <w:sz w:val="24"/>
          <w:szCs w:val="24"/>
        </w:rPr>
      </w:pPr>
    </w:p>
    <w:p w:rsidR="00560CE8" w:rsidRDefault="00560CE8" w:rsidP="00560CE8">
      <w:pPr>
        <w:ind w:left="507" w:right="63" w:hanging="389"/>
        <w:jc w:val="both"/>
        <w:outlineLvl w:val="2"/>
        <w:rPr>
          <w:rFonts w:ascii="Times New Roman" w:eastAsia="Times New Roman" w:hAnsi="Times New Roman" w:cs="Times New Roman"/>
          <w:b/>
          <w:bCs/>
          <w:sz w:val="26"/>
          <w:szCs w:val="26"/>
        </w:rPr>
      </w:pPr>
      <w:bookmarkStart w:id="44" w:name="_Toc31291792"/>
      <w:r w:rsidRPr="00D935FB">
        <w:rPr>
          <w:rFonts w:ascii="Times New Roman" w:eastAsia="Times New Roman" w:hAnsi="Times New Roman" w:cs="Times New Roman"/>
          <w:b/>
          <w:bCs/>
          <w:sz w:val="28"/>
          <w:szCs w:val="28"/>
        </w:rPr>
        <w:t>A.2.1. Kalite Komisyonu</w:t>
      </w:r>
      <w:bookmarkEnd w:id="44"/>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W w:w="0" w:type="auto"/>
        <w:tblInd w:w="50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79"/>
        <w:gridCol w:w="1709"/>
        <w:gridCol w:w="1957"/>
        <w:gridCol w:w="2025"/>
        <w:gridCol w:w="1715"/>
      </w:tblGrid>
      <w:tr w:rsidR="00560CE8" w:rsidTr="00560CE8">
        <w:tc>
          <w:tcPr>
            <w:tcW w:w="1836"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45" w:name="_Toc31291793"/>
            <w:r>
              <w:rPr>
                <w:rFonts w:ascii="Times New Roman" w:eastAsia="Times New Roman" w:hAnsi="Times New Roman" w:cs="Times New Roman"/>
                <w:b/>
                <w:bCs/>
                <w:sz w:val="20"/>
                <w:szCs w:val="20"/>
              </w:rPr>
              <w:t>1</w:t>
            </w:r>
            <w:bookmarkEnd w:id="45"/>
          </w:p>
        </w:tc>
        <w:tc>
          <w:tcPr>
            <w:tcW w:w="1836"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46" w:name="_Toc31291794"/>
            <w:r>
              <w:rPr>
                <w:rFonts w:ascii="Times New Roman" w:eastAsia="Times New Roman" w:hAnsi="Times New Roman" w:cs="Times New Roman"/>
                <w:b/>
                <w:bCs/>
                <w:sz w:val="20"/>
                <w:szCs w:val="20"/>
              </w:rPr>
              <w:t>2</w:t>
            </w:r>
            <w:bookmarkEnd w:id="46"/>
          </w:p>
        </w:tc>
        <w:tc>
          <w:tcPr>
            <w:tcW w:w="18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47" w:name="_Toc31291795"/>
            <w:r>
              <w:rPr>
                <w:rFonts w:ascii="Times New Roman" w:eastAsia="Times New Roman" w:hAnsi="Times New Roman" w:cs="Times New Roman"/>
                <w:b/>
                <w:bCs/>
                <w:sz w:val="20"/>
                <w:szCs w:val="20"/>
              </w:rPr>
              <w:t>3</w:t>
            </w:r>
            <w:bookmarkEnd w:id="47"/>
          </w:p>
        </w:tc>
        <w:tc>
          <w:tcPr>
            <w:tcW w:w="2025"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48" w:name="_Toc31291796"/>
            <w:r>
              <w:rPr>
                <w:rFonts w:ascii="Times New Roman" w:eastAsia="Times New Roman" w:hAnsi="Times New Roman" w:cs="Times New Roman"/>
                <w:b/>
                <w:bCs/>
                <w:sz w:val="20"/>
                <w:szCs w:val="20"/>
              </w:rPr>
              <w:t>4</w:t>
            </w:r>
            <w:bookmarkEnd w:id="48"/>
          </w:p>
        </w:tc>
        <w:tc>
          <w:tcPr>
            <w:tcW w:w="183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49" w:name="_Toc31291797"/>
            <w:r>
              <w:rPr>
                <w:rFonts w:ascii="Times New Roman" w:eastAsia="Times New Roman" w:hAnsi="Times New Roman" w:cs="Times New Roman"/>
                <w:b/>
                <w:bCs/>
                <w:sz w:val="20"/>
                <w:szCs w:val="20"/>
              </w:rPr>
              <w:t>5</w:t>
            </w:r>
            <w:bookmarkEnd w:id="49"/>
          </w:p>
        </w:tc>
      </w:tr>
      <w:tr w:rsidR="00560CE8" w:rsidTr="00560CE8">
        <w:tc>
          <w:tcPr>
            <w:tcW w:w="1836"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outlineLvl w:val="2"/>
              <w:rPr>
                <w:rFonts w:ascii="Times New Roman" w:eastAsia="Times New Roman" w:hAnsi="Times New Roman" w:cs="Times New Roman"/>
                <w:bCs/>
                <w:i/>
                <w:sz w:val="20"/>
                <w:szCs w:val="20"/>
              </w:rPr>
            </w:pPr>
            <w:bookmarkStart w:id="50" w:name="_Toc31291798"/>
            <w:r>
              <w:rPr>
                <w:rFonts w:ascii="Times New Roman" w:eastAsia="Times New Roman" w:hAnsi="Times New Roman" w:cs="Times New Roman"/>
                <w:bCs/>
                <w:sz w:val="20"/>
                <w:szCs w:val="20"/>
              </w:rPr>
              <w:t>Birimde kalite güvencesi süreçlerini yürütmek üzere oluşturulmuş bir kalite komisyonu bulunmamaktadır.</w:t>
            </w:r>
            <w:bookmarkEnd w:id="50"/>
          </w:p>
        </w:tc>
        <w:tc>
          <w:tcPr>
            <w:tcW w:w="1836" w:type="dxa"/>
            <w:tcBorders>
              <w:top w:val="single" w:sz="4" w:space="0" w:color="auto"/>
              <w:left w:val="single" w:sz="4" w:space="0" w:color="auto"/>
              <w:bottom w:val="single" w:sz="4" w:space="0" w:color="auto"/>
              <w:right w:val="single" w:sz="4" w:space="0" w:color="auto"/>
            </w:tcBorders>
          </w:tcPr>
          <w:p w:rsidR="00560CE8" w:rsidRDefault="00560CE8">
            <w:pPr>
              <w:ind w:right="63"/>
              <w:rPr>
                <w:rFonts w:ascii="Times New Roman" w:eastAsia="Calibri" w:hAnsi="Times New Roman" w:cs="Times New Roman"/>
                <w:sz w:val="20"/>
                <w:szCs w:val="20"/>
              </w:rPr>
            </w:pPr>
            <w:r>
              <w:rPr>
                <w:rFonts w:ascii="Times New Roman" w:eastAsia="Calibri" w:hAnsi="Times New Roman" w:cs="Times New Roman"/>
                <w:sz w:val="20"/>
                <w:szCs w:val="20"/>
              </w:rPr>
              <w:t>Birim kalite komisyonunun yetki, görev ve sorumlulukları ile organizasyon yapısı tanımlanmıştır. Ancak kalite komisyonu bu yetki, görev ve sorumluluklar kapsamında planlama ve/veya karar alma süreçlerinde etkin rol almamaktadır.</w:t>
            </w:r>
          </w:p>
          <w:p w:rsidR="00560CE8" w:rsidRDefault="00560CE8">
            <w:pPr>
              <w:ind w:left="-59" w:right="63"/>
              <w:outlineLvl w:val="2"/>
              <w:rPr>
                <w:rFonts w:ascii="Times New Roman" w:eastAsia="Times New Roman" w:hAnsi="Times New Roman" w:cs="Times New Roman"/>
                <w:bCs/>
                <w:i/>
                <w:sz w:val="20"/>
                <w:szCs w:val="20"/>
              </w:rPr>
            </w:pPr>
          </w:p>
        </w:tc>
        <w:tc>
          <w:tcPr>
            <w:tcW w:w="18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right="63"/>
              <w:rPr>
                <w:rFonts w:ascii="Times New Roman" w:eastAsia="Calibri" w:hAnsi="Times New Roman" w:cs="Times New Roman"/>
                <w:b/>
                <w:i/>
                <w:sz w:val="20"/>
                <w:szCs w:val="20"/>
              </w:rPr>
            </w:pPr>
            <w:r>
              <w:rPr>
                <w:rFonts w:ascii="Times New Roman" w:eastAsia="Calibri" w:hAnsi="Times New Roman" w:cs="Times New Roman"/>
                <w:b/>
                <w:sz w:val="20"/>
                <w:szCs w:val="20"/>
              </w:rPr>
              <w:t>Birim kalite komisyonunu yetki, görev ve sorumlulukları kapsamında çalışmalarını kapsayıcı ve katılımcı bir yaklaşımla şeffaf olarak yürütmektedir. Ancak bu uygulamalar birimdeki bütüncül kalite yönetimi kapsamında yürütülmemektedir ve uygulamaların sonuçları izlenmemektedir.</w:t>
            </w:r>
            <w:r>
              <w:rPr>
                <w:rFonts w:ascii="Times New Roman" w:eastAsia="Calibri" w:hAnsi="Times New Roman" w:cs="Times New Roman"/>
                <w:b/>
                <w:i/>
                <w:sz w:val="20"/>
                <w:szCs w:val="20"/>
              </w:rPr>
              <w:t xml:space="preserve"> </w:t>
            </w:r>
          </w:p>
        </w:tc>
        <w:tc>
          <w:tcPr>
            <w:tcW w:w="2025"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outlineLvl w:val="2"/>
              <w:rPr>
                <w:rFonts w:ascii="Times New Roman" w:eastAsia="Times New Roman" w:hAnsi="Times New Roman" w:cs="Times New Roman"/>
                <w:bCs/>
                <w:i/>
                <w:sz w:val="20"/>
                <w:szCs w:val="20"/>
              </w:rPr>
            </w:pPr>
            <w:bookmarkStart w:id="51" w:name="_Toc31291799"/>
            <w:r>
              <w:rPr>
                <w:rFonts w:ascii="Times New Roman" w:eastAsia="Times New Roman" w:hAnsi="Times New Roman" w:cs="Times New Roman"/>
                <w:bCs/>
                <w:sz w:val="20"/>
                <w:szCs w:val="20"/>
              </w:rPr>
              <w:t xml:space="preserve">Birim kalite komisyonu ve komisyona destek olmak amacıyla oluşturulan kalite odaklı </w:t>
            </w:r>
            <w:proofErr w:type="spellStart"/>
            <w:r>
              <w:rPr>
                <w:rFonts w:ascii="Times New Roman" w:eastAsia="Times New Roman" w:hAnsi="Times New Roman" w:cs="Times New Roman"/>
                <w:bCs/>
                <w:sz w:val="20"/>
                <w:szCs w:val="20"/>
              </w:rPr>
              <w:t>organizasyonel</w:t>
            </w:r>
            <w:proofErr w:type="spellEnd"/>
            <w:r>
              <w:rPr>
                <w:rFonts w:ascii="Times New Roman" w:eastAsia="Times New Roman" w:hAnsi="Times New Roman" w:cs="Times New Roman"/>
                <w:bCs/>
                <w:sz w:val="20"/>
                <w:szCs w:val="20"/>
              </w:rPr>
              <w:t xml:space="preserve"> yapılar;  yetki, görev ve sorumlulukları doğrultusunda sistematik ve birimdeki bütüncül kalite yönetimi kapsamında çalışmalarını yürütmekte; yürütülen uygulamalardan elde edilen bulgular izlenmekte ve izlem sonuçları değerlendirilerek iyileştirmeler gerçekleştirilmektedir.</w:t>
            </w:r>
            <w:bookmarkEnd w:id="51"/>
            <w:r>
              <w:rPr>
                <w:rFonts w:ascii="Times New Roman" w:eastAsia="Times New Roman" w:hAnsi="Times New Roman" w:cs="Times New Roman"/>
                <w:bCs/>
                <w:sz w:val="20"/>
                <w:szCs w:val="20"/>
              </w:rPr>
              <w:t xml:space="preserve"> </w:t>
            </w:r>
          </w:p>
        </w:tc>
        <w:tc>
          <w:tcPr>
            <w:tcW w:w="183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outlineLvl w:val="2"/>
              <w:rPr>
                <w:rFonts w:ascii="Times New Roman" w:eastAsia="Times New Roman" w:hAnsi="Times New Roman" w:cs="Times New Roman"/>
                <w:bCs/>
                <w:i/>
                <w:sz w:val="20"/>
                <w:szCs w:val="20"/>
              </w:rPr>
            </w:pPr>
            <w:bookmarkStart w:id="52" w:name="_Toc31291800"/>
            <w:r>
              <w:rPr>
                <w:rFonts w:ascii="Times New Roman" w:eastAsia="Times New Roman" w:hAnsi="Times New Roman" w:cs="Times New Roman"/>
                <w:bCs/>
                <w:sz w:val="20"/>
                <w:szCs w:val="20"/>
              </w:rPr>
              <w:t xml:space="preserve">Birim kalite komisyonunun ve ilgili diğer </w:t>
            </w:r>
            <w:proofErr w:type="spellStart"/>
            <w:r>
              <w:rPr>
                <w:rFonts w:ascii="Times New Roman" w:eastAsia="Times New Roman" w:hAnsi="Times New Roman" w:cs="Times New Roman"/>
                <w:bCs/>
                <w:sz w:val="20"/>
                <w:szCs w:val="20"/>
              </w:rPr>
              <w:t>organizasyonel</w:t>
            </w:r>
            <w:proofErr w:type="spellEnd"/>
            <w:r>
              <w:rPr>
                <w:rFonts w:ascii="Times New Roman" w:eastAsia="Times New Roman" w:hAnsi="Times New Roman" w:cs="Times New Roman"/>
                <w:bCs/>
                <w:sz w:val="20"/>
                <w:szCs w:val="20"/>
              </w:rPr>
              <w:t xml:space="preserve"> birimlerin kurumsal amaçlar doğrultusunda, sürdürülebilir ve bütünleşik uygulamaları birimin tamamında benimsenmiştir; birimin kalite yönetimi kapsamında yenilikçi uygulamaları bulunmakta, uygulamaların bir kısmı diğer birimler tarafından örnek alınmaktadır.</w:t>
            </w:r>
            <w:bookmarkEnd w:id="52"/>
          </w:p>
        </w:tc>
      </w:tr>
    </w:tbl>
    <w:p w:rsidR="00560CE8" w:rsidRDefault="00560CE8" w:rsidP="00560CE8">
      <w:pPr>
        <w:ind w:left="851" w:right="63" w:hanging="733"/>
        <w:jc w:val="both"/>
        <w:outlineLvl w:val="2"/>
        <w:rPr>
          <w:rFonts w:ascii="Times New Roman" w:eastAsia="Times New Roman" w:hAnsi="Times New Roman" w:cs="Times New Roman"/>
          <w:b/>
          <w:bCs/>
          <w:sz w:val="26"/>
          <w:szCs w:val="26"/>
        </w:rPr>
      </w:pPr>
    </w:p>
    <w:p w:rsidR="00560CE8" w:rsidRDefault="00560CE8" w:rsidP="00560CE8">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Kanıtlar</w:t>
      </w:r>
    </w:p>
    <w:p w:rsidR="00560CE8" w:rsidRPr="00604234" w:rsidRDefault="00560CE8" w:rsidP="00AD7F03">
      <w:pPr>
        <w:numPr>
          <w:ilvl w:val="0"/>
          <w:numId w:val="24"/>
        </w:numPr>
        <w:ind w:right="63"/>
        <w:jc w:val="both"/>
        <w:outlineLvl w:val="3"/>
        <w:rPr>
          <w:rFonts w:ascii="Times New Roman" w:eastAsia="Times New Roman" w:hAnsi="Times New Roman" w:cs="Times New Roman"/>
          <w:bCs/>
          <w:i/>
          <w:sz w:val="24"/>
          <w:szCs w:val="24"/>
        </w:rPr>
      </w:pPr>
      <w:r w:rsidRPr="000B247A">
        <w:rPr>
          <w:rFonts w:ascii="Times New Roman" w:eastAsia="Times New Roman" w:hAnsi="Times New Roman" w:cs="Times New Roman"/>
          <w:bCs/>
          <w:i/>
          <w:sz w:val="24"/>
          <w:szCs w:val="24"/>
        </w:rPr>
        <w:t>Kalite Komisyonu Çalışma Usul ve Esasları: Meslek Yüksekokulumuz Kalite Komisyonu çalışma usul ve esasları Kayseri Üniversitesi Kalite Güvence Yönergesi ile düzenlenmiştir. Kay</w:t>
      </w:r>
      <w:r w:rsidRPr="00604234">
        <w:rPr>
          <w:rFonts w:ascii="Times New Roman" w:eastAsia="Times New Roman" w:hAnsi="Times New Roman" w:cs="Times New Roman"/>
          <w:bCs/>
          <w:i/>
          <w:sz w:val="24"/>
          <w:szCs w:val="24"/>
        </w:rPr>
        <w:t xml:space="preserve">seri Üniversitesi Kalite Güvence Yönergesi: </w:t>
      </w:r>
      <w:hyperlink r:id="rId17" w:history="1">
        <w:r w:rsidRPr="00604234">
          <w:rPr>
            <w:rStyle w:val="Kpr"/>
            <w:rFonts w:ascii="Times New Roman" w:hAnsi="Times New Roman" w:cs="Times New Roman"/>
            <w:bCs/>
            <w:i/>
            <w:color w:val="auto"/>
            <w:sz w:val="24"/>
            <w:szCs w:val="24"/>
            <w:u w:val="none"/>
          </w:rPr>
          <w:t>https://www.kayseri.edu.tr/Yonetmelikler-Yonergeler/kayseri-dosya-1050-kalite-guvencesi-yonergesi-son.pdf</w:t>
        </w:r>
      </w:hyperlink>
      <w:r w:rsidRPr="00604234">
        <w:rPr>
          <w:rFonts w:ascii="Times New Roman" w:eastAsia="Times New Roman" w:hAnsi="Times New Roman" w:cs="Times New Roman"/>
          <w:bCs/>
          <w:i/>
          <w:sz w:val="24"/>
          <w:szCs w:val="24"/>
        </w:rPr>
        <w:t xml:space="preserve"> </w:t>
      </w:r>
    </w:p>
    <w:p w:rsidR="00560CE8" w:rsidRPr="00604234" w:rsidRDefault="00560CE8" w:rsidP="00560CE8">
      <w:pPr>
        <w:ind w:left="838" w:right="63"/>
        <w:jc w:val="both"/>
        <w:outlineLvl w:val="3"/>
        <w:rPr>
          <w:rFonts w:ascii="Times New Roman" w:eastAsia="Times New Roman" w:hAnsi="Times New Roman" w:cs="Times New Roman"/>
          <w:bCs/>
          <w:i/>
          <w:sz w:val="24"/>
          <w:szCs w:val="24"/>
        </w:rPr>
      </w:pPr>
    </w:p>
    <w:p w:rsidR="00560CE8" w:rsidRPr="00604234" w:rsidRDefault="00560CE8" w:rsidP="00AD7F03">
      <w:pPr>
        <w:numPr>
          <w:ilvl w:val="0"/>
          <w:numId w:val="24"/>
        </w:numPr>
        <w:ind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Kalite Komisyonunun organizasyon yapısı, üye dağılımı ve alt birimlerin temsil edilmesi şekli : </w:t>
      </w:r>
      <w:hyperlink r:id="rId18" w:history="1">
        <w:r w:rsidRPr="00604234">
          <w:rPr>
            <w:rStyle w:val="Kpr"/>
            <w:rFonts w:ascii="Times New Roman" w:hAnsi="Times New Roman" w:cs="Times New Roman"/>
            <w:bCs/>
            <w:i/>
            <w:color w:val="auto"/>
            <w:sz w:val="24"/>
            <w:szCs w:val="24"/>
            <w:u w:val="none"/>
          </w:rPr>
          <w:t>https://kmy.kayseri.edu.tr/yonetim/Kalite-Guvence-Sistemi-Komisyonu/Kayseri-Meslek-Yuksek-Okulu/3/108</w:t>
        </w:r>
      </w:hyperlink>
    </w:p>
    <w:p w:rsidR="00560CE8" w:rsidRPr="00604234" w:rsidRDefault="00560CE8" w:rsidP="00AD7F03">
      <w:pPr>
        <w:numPr>
          <w:ilvl w:val="0"/>
          <w:numId w:val="24"/>
        </w:numPr>
        <w:ind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Kalite Komisyonu çalışmalarına birim iç ve dış paydaşlarının katılımını gösteren kanıtlar (Toplantılar, etkinlikler, anketler ve raporlar): </w:t>
      </w:r>
      <w:hyperlink r:id="rId19" w:history="1">
        <w:r w:rsidRPr="00604234">
          <w:rPr>
            <w:rStyle w:val="Kpr"/>
            <w:rFonts w:ascii="Times New Roman" w:hAnsi="Times New Roman" w:cs="Times New Roman"/>
            <w:bCs/>
            <w:i/>
            <w:color w:val="auto"/>
            <w:sz w:val="24"/>
            <w:szCs w:val="24"/>
            <w:u w:val="none"/>
          </w:rPr>
          <w:t>https://kmy.kayseri.edu.tr/Bagimsiz-Icerik/201</w:t>
        </w:r>
      </w:hyperlink>
    </w:p>
    <w:p w:rsidR="00560CE8" w:rsidRDefault="00560CE8" w:rsidP="00560CE8">
      <w:pPr>
        <w:ind w:left="118" w:right="63"/>
        <w:jc w:val="both"/>
        <w:outlineLvl w:val="3"/>
        <w:rPr>
          <w:rFonts w:ascii="Times New Roman" w:eastAsia="Times New Roman" w:hAnsi="Times New Roman" w:cs="Times New Roman"/>
          <w:b/>
          <w:bCs/>
          <w:i/>
          <w:sz w:val="24"/>
          <w:szCs w:val="24"/>
        </w:rPr>
      </w:pPr>
    </w:p>
    <w:bookmarkEnd w:id="11"/>
    <w:p w:rsidR="00560CE8" w:rsidRDefault="00560CE8" w:rsidP="00560CE8">
      <w:pPr>
        <w:ind w:left="118" w:right="63"/>
        <w:jc w:val="both"/>
        <w:outlineLvl w:val="3"/>
        <w:rPr>
          <w:rFonts w:ascii="Times New Roman" w:eastAsia="Times New Roman" w:hAnsi="Times New Roman" w:cs="Times New Roman"/>
          <w:b/>
          <w:bCs/>
          <w:i/>
          <w:sz w:val="24"/>
          <w:szCs w:val="24"/>
        </w:rPr>
      </w:pPr>
    </w:p>
    <w:p w:rsidR="00560CE8" w:rsidRDefault="00560CE8" w:rsidP="00560CE8">
      <w:pPr>
        <w:ind w:left="507" w:right="63" w:hanging="389"/>
        <w:jc w:val="both"/>
        <w:outlineLvl w:val="2"/>
        <w:rPr>
          <w:rFonts w:ascii="Times New Roman" w:eastAsia="Times New Roman" w:hAnsi="Times New Roman" w:cs="Times New Roman"/>
          <w:b/>
          <w:bCs/>
          <w:sz w:val="26"/>
          <w:szCs w:val="24"/>
        </w:rPr>
      </w:pPr>
    </w:p>
    <w:p w:rsidR="00286002" w:rsidRDefault="00286002" w:rsidP="00560CE8">
      <w:pPr>
        <w:ind w:left="507" w:right="63" w:hanging="389"/>
        <w:jc w:val="both"/>
        <w:outlineLvl w:val="2"/>
        <w:rPr>
          <w:rFonts w:ascii="Times New Roman" w:eastAsia="Times New Roman" w:hAnsi="Times New Roman" w:cs="Times New Roman"/>
          <w:b/>
          <w:bCs/>
          <w:sz w:val="26"/>
          <w:szCs w:val="24"/>
        </w:rPr>
      </w:pPr>
    </w:p>
    <w:p w:rsidR="00286002" w:rsidRDefault="00286002" w:rsidP="00560CE8">
      <w:pPr>
        <w:ind w:left="507" w:right="63" w:hanging="389"/>
        <w:jc w:val="both"/>
        <w:outlineLvl w:val="2"/>
        <w:rPr>
          <w:rFonts w:ascii="Times New Roman" w:eastAsia="Times New Roman" w:hAnsi="Times New Roman" w:cs="Times New Roman"/>
          <w:b/>
          <w:bCs/>
          <w:sz w:val="26"/>
          <w:szCs w:val="24"/>
        </w:rPr>
      </w:pPr>
    </w:p>
    <w:p w:rsidR="00286002" w:rsidRDefault="00286002" w:rsidP="00560CE8">
      <w:pPr>
        <w:ind w:left="507" w:right="63" w:hanging="389"/>
        <w:jc w:val="both"/>
        <w:outlineLvl w:val="2"/>
        <w:rPr>
          <w:rFonts w:ascii="Times New Roman" w:eastAsia="Times New Roman" w:hAnsi="Times New Roman" w:cs="Times New Roman"/>
          <w:b/>
          <w:bCs/>
          <w:sz w:val="26"/>
          <w:szCs w:val="24"/>
        </w:rPr>
      </w:pPr>
    </w:p>
    <w:p w:rsidR="00286002" w:rsidRDefault="00286002" w:rsidP="00560CE8">
      <w:pPr>
        <w:ind w:left="507" w:right="63" w:hanging="389"/>
        <w:jc w:val="both"/>
        <w:outlineLvl w:val="2"/>
        <w:rPr>
          <w:rFonts w:ascii="Times New Roman" w:eastAsia="Times New Roman" w:hAnsi="Times New Roman" w:cs="Times New Roman"/>
          <w:b/>
          <w:bCs/>
          <w:sz w:val="26"/>
          <w:szCs w:val="24"/>
        </w:rPr>
      </w:pPr>
    </w:p>
    <w:p w:rsidR="00286002" w:rsidRDefault="00286002" w:rsidP="00560CE8">
      <w:pPr>
        <w:ind w:left="507" w:right="63" w:hanging="389"/>
        <w:jc w:val="both"/>
        <w:outlineLvl w:val="2"/>
        <w:rPr>
          <w:rFonts w:ascii="Times New Roman" w:eastAsia="Times New Roman" w:hAnsi="Times New Roman" w:cs="Times New Roman"/>
          <w:b/>
          <w:bCs/>
          <w:sz w:val="26"/>
          <w:szCs w:val="24"/>
        </w:rPr>
      </w:pPr>
    </w:p>
    <w:p w:rsidR="00560CE8" w:rsidRDefault="00560CE8" w:rsidP="00560CE8">
      <w:pPr>
        <w:ind w:left="507" w:right="63" w:hanging="389"/>
        <w:jc w:val="both"/>
        <w:outlineLvl w:val="2"/>
        <w:rPr>
          <w:rFonts w:ascii="Times New Roman" w:eastAsia="Times New Roman" w:hAnsi="Times New Roman" w:cs="Times New Roman"/>
          <w:b/>
          <w:bCs/>
          <w:sz w:val="26"/>
          <w:szCs w:val="24"/>
        </w:rPr>
      </w:pPr>
      <w:bookmarkStart w:id="53" w:name="_Toc31291801"/>
      <w:r w:rsidRPr="00D935FB">
        <w:rPr>
          <w:rFonts w:ascii="Times New Roman" w:eastAsia="Times New Roman" w:hAnsi="Times New Roman" w:cs="Times New Roman"/>
          <w:b/>
          <w:bCs/>
          <w:sz w:val="28"/>
          <w:szCs w:val="28"/>
        </w:rPr>
        <w:lastRenderedPageBreak/>
        <w:t>A.2.2. İç kalite güvencesi mekanizmaları (PUKÖ çevrimleri, takvim, birimlerin yapısı)</w:t>
      </w:r>
      <w:bookmarkEnd w:id="53"/>
    </w:p>
    <w:p w:rsidR="00560CE8" w:rsidRDefault="00560CE8" w:rsidP="00560CE8">
      <w:pPr>
        <w:ind w:left="851" w:right="63" w:hanging="733"/>
        <w:jc w:val="both"/>
        <w:outlineLvl w:val="2"/>
        <w:rPr>
          <w:rFonts w:ascii="Times New Roman" w:eastAsia="Times New Roman" w:hAnsi="Times New Roman" w:cs="Times New Roman"/>
          <w:b/>
          <w:bCs/>
          <w:sz w:val="26"/>
          <w:szCs w:val="26"/>
        </w:rPr>
      </w:pPr>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Style w:val="TabloKlavuzu7"/>
        <w:tblW w:w="0" w:type="auto"/>
        <w:tblInd w:w="507" w:type="dxa"/>
        <w:tblLayout w:type="fixed"/>
        <w:tblLook w:val="04A0" w:firstRow="1" w:lastRow="0" w:firstColumn="1" w:lastColumn="0" w:noHBand="0" w:noVBand="1"/>
      </w:tblPr>
      <w:tblGrid>
        <w:gridCol w:w="1473"/>
        <w:gridCol w:w="1942"/>
        <w:gridCol w:w="1716"/>
        <w:gridCol w:w="1931"/>
        <w:gridCol w:w="1493"/>
      </w:tblGrid>
      <w:tr w:rsidR="00560CE8" w:rsidTr="00560CE8">
        <w:tc>
          <w:tcPr>
            <w:tcW w:w="1473"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left="-59" w:right="63"/>
              <w:jc w:val="center"/>
              <w:outlineLvl w:val="2"/>
              <w:rPr>
                <w:rFonts w:ascii="Times New Roman" w:eastAsia="Times New Roman" w:hAnsi="Times New Roman"/>
                <w:i/>
                <w:sz w:val="20"/>
                <w:szCs w:val="20"/>
              </w:rPr>
            </w:pPr>
            <w:bookmarkStart w:id="54" w:name="_Toc31291802"/>
            <w:r w:rsidRPr="00D935FB">
              <w:rPr>
                <w:rFonts w:ascii="Times New Roman" w:eastAsia="Times New Roman" w:hAnsi="Times New Roman"/>
                <w:sz w:val="20"/>
                <w:szCs w:val="20"/>
              </w:rPr>
              <w:t>1</w:t>
            </w:r>
            <w:bookmarkEnd w:id="54"/>
          </w:p>
        </w:tc>
        <w:tc>
          <w:tcPr>
            <w:tcW w:w="194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jc w:val="center"/>
              <w:outlineLvl w:val="2"/>
              <w:rPr>
                <w:rFonts w:ascii="Times New Roman" w:eastAsia="Times New Roman" w:hAnsi="Times New Roman"/>
                <w:b/>
                <w:bCs/>
                <w:i/>
                <w:sz w:val="20"/>
                <w:szCs w:val="20"/>
              </w:rPr>
            </w:pPr>
            <w:bookmarkStart w:id="55" w:name="_Toc31291803"/>
            <w:r>
              <w:rPr>
                <w:rFonts w:ascii="Times New Roman" w:eastAsia="Times New Roman" w:hAnsi="Times New Roman"/>
                <w:b/>
                <w:bCs/>
                <w:sz w:val="20"/>
                <w:szCs w:val="20"/>
              </w:rPr>
              <w:t>2</w:t>
            </w:r>
            <w:bookmarkEnd w:id="55"/>
          </w:p>
        </w:tc>
        <w:tc>
          <w:tcPr>
            <w:tcW w:w="1716"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left="-59" w:right="63"/>
              <w:jc w:val="center"/>
              <w:outlineLvl w:val="2"/>
              <w:rPr>
                <w:rFonts w:ascii="Times New Roman" w:eastAsia="Times New Roman" w:hAnsi="Times New Roman"/>
                <w:i/>
                <w:sz w:val="20"/>
                <w:szCs w:val="20"/>
              </w:rPr>
            </w:pPr>
            <w:bookmarkStart w:id="56" w:name="_Toc31291804"/>
            <w:r w:rsidRPr="00D935FB">
              <w:rPr>
                <w:rFonts w:ascii="Times New Roman" w:eastAsia="Times New Roman" w:hAnsi="Times New Roman"/>
                <w:sz w:val="20"/>
                <w:szCs w:val="20"/>
              </w:rPr>
              <w:t>3</w:t>
            </w:r>
            <w:bookmarkEnd w:id="56"/>
          </w:p>
        </w:tc>
        <w:tc>
          <w:tcPr>
            <w:tcW w:w="1931"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left="-59" w:right="63"/>
              <w:jc w:val="center"/>
              <w:outlineLvl w:val="2"/>
              <w:rPr>
                <w:rFonts w:ascii="Times New Roman" w:eastAsia="Times New Roman" w:hAnsi="Times New Roman"/>
                <w:i/>
                <w:sz w:val="20"/>
                <w:szCs w:val="20"/>
              </w:rPr>
            </w:pPr>
            <w:bookmarkStart w:id="57" w:name="_Toc31291805"/>
            <w:r w:rsidRPr="00D935FB">
              <w:rPr>
                <w:rFonts w:ascii="Times New Roman" w:eastAsia="Times New Roman" w:hAnsi="Times New Roman"/>
                <w:sz w:val="20"/>
                <w:szCs w:val="20"/>
              </w:rPr>
              <w:t>4</w:t>
            </w:r>
            <w:bookmarkEnd w:id="57"/>
          </w:p>
        </w:tc>
        <w:tc>
          <w:tcPr>
            <w:tcW w:w="1493"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left="-59" w:right="63"/>
              <w:jc w:val="center"/>
              <w:outlineLvl w:val="2"/>
              <w:rPr>
                <w:rFonts w:ascii="Times New Roman" w:eastAsia="Times New Roman" w:hAnsi="Times New Roman"/>
                <w:i/>
                <w:sz w:val="20"/>
                <w:szCs w:val="20"/>
              </w:rPr>
            </w:pPr>
            <w:bookmarkStart w:id="58" w:name="_Toc31291806"/>
            <w:r w:rsidRPr="00D935FB">
              <w:rPr>
                <w:rFonts w:ascii="Times New Roman" w:eastAsia="Times New Roman" w:hAnsi="Times New Roman"/>
                <w:sz w:val="20"/>
                <w:szCs w:val="20"/>
              </w:rPr>
              <w:t>5</w:t>
            </w:r>
            <w:bookmarkEnd w:id="58"/>
          </w:p>
        </w:tc>
      </w:tr>
      <w:tr w:rsidR="00560CE8" w:rsidTr="00560CE8">
        <w:tc>
          <w:tcPr>
            <w:tcW w:w="1473"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left="-59" w:right="63"/>
              <w:outlineLvl w:val="2"/>
              <w:rPr>
                <w:rFonts w:ascii="Times New Roman" w:eastAsia="Times New Roman" w:hAnsi="Times New Roman"/>
                <w:i/>
                <w:sz w:val="20"/>
                <w:szCs w:val="20"/>
              </w:rPr>
            </w:pPr>
            <w:bookmarkStart w:id="59" w:name="_Toc31291807"/>
            <w:r w:rsidRPr="00D935FB">
              <w:rPr>
                <w:rFonts w:ascii="Times New Roman" w:eastAsia="Times New Roman" w:hAnsi="Times New Roman"/>
                <w:sz w:val="20"/>
                <w:szCs w:val="20"/>
              </w:rPr>
              <w:t>Birimin iç kalite güvencesi sistemi ve mekanizmaları bulunmamaktadır.</w:t>
            </w:r>
            <w:bookmarkEnd w:id="59"/>
          </w:p>
        </w:tc>
        <w:tc>
          <w:tcPr>
            <w:tcW w:w="1942" w:type="dxa"/>
            <w:tcBorders>
              <w:top w:val="single" w:sz="4" w:space="0" w:color="auto"/>
              <w:left w:val="single" w:sz="4" w:space="0" w:color="auto"/>
              <w:bottom w:val="single" w:sz="4" w:space="0" w:color="auto"/>
              <w:right w:val="single" w:sz="4" w:space="0" w:color="auto"/>
            </w:tcBorders>
            <w:shd w:val="clear" w:color="auto" w:fill="E7E6E6" w:themeFill="background2"/>
          </w:tcPr>
          <w:p w:rsidR="00560CE8" w:rsidRDefault="00560CE8">
            <w:pPr>
              <w:ind w:right="63"/>
              <w:rPr>
                <w:rFonts w:ascii="Times New Roman" w:hAnsi="Times New Roman"/>
                <w:b/>
                <w:sz w:val="20"/>
                <w:szCs w:val="20"/>
              </w:rPr>
            </w:pPr>
            <w:r>
              <w:rPr>
                <w:rFonts w:ascii="Times New Roman" w:hAnsi="Times New Roman"/>
                <w:b/>
                <w:sz w:val="20"/>
                <w:szCs w:val="20"/>
              </w:rPr>
              <w:t>Birimin iç kalite güvencesi mekanizmaları bulunmaktadır ancak bu mekanizmalar bütün alanları/süreçleri (eğitim ve öğretim, araştırma ve geliştirme, toplumsal katkı, yönetim sistemi) kapsamamaktadır.</w:t>
            </w:r>
          </w:p>
          <w:p w:rsidR="00560CE8" w:rsidRDefault="00560CE8">
            <w:pPr>
              <w:ind w:left="-59" w:right="63"/>
              <w:outlineLvl w:val="2"/>
              <w:rPr>
                <w:rFonts w:ascii="Times New Roman" w:eastAsia="Times New Roman" w:hAnsi="Times New Roman"/>
                <w:b/>
                <w:bCs/>
                <w:i/>
                <w:sz w:val="20"/>
                <w:szCs w:val="20"/>
              </w:rPr>
            </w:pPr>
          </w:p>
        </w:tc>
        <w:tc>
          <w:tcPr>
            <w:tcW w:w="1716"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right="63"/>
              <w:rPr>
                <w:rFonts w:ascii="Times New Roman" w:hAnsi="Times New Roman"/>
                <w:sz w:val="20"/>
                <w:szCs w:val="20"/>
              </w:rPr>
            </w:pPr>
            <w:r w:rsidRPr="00D935FB">
              <w:rPr>
                <w:rFonts w:ascii="Times New Roman" w:hAnsi="Times New Roman"/>
                <w:sz w:val="20"/>
                <w:szCs w:val="20"/>
              </w:rPr>
              <w:t xml:space="preserve">Birimin tüm alanları ve süreçleri kapsayacak şekilde </w:t>
            </w:r>
          </w:p>
          <w:p w:rsidR="00560CE8" w:rsidRPr="00D935FB" w:rsidRDefault="00560CE8">
            <w:pPr>
              <w:ind w:left="-59" w:right="63"/>
              <w:outlineLvl w:val="2"/>
              <w:rPr>
                <w:rFonts w:ascii="Times New Roman" w:eastAsia="Times New Roman" w:hAnsi="Times New Roman"/>
                <w:i/>
                <w:sz w:val="20"/>
                <w:szCs w:val="20"/>
              </w:rPr>
            </w:pPr>
            <w:bookmarkStart w:id="60" w:name="_Toc31291808"/>
            <w:proofErr w:type="gramStart"/>
            <w:r w:rsidRPr="00D935FB">
              <w:rPr>
                <w:rFonts w:ascii="Times New Roman" w:hAnsi="Times New Roman"/>
                <w:sz w:val="20"/>
                <w:szCs w:val="20"/>
              </w:rPr>
              <w:t>iç</w:t>
            </w:r>
            <w:proofErr w:type="gramEnd"/>
            <w:r w:rsidRPr="00D935FB">
              <w:rPr>
                <w:rFonts w:ascii="Times New Roman" w:hAnsi="Times New Roman"/>
                <w:sz w:val="20"/>
                <w:szCs w:val="20"/>
              </w:rPr>
              <w:t xml:space="preserve"> kalite güvencesi mekanizmaları (süreçler, PUKÖ çevrimleri, görevler, yetki ve sorumluluklar, kalite araçları) bulunmakta olup; bu iç kalite güvencesi mekanizmalarından bazı uygulama sonuçları elde edilmiştir. Ancak bu mekanizmalar birimdeki bütüncül kalite yönetimi kapsamında yürütülmemektedir ve uygulamaların sonuçları izlenmemektedir.</w:t>
            </w:r>
            <w:bookmarkEnd w:id="60"/>
          </w:p>
        </w:tc>
        <w:tc>
          <w:tcPr>
            <w:tcW w:w="1931" w:type="dxa"/>
            <w:tcBorders>
              <w:top w:val="single" w:sz="4" w:space="0" w:color="auto"/>
              <w:left w:val="single" w:sz="4" w:space="0" w:color="auto"/>
              <w:bottom w:val="single" w:sz="4" w:space="0" w:color="auto"/>
              <w:right w:val="single" w:sz="4" w:space="0" w:color="auto"/>
            </w:tcBorders>
            <w:hideMark/>
          </w:tcPr>
          <w:p w:rsidR="00560CE8" w:rsidRPr="00D935FB" w:rsidRDefault="00560CE8">
            <w:pPr>
              <w:ind w:left="-59" w:right="63"/>
              <w:outlineLvl w:val="2"/>
              <w:rPr>
                <w:rFonts w:ascii="Times New Roman" w:eastAsia="Times New Roman" w:hAnsi="Times New Roman"/>
                <w:i/>
                <w:sz w:val="20"/>
                <w:szCs w:val="20"/>
              </w:rPr>
            </w:pPr>
            <w:bookmarkStart w:id="61" w:name="_Toc31291809"/>
            <w:r w:rsidRPr="00D935FB">
              <w:rPr>
                <w:rFonts w:ascii="Times New Roman" w:eastAsia="Times New Roman" w:hAnsi="Times New Roman"/>
                <w:sz w:val="20"/>
                <w:szCs w:val="20"/>
              </w:rPr>
              <w:t>Birimde tüm birimleri ve süreçleri kapsayan iç kalite güvencesi mekanizmaları, tanımlı süreçler bütüncül bir kalite yönetimi anlayışı kapsamında sistematik olarak yürütülmektedir; yürütülen uygulamalardan elde edilen bulgular izlenmekte ve izlem sonuçları paydaşlarla birlikte değerlendirilerek iyileştirmeler gerçekleştirilmektedir.</w:t>
            </w:r>
            <w:bookmarkEnd w:id="61"/>
          </w:p>
        </w:tc>
        <w:tc>
          <w:tcPr>
            <w:tcW w:w="1493" w:type="dxa"/>
            <w:tcBorders>
              <w:top w:val="single" w:sz="4" w:space="0" w:color="auto"/>
              <w:left w:val="single" w:sz="4" w:space="0" w:color="auto"/>
              <w:bottom w:val="single" w:sz="4" w:space="0" w:color="auto"/>
              <w:right w:val="single" w:sz="4" w:space="0" w:color="auto"/>
            </w:tcBorders>
          </w:tcPr>
          <w:p w:rsidR="00560CE8" w:rsidRPr="00D935FB" w:rsidRDefault="00560CE8">
            <w:pPr>
              <w:ind w:right="63"/>
              <w:rPr>
                <w:rFonts w:ascii="Times New Roman" w:hAnsi="Times New Roman"/>
                <w:sz w:val="20"/>
                <w:szCs w:val="20"/>
              </w:rPr>
            </w:pPr>
            <w:proofErr w:type="gramStart"/>
            <w:r w:rsidRPr="00D935FB">
              <w:rPr>
                <w:rFonts w:ascii="Times New Roman" w:hAnsi="Times New Roman"/>
                <w:sz w:val="20"/>
                <w:szCs w:val="20"/>
              </w:rPr>
              <w:t>Tüm  birimleri</w:t>
            </w:r>
            <w:proofErr w:type="gramEnd"/>
            <w:r w:rsidRPr="00D935FB">
              <w:rPr>
                <w:rFonts w:ascii="Times New Roman" w:hAnsi="Times New Roman"/>
                <w:sz w:val="20"/>
                <w:szCs w:val="20"/>
              </w:rPr>
              <w:t xml:space="preserve"> ve süreçleri kapsayan, kurumsal amaçlar doğrultusunda, sürdürülebilir ve bütünleşik iç kalite güvencesi uygulamaları birimin tamamında benimsenmiştir. Birimin kalite yönetimi kapsamında yenilikçi uygulamaları bulunmakta, uygulamaların bir kısmı diğer birimler tarafından örnek alınmaktadır.</w:t>
            </w:r>
          </w:p>
          <w:p w:rsidR="00560CE8" w:rsidRPr="00D935FB" w:rsidRDefault="00560CE8">
            <w:pPr>
              <w:ind w:right="63"/>
              <w:rPr>
                <w:rFonts w:ascii="Times New Roman" w:hAnsi="Times New Roman"/>
                <w:sz w:val="20"/>
                <w:szCs w:val="20"/>
              </w:rPr>
            </w:pPr>
          </w:p>
          <w:p w:rsidR="00560CE8" w:rsidRPr="00D935FB" w:rsidRDefault="00560CE8">
            <w:pPr>
              <w:ind w:right="63"/>
              <w:rPr>
                <w:rFonts w:ascii="Times New Roman" w:hAnsi="Times New Roman"/>
                <w:sz w:val="20"/>
                <w:szCs w:val="20"/>
              </w:rPr>
            </w:pPr>
          </w:p>
          <w:p w:rsidR="00560CE8" w:rsidRPr="00D935FB" w:rsidRDefault="00560CE8">
            <w:pPr>
              <w:ind w:left="267" w:right="63"/>
              <w:rPr>
                <w:rFonts w:ascii="Times New Roman" w:hAnsi="Times New Roman"/>
                <w:sz w:val="20"/>
                <w:szCs w:val="20"/>
              </w:rPr>
            </w:pPr>
          </w:p>
          <w:p w:rsidR="00560CE8" w:rsidRPr="00D935FB" w:rsidRDefault="00560CE8">
            <w:pPr>
              <w:ind w:left="-59" w:right="63"/>
              <w:outlineLvl w:val="2"/>
              <w:rPr>
                <w:rFonts w:ascii="Times New Roman" w:eastAsia="Times New Roman" w:hAnsi="Times New Roman"/>
                <w:i/>
                <w:sz w:val="20"/>
                <w:szCs w:val="20"/>
              </w:rPr>
            </w:pPr>
          </w:p>
        </w:tc>
      </w:tr>
    </w:tbl>
    <w:p w:rsidR="00560CE8" w:rsidRDefault="00560CE8" w:rsidP="00560CE8">
      <w:pPr>
        <w:ind w:left="851" w:right="63" w:hanging="733"/>
        <w:jc w:val="both"/>
        <w:outlineLvl w:val="2"/>
        <w:rPr>
          <w:rFonts w:ascii="Times New Roman" w:eastAsia="Times New Roman" w:hAnsi="Times New Roman" w:cs="Times New Roman"/>
          <w:b/>
          <w:bCs/>
          <w:sz w:val="26"/>
          <w:szCs w:val="26"/>
        </w:rPr>
      </w:pPr>
    </w:p>
    <w:p w:rsidR="00560CE8" w:rsidRDefault="00560CE8" w:rsidP="00560CE8">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Kanıtlar</w:t>
      </w:r>
    </w:p>
    <w:p w:rsidR="00560CE8" w:rsidRDefault="00560CE8" w:rsidP="00AD7F03">
      <w:pPr>
        <w:numPr>
          <w:ilvl w:val="0"/>
          <w:numId w:val="25"/>
        </w:numPr>
        <w:ind w:right="63"/>
        <w:jc w:val="both"/>
        <w:outlineLvl w:val="3"/>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 xml:space="preserve">Kalite el kitabı veya tanımlı kalite süreçleri </w:t>
      </w:r>
    </w:p>
    <w:p w:rsidR="00560CE8" w:rsidRDefault="00560CE8" w:rsidP="00560CE8">
      <w:pPr>
        <w:ind w:left="838" w:right="63"/>
        <w:jc w:val="both"/>
        <w:outlineLvl w:val="3"/>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Birimimizde kalite süreçleri Birim İç Değerlendirme Raporları ile izlenmektedir. Birim İç Değerlendirme Raporlarının hazırlanması ile ilgili olarak KASGEM tarafından bir kılavuz hazırlanmıştır. Kılavuza aşağıdaki bağlantıdan ulaşılabilir.</w:t>
      </w:r>
      <w:r>
        <w:rPr>
          <w:rFonts w:ascii="Times New Roman" w:eastAsia="Times New Roman" w:hAnsi="Times New Roman" w:cs="Times New Roman"/>
          <w:bCs/>
          <w:i/>
          <w:sz w:val="24"/>
          <w:szCs w:val="24"/>
        </w:rPr>
        <w:tab/>
      </w:r>
    </w:p>
    <w:p w:rsidR="00560CE8" w:rsidRPr="00604234" w:rsidRDefault="00560CE8" w:rsidP="00560CE8">
      <w:pPr>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Birim İç Değerlendirme Raporu Hazırlama Kılavuzu: </w:t>
      </w:r>
    </w:p>
    <w:p w:rsidR="00560CE8" w:rsidRPr="00604234" w:rsidRDefault="0057728F" w:rsidP="00560CE8">
      <w:pPr>
        <w:ind w:left="838" w:right="63"/>
        <w:jc w:val="both"/>
        <w:outlineLvl w:val="3"/>
        <w:rPr>
          <w:rFonts w:ascii="Times New Roman" w:eastAsia="Times New Roman" w:hAnsi="Times New Roman" w:cs="Times New Roman"/>
          <w:bCs/>
          <w:i/>
          <w:sz w:val="24"/>
          <w:szCs w:val="24"/>
        </w:rPr>
      </w:pPr>
      <w:hyperlink r:id="rId20" w:history="1">
        <w:r w:rsidR="00560CE8" w:rsidRPr="00604234">
          <w:rPr>
            <w:rStyle w:val="Kpr"/>
            <w:rFonts w:ascii="Times New Roman" w:hAnsi="Times New Roman" w:cs="Times New Roman"/>
            <w:bCs/>
            <w:i/>
            <w:color w:val="auto"/>
            <w:sz w:val="24"/>
            <w:szCs w:val="24"/>
            <w:u w:val="none"/>
          </w:rPr>
          <w:t>https://www.kayseri.edu.tr/DuyuruIcerik/1450/2/2019-yili-birim-ic-degerlendirme-raporlarinin-ve-birim-performans-gostergelerinin-hazirlanmasi-hakkinda.html</w:t>
        </w:r>
      </w:hyperlink>
      <w:r w:rsidR="00560CE8" w:rsidRPr="00604234">
        <w:rPr>
          <w:rFonts w:ascii="Times New Roman" w:eastAsia="Times New Roman" w:hAnsi="Times New Roman" w:cs="Times New Roman"/>
          <w:bCs/>
          <w:i/>
          <w:sz w:val="24"/>
          <w:szCs w:val="24"/>
        </w:rPr>
        <w:t xml:space="preserve"> </w:t>
      </w:r>
    </w:p>
    <w:p w:rsidR="00560CE8" w:rsidRPr="00604234" w:rsidRDefault="00560CE8" w:rsidP="00AD7F03">
      <w:pPr>
        <w:numPr>
          <w:ilvl w:val="0"/>
          <w:numId w:val="25"/>
        </w:numPr>
        <w:ind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Periyodik bilgilendirme ve tanıtım toplantıları:</w:t>
      </w:r>
    </w:p>
    <w:p w:rsidR="00560CE8" w:rsidRPr="00604234" w:rsidRDefault="00560CE8" w:rsidP="00560CE8">
      <w:pPr>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ab/>
        <w:t xml:space="preserve">EK A1. Birim Kalite Komisyonlarının Oluşturulması ve Birim İç Değerlendirme Raporlarının Hazırlanmasına Yönelik Birim Yöneticilerini Bilgilendirme Toplantısı </w:t>
      </w:r>
    </w:p>
    <w:p w:rsidR="00560CE8" w:rsidRPr="00604234" w:rsidRDefault="00560CE8" w:rsidP="00560CE8">
      <w:pPr>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         EK A2. Birim İç Değerlendirme Raporlarının Hazırlanmasına Yönelik Birim Kalite Komisyonu Üyelerine Yapılan Bilgilendirme Toplantısı</w:t>
      </w:r>
    </w:p>
    <w:p w:rsidR="00560CE8" w:rsidRDefault="00560CE8" w:rsidP="00560CE8">
      <w:pPr>
        <w:ind w:left="838" w:right="63"/>
        <w:jc w:val="both"/>
        <w:outlineLvl w:val="3"/>
        <w:rPr>
          <w:rFonts w:ascii="Times New Roman" w:eastAsia="Times New Roman" w:hAnsi="Times New Roman" w:cs="Times New Roman"/>
          <w:b/>
          <w:bCs/>
          <w:i/>
          <w:sz w:val="24"/>
          <w:szCs w:val="24"/>
        </w:rPr>
      </w:pPr>
    </w:p>
    <w:p w:rsidR="00560CE8" w:rsidRDefault="00560CE8" w:rsidP="00560CE8">
      <w:pPr>
        <w:ind w:left="507" w:right="63" w:hanging="389"/>
        <w:jc w:val="both"/>
        <w:outlineLvl w:val="2"/>
        <w:rPr>
          <w:rFonts w:ascii="Times New Roman" w:eastAsia="Times New Roman" w:hAnsi="Times New Roman" w:cs="Times New Roman"/>
          <w:b/>
          <w:bCs/>
          <w:sz w:val="26"/>
          <w:szCs w:val="24"/>
        </w:rPr>
      </w:pPr>
    </w:p>
    <w:p w:rsidR="00560CE8" w:rsidRDefault="00560CE8" w:rsidP="00560CE8">
      <w:pPr>
        <w:ind w:left="507" w:right="63" w:hanging="389"/>
        <w:jc w:val="both"/>
        <w:outlineLvl w:val="2"/>
        <w:rPr>
          <w:rFonts w:ascii="Times New Roman" w:eastAsia="Times New Roman" w:hAnsi="Times New Roman" w:cs="Times New Roman"/>
          <w:b/>
          <w:bCs/>
          <w:sz w:val="26"/>
          <w:szCs w:val="24"/>
        </w:rPr>
      </w:pPr>
    </w:p>
    <w:p w:rsidR="00560CE8" w:rsidRPr="00D935FB" w:rsidRDefault="00560CE8" w:rsidP="00560CE8">
      <w:pPr>
        <w:ind w:left="507" w:right="63" w:hanging="389"/>
        <w:jc w:val="both"/>
        <w:outlineLvl w:val="2"/>
        <w:rPr>
          <w:rFonts w:ascii="Times New Roman" w:eastAsia="Times New Roman" w:hAnsi="Times New Roman" w:cs="Times New Roman"/>
          <w:b/>
          <w:bCs/>
          <w:sz w:val="28"/>
          <w:szCs w:val="28"/>
        </w:rPr>
      </w:pPr>
      <w:bookmarkStart w:id="62" w:name="_Toc31291810"/>
      <w:r w:rsidRPr="00D935FB">
        <w:rPr>
          <w:rFonts w:ascii="Times New Roman" w:eastAsia="Times New Roman" w:hAnsi="Times New Roman" w:cs="Times New Roman"/>
          <w:b/>
          <w:bCs/>
          <w:sz w:val="28"/>
          <w:szCs w:val="28"/>
        </w:rPr>
        <w:t>A.2.3. Liderlik ve kalite güvencesi kültürü</w:t>
      </w:r>
      <w:bookmarkEnd w:id="62"/>
    </w:p>
    <w:p w:rsidR="00560CE8" w:rsidRDefault="00560CE8" w:rsidP="00560CE8">
      <w:pPr>
        <w:ind w:left="851" w:right="63" w:hanging="733"/>
        <w:jc w:val="both"/>
        <w:outlineLvl w:val="2"/>
        <w:rPr>
          <w:rFonts w:ascii="Times New Roman" w:eastAsia="Times New Roman" w:hAnsi="Times New Roman" w:cs="Times New Roman"/>
          <w:b/>
          <w:bCs/>
          <w:sz w:val="26"/>
          <w:szCs w:val="26"/>
        </w:rPr>
      </w:pPr>
    </w:p>
    <w:p w:rsidR="00560CE8" w:rsidRDefault="00560CE8" w:rsidP="00560CE8">
      <w:pPr>
        <w:ind w:left="851" w:right="63" w:hanging="733"/>
        <w:jc w:val="both"/>
        <w:outlineLvl w:val="2"/>
        <w:rPr>
          <w:rFonts w:ascii="Times New Roman" w:eastAsia="Times New Roman" w:hAnsi="Times New Roman" w:cs="Times New Roman"/>
          <w:b/>
          <w:bCs/>
          <w:sz w:val="26"/>
          <w:szCs w:val="26"/>
        </w:rPr>
      </w:pPr>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Style w:val="TabloKlavuzu7"/>
        <w:tblW w:w="0" w:type="auto"/>
        <w:tblInd w:w="507" w:type="dxa"/>
        <w:tblLook w:val="04A0" w:firstRow="1" w:lastRow="0" w:firstColumn="1" w:lastColumn="0" w:noHBand="0" w:noVBand="1"/>
      </w:tblPr>
      <w:tblGrid>
        <w:gridCol w:w="1836"/>
        <w:gridCol w:w="1836"/>
        <w:gridCol w:w="1837"/>
        <w:gridCol w:w="1838"/>
        <w:gridCol w:w="1838"/>
      </w:tblGrid>
      <w:tr w:rsidR="00560CE8" w:rsidTr="00560CE8">
        <w:tc>
          <w:tcPr>
            <w:tcW w:w="1836"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b/>
                <w:bCs/>
                <w:i/>
                <w:sz w:val="20"/>
                <w:szCs w:val="20"/>
              </w:rPr>
            </w:pPr>
            <w:bookmarkStart w:id="63" w:name="_Toc31291811"/>
            <w:r>
              <w:rPr>
                <w:rFonts w:ascii="Times New Roman" w:eastAsia="Times New Roman" w:hAnsi="Times New Roman"/>
                <w:b/>
                <w:bCs/>
                <w:sz w:val="20"/>
                <w:szCs w:val="20"/>
              </w:rPr>
              <w:t>1</w:t>
            </w:r>
            <w:bookmarkEnd w:id="63"/>
          </w:p>
        </w:tc>
        <w:tc>
          <w:tcPr>
            <w:tcW w:w="1836"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b/>
                <w:bCs/>
                <w:i/>
                <w:sz w:val="20"/>
                <w:szCs w:val="20"/>
              </w:rPr>
            </w:pPr>
            <w:bookmarkStart w:id="64" w:name="_Toc31291812"/>
            <w:r>
              <w:rPr>
                <w:rFonts w:ascii="Times New Roman" w:eastAsia="Times New Roman" w:hAnsi="Times New Roman"/>
                <w:b/>
                <w:bCs/>
                <w:sz w:val="20"/>
                <w:szCs w:val="20"/>
              </w:rPr>
              <w:t>2</w:t>
            </w:r>
            <w:bookmarkEnd w:id="64"/>
          </w:p>
        </w:tc>
        <w:tc>
          <w:tcPr>
            <w:tcW w:w="18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jc w:val="center"/>
              <w:outlineLvl w:val="2"/>
              <w:rPr>
                <w:rFonts w:ascii="Times New Roman" w:eastAsia="Times New Roman" w:hAnsi="Times New Roman"/>
                <w:b/>
                <w:bCs/>
                <w:i/>
                <w:sz w:val="20"/>
                <w:szCs w:val="20"/>
              </w:rPr>
            </w:pPr>
            <w:bookmarkStart w:id="65" w:name="_Toc31291813"/>
            <w:r>
              <w:rPr>
                <w:rFonts w:ascii="Times New Roman" w:eastAsia="Times New Roman" w:hAnsi="Times New Roman"/>
                <w:b/>
                <w:bCs/>
                <w:sz w:val="20"/>
                <w:szCs w:val="20"/>
              </w:rPr>
              <w:t>3</w:t>
            </w:r>
            <w:bookmarkEnd w:id="65"/>
          </w:p>
        </w:tc>
        <w:tc>
          <w:tcPr>
            <w:tcW w:w="183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b/>
                <w:bCs/>
                <w:i/>
                <w:sz w:val="20"/>
                <w:szCs w:val="20"/>
              </w:rPr>
            </w:pPr>
            <w:bookmarkStart w:id="66" w:name="_Toc31291814"/>
            <w:r>
              <w:rPr>
                <w:rFonts w:ascii="Times New Roman" w:eastAsia="Times New Roman" w:hAnsi="Times New Roman"/>
                <w:b/>
                <w:bCs/>
                <w:sz w:val="20"/>
                <w:szCs w:val="20"/>
              </w:rPr>
              <w:t>4</w:t>
            </w:r>
            <w:bookmarkEnd w:id="66"/>
          </w:p>
        </w:tc>
        <w:tc>
          <w:tcPr>
            <w:tcW w:w="183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b/>
                <w:bCs/>
                <w:i/>
                <w:sz w:val="20"/>
                <w:szCs w:val="20"/>
              </w:rPr>
            </w:pPr>
            <w:bookmarkStart w:id="67" w:name="_Toc31291815"/>
            <w:r>
              <w:rPr>
                <w:rFonts w:ascii="Times New Roman" w:eastAsia="Times New Roman" w:hAnsi="Times New Roman"/>
                <w:b/>
                <w:bCs/>
                <w:sz w:val="20"/>
                <w:szCs w:val="20"/>
              </w:rPr>
              <w:t>5</w:t>
            </w:r>
            <w:bookmarkEnd w:id="67"/>
          </w:p>
        </w:tc>
      </w:tr>
      <w:tr w:rsidR="00560CE8" w:rsidTr="00560CE8">
        <w:tc>
          <w:tcPr>
            <w:tcW w:w="1836"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outlineLvl w:val="2"/>
              <w:rPr>
                <w:rFonts w:ascii="Times New Roman" w:eastAsia="Times New Roman" w:hAnsi="Times New Roman"/>
                <w:bCs/>
                <w:i/>
                <w:sz w:val="20"/>
                <w:szCs w:val="20"/>
              </w:rPr>
            </w:pPr>
            <w:bookmarkStart w:id="68" w:name="_Toc31291816"/>
            <w:r>
              <w:rPr>
                <w:rFonts w:ascii="Times New Roman" w:eastAsia="Times New Roman" w:hAnsi="Times New Roman"/>
                <w:bCs/>
                <w:sz w:val="20"/>
                <w:szCs w:val="20"/>
              </w:rPr>
              <w:t>Birimde kalite güvencesi kültürünü destekleyen kurumsal kültür ve liderlik yaklaşımı bulunmamaktadır.</w:t>
            </w:r>
            <w:bookmarkEnd w:id="68"/>
          </w:p>
        </w:tc>
        <w:tc>
          <w:tcPr>
            <w:tcW w:w="1836" w:type="dxa"/>
            <w:tcBorders>
              <w:top w:val="single" w:sz="4" w:space="0" w:color="auto"/>
              <w:left w:val="single" w:sz="4" w:space="0" w:color="auto"/>
              <w:bottom w:val="single" w:sz="4" w:space="0" w:color="auto"/>
              <w:right w:val="single" w:sz="4" w:space="0" w:color="auto"/>
            </w:tcBorders>
          </w:tcPr>
          <w:p w:rsidR="00560CE8" w:rsidRDefault="00560CE8">
            <w:pPr>
              <w:ind w:right="63"/>
              <w:rPr>
                <w:rFonts w:ascii="Times New Roman" w:hAnsi="Times New Roman"/>
                <w:sz w:val="20"/>
                <w:szCs w:val="20"/>
              </w:rPr>
            </w:pPr>
            <w:r>
              <w:rPr>
                <w:rFonts w:ascii="Times New Roman" w:hAnsi="Times New Roman"/>
                <w:sz w:val="20"/>
                <w:szCs w:val="20"/>
              </w:rPr>
              <w:t xml:space="preserve">Birimde kalite güvencesi kültürünü destekleyen kurumsal kültür ve liderlik yaklaşımı oluşturmak üzere planlar bulunmaktadır. Ancak bu planlar doğrultusunda yapılmış uygulamalar bulunmamaktadır veya tüm alanları ve birimleri kapsamayan uygulamalar bulunmaktadır. </w:t>
            </w:r>
          </w:p>
          <w:p w:rsidR="00560CE8" w:rsidRDefault="00560CE8">
            <w:pPr>
              <w:ind w:left="-59" w:right="63"/>
              <w:outlineLvl w:val="2"/>
              <w:rPr>
                <w:rFonts w:ascii="Times New Roman" w:eastAsia="Times New Roman" w:hAnsi="Times New Roman"/>
                <w:bCs/>
                <w:i/>
                <w:sz w:val="20"/>
                <w:szCs w:val="20"/>
              </w:rPr>
            </w:pPr>
          </w:p>
        </w:tc>
        <w:tc>
          <w:tcPr>
            <w:tcW w:w="18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outlineLvl w:val="2"/>
              <w:rPr>
                <w:rFonts w:ascii="Times New Roman" w:eastAsia="Times New Roman" w:hAnsi="Times New Roman"/>
                <w:b/>
                <w:bCs/>
                <w:i/>
                <w:sz w:val="20"/>
                <w:szCs w:val="20"/>
              </w:rPr>
            </w:pPr>
            <w:bookmarkStart w:id="69" w:name="_Toc31291817"/>
            <w:r>
              <w:rPr>
                <w:rFonts w:ascii="Times New Roman" w:eastAsia="Times New Roman" w:hAnsi="Times New Roman"/>
                <w:b/>
                <w:bCs/>
                <w:sz w:val="20"/>
                <w:szCs w:val="20"/>
              </w:rPr>
              <w:t>Birimde kalite güvencesi kültürünü destekleyen, tüm birimleri ve süreçleri kapsayan kurumsal kültür ve liderlik anlayışı bulunmakta olup; bu kapsamında gerçekleştirilen faaliyetlerden bazı sonuçlar elde edilmiştir. Ancak tüm bu uygulamalar birimdeki bütüncül kalite yönetimi kapsamında yürütülmemekte ve bu uygulamaların sonuçları izlenmemektedir.</w:t>
            </w:r>
            <w:bookmarkEnd w:id="69"/>
          </w:p>
        </w:tc>
        <w:tc>
          <w:tcPr>
            <w:tcW w:w="183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outlineLvl w:val="2"/>
              <w:rPr>
                <w:rFonts w:ascii="Times New Roman" w:eastAsia="Times New Roman" w:hAnsi="Times New Roman"/>
                <w:bCs/>
                <w:i/>
                <w:sz w:val="20"/>
                <w:szCs w:val="20"/>
              </w:rPr>
            </w:pPr>
            <w:bookmarkStart w:id="70" w:name="_Toc31291818"/>
            <w:r>
              <w:rPr>
                <w:rFonts w:ascii="Times New Roman" w:eastAsia="Times New Roman" w:hAnsi="Times New Roman"/>
                <w:bCs/>
                <w:sz w:val="20"/>
                <w:szCs w:val="20"/>
              </w:rPr>
              <w:t>Birimde yüksek kaliteyi kalıcı bir şekilde sağlayan kurumsal kültür ile birimdeki değer ve beklentiler doğrultusunda kalite çalışmalarının koordine edilmesini sağlayan ve kalite süreçlerini sahiplenen liderlik anlayışı bulunmaktadır. Liderlik ve kalite güvencesi kültürü, birimdeki bütüncül kalite yönetimi kapsamında izlenmekte, paydaşlarla birlikte değerlendirilmekte ve izlem sonuçlarına göre önlem alınmaktadır.</w:t>
            </w:r>
            <w:bookmarkEnd w:id="70"/>
            <w:r>
              <w:rPr>
                <w:rFonts w:ascii="Times New Roman" w:eastAsia="Times New Roman" w:hAnsi="Times New Roman"/>
                <w:bCs/>
                <w:sz w:val="20"/>
                <w:szCs w:val="20"/>
              </w:rPr>
              <w:t xml:space="preserve"> </w:t>
            </w:r>
          </w:p>
        </w:tc>
        <w:tc>
          <w:tcPr>
            <w:tcW w:w="1838" w:type="dxa"/>
            <w:tcBorders>
              <w:top w:val="single" w:sz="4" w:space="0" w:color="auto"/>
              <w:left w:val="single" w:sz="4" w:space="0" w:color="auto"/>
              <w:bottom w:val="single" w:sz="4" w:space="0" w:color="auto"/>
              <w:right w:val="single" w:sz="4" w:space="0" w:color="auto"/>
            </w:tcBorders>
          </w:tcPr>
          <w:p w:rsidR="00560CE8" w:rsidRDefault="00560CE8">
            <w:pPr>
              <w:ind w:right="63"/>
              <w:rPr>
                <w:rFonts w:ascii="Times New Roman" w:hAnsi="Times New Roman"/>
                <w:sz w:val="20"/>
                <w:szCs w:val="20"/>
              </w:rPr>
            </w:pPr>
            <w:r>
              <w:rPr>
                <w:rFonts w:ascii="Times New Roman" w:hAnsi="Times New Roman"/>
                <w:sz w:val="20"/>
                <w:szCs w:val="20"/>
              </w:rPr>
              <w:t>Tüm birimleri ve süreçleri kapsayan, kurumsal amaçlar doğrultusunda, sürdürülebilir ve olgunlaşmış kurumsal kalite kültürü ve liderlik yaklaşımı birimin tamamında benimsenmiştir; birimin kalite kültürünü güçlendirme ve liderlik yaklaşımı kapsamında yenilikçi uygulamaları bulunmakta, uygulamaların bir kısmı diğer birimler tarafından örnek alınmaktadır.</w:t>
            </w:r>
          </w:p>
          <w:p w:rsidR="00560CE8" w:rsidRDefault="00560CE8">
            <w:pPr>
              <w:ind w:left="-59" w:right="63"/>
              <w:outlineLvl w:val="2"/>
              <w:rPr>
                <w:rFonts w:ascii="Times New Roman" w:eastAsia="Times New Roman" w:hAnsi="Times New Roman"/>
                <w:bCs/>
                <w:i/>
                <w:sz w:val="20"/>
                <w:szCs w:val="20"/>
              </w:rPr>
            </w:pPr>
          </w:p>
        </w:tc>
      </w:tr>
    </w:tbl>
    <w:p w:rsidR="00560CE8" w:rsidRDefault="00560CE8" w:rsidP="00560CE8">
      <w:pPr>
        <w:ind w:left="851" w:right="63" w:hanging="733"/>
        <w:jc w:val="both"/>
        <w:outlineLvl w:val="2"/>
        <w:rPr>
          <w:rFonts w:ascii="Times New Roman" w:eastAsia="Times New Roman" w:hAnsi="Times New Roman" w:cs="Times New Roman"/>
          <w:b/>
          <w:bCs/>
          <w:sz w:val="26"/>
          <w:szCs w:val="26"/>
        </w:rPr>
      </w:pPr>
    </w:p>
    <w:p w:rsidR="00560CE8" w:rsidRDefault="00560CE8" w:rsidP="00560CE8">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Kanıtlar</w:t>
      </w:r>
    </w:p>
    <w:p w:rsidR="00560CE8" w:rsidRDefault="00560CE8" w:rsidP="00AD7F03">
      <w:pPr>
        <w:numPr>
          <w:ilvl w:val="0"/>
          <w:numId w:val="25"/>
        </w:numPr>
        <w:ind w:right="63"/>
        <w:jc w:val="both"/>
        <w:outlineLvl w:val="3"/>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Birimdeki kalite kültürünü ölçmek ve izlemek için kullanılan yöntemler ile kültürü geliştirmek için yapılan uygulamalar (İyileştirme raporu)</w:t>
      </w:r>
    </w:p>
    <w:p w:rsidR="00604234" w:rsidRPr="00604234" w:rsidRDefault="00560CE8" w:rsidP="00560CE8">
      <w:pPr>
        <w:ind w:left="838" w:right="63"/>
        <w:jc w:val="both"/>
        <w:outlineLvl w:val="3"/>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Birim Kalite Komisyonuna Meslek Yüksekokulumuz Müdürünün başkanlık etmesi, kalite güvencesi kültürünü destekleyen kurumsal kültür ve liderlik yaklaşımına örnek teşkil etmekte</w:t>
      </w:r>
      <w:r w:rsidRPr="00604234">
        <w:rPr>
          <w:rFonts w:ascii="Times New Roman" w:eastAsia="Times New Roman" w:hAnsi="Times New Roman" w:cs="Times New Roman"/>
          <w:bCs/>
          <w:i/>
          <w:sz w:val="24"/>
          <w:szCs w:val="24"/>
        </w:rPr>
        <w:t xml:space="preserve">dir: </w:t>
      </w:r>
    </w:p>
    <w:p w:rsidR="00560CE8" w:rsidRPr="00604234" w:rsidRDefault="0057728F" w:rsidP="00560CE8">
      <w:pPr>
        <w:ind w:left="838" w:right="63"/>
        <w:jc w:val="both"/>
        <w:outlineLvl w:val="3"/>
        <w:rPr>
          <w:rFonts w:ascii="Times New Roman" w:eastAsia="Times New Roman" w:hAnsi="Times New Roman" w:cs="Times New Roman"/>
          <w:bCs/>
          <w:i/>
          <w:sz w:val="24"/>
          <w:szCs w:val="24"/>
        </w:rPr>
      </w:pPr>
      <w:hyperlink r:id="rId21" w:history="1">
        <w:r w:rsidR="00560CE8" w:rsidRPr="00604234">
          <w:rPr>
            <w:rStyle w:val="Kpr"/>
            <w:rFonts w:ascii="Times New Roman" w:hAnsi="Times New Roman" w:cs="Times New Roman"/>
            <w:bCs/>
            <w:i/>
            <w:color w:val="auto"/>
            <w:sz w:val="24"/>
            <w:szCs w:val="24"/>
            <w:u w:val="none"/>
          </w:rPr>
          <w:t>https://kmy.kayseri.edu.tr/yonetim/Kalite-Guvence-Sistemi-Komisyonu/Kayseri-Meslek-Yuksek-Okulu/3/108</w:t>
        </w:r>
      </w:hyperlink>
    </w:p>
    <w:p w:rsidR="00560CE8" w:rsidRDefault="00560CE8" w:rsidP="00560CE8">
      <w:pPr>
        <w:tabs>
          <w:tab w:val="left" w:leader="dot" w:pos="8505"/>
        </w:tabs>
        <w:spacing w:after="120" w:line="360" w:lineRule="auto"/>
        <w:rPr>
          <w:rFonts w:ascii="Times New Roman" w:hAnsi="Times New Roman" w:cs="Times New Roman"/>
          <w:b/>
          <w:sz w:val="24"/>
          <w:szCs w:val="24"/>
        </w:rPr>
      </w:pPr>
    </w:p>
    <w:p w:rsidR="00286002" w:rsidRDefault="00286002" w:rsidP="00560CE8">
      <w:pPr>
        <w:tabs>
          <w:tab w:val="left" w:leader="dot" w:pos="8505"/>
        </w:tabs>
        <w:spacing w:after="120" w:line="360" w:lineRule="auto"/>
        <w:rPr>
          <w:rFonts w:ascii="Times New Roman" w:hAnsi="Times New Roman" w:cs="Times New Roman"/>
          <w:b/>
          <w:sz w:val="24"/>
          <w:szCs w:val="24"/>
        </w:rPr>
      </w:pPr>
    </w:p>
    <w:p w:rsidR="00286002" w:rsidRDefault="00286002" w:rsidP="00560CE8">
      <w:pPr>
        <w:tabs>
          <w:tab w:val="left" w:leader="dot" w:pos="8505"/>
        </w:tabs>
        <w:spacing w:after="120" w:line="360" w:lineRule="auto"/>
        <w:rPr>
          <w:rFonts w:ascii="Times New Roman" w:hAnsi="Times New Roman" w:cs="Times New Roman"/>
          <w:b/>
          <w:sz w:val="24"/>
          <w:szCs w:val="24"/>
        </w:rPr>
      </w:pPr>
    </w:p>
    <w:p w:rsidR="00286002" w:rsidRDefault="00286002" w:rsidP="00560CE8">
      <w:pPr>
        <w:tabs>
          <w:tab w:val="left" w:leader="dot" w:pos="8505"/>
        </w:tabs>
        <w:spacing w:after="120" w:line="360" w:lineRule="auto"/>
        <w:rPr>
          <w:rFonts w:ascii="Times New Roman" w:hAnsi="Times New Roman" w:cs="Times New Roman"/>
          <w:b/>
          <w:sz w:val="24"/>
          <w:szCs w:val="24"/>
        </w:rPr>
      </w:pPr>
    </w:p>
    <w:p w:rsidR="00286002" w:rsidRDefault="00286002" w:rsidP="00560CE8">
      <w:pPr>
        <w:tabs>
          <w:tab w:val="left" w:leader="dot" w:pos="8505"/>
        </w:tabs>
        <w:spacing w:after="120" w:line="360" w:lineRule="auto"/>
        <w:rPr>
          <w:rFonts w:ascii="Times New Roman" w:hAnsi="Times New Roman" w:cs="Times New Roman"/>
          <w:b/>
          <w:sz w:val="24"/>
          <w:szCs w:val="24"/>
        </w:rPr>
      </w:pPr>
    </w:p>
    <w:p w:rsidR="00560CE8" w:rsidRPr="00D935FB" w:rsidRDefault="00560CE8" w:rsidP="00560CE8">
      <w:pPr>
        <w:tabs>
          <w:tab w:val="left" w:leader="dot" w:pos="8505"/>
        </w:tabs>
        <w:spacing w:after="120" w:line="360" w:lineRule="auto"/>
        <w:rPr>
          <w:rFonts w:ascii="Times New Roman" w:hAnsi="Times New Roman" w:cs="Times New Roman"/>
          <w:b/>
          <w:sz w:val="28"/>
          <w:szCs w:val="28"/>
        </w:rPr>
      </w:pPr>
      <w:r w:rsidRPr="00D935FB">
        <w:rPr>
          <w:rFonts w:ascii="Times New Roman" w:hAnsi="Times New Roman" w:cs="Times New Roman"/>
          <w:b/>
          <w:sz w:val="28"/>
          <w:szCs w:val="28"/>
        </w:rPr>
        <w:lastRenderedPageBreak/>
        <w:t>A.3. Paydaş Katılımı</w:t>
      </w:r>
    </w:p>
    <w:p w:rsidR="00560CE8" w:rsidRDefault="00560CE8" w:rsidP="00560CE8">
      <w:pPr>
        <w:autoSpaceDE w:val="0"/>
        <w:autoSpaceDN w:val="0"/>
        <w:adjustRightInd w:val="0"/>
        <w:spacing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Kalite güvence sistemi kapsamında öncelikli olarak iç ve dış paydaşlar belirlenmiştir. Paydaş listesi Tablo 3’de gösterilmiştir.</w:t>
      </w:r>
    </w:p>
    <w:p w:rsidR="00560CE8" w:rsidRDefault="00560CE8" w:rsidP="00560CE8">
      <w:pPr>
        <w:autoSpaceDE w:val="0"/>
        <w:autoSpaceDN w:val="0"/>
        <w:adjustRightInd w:val="0"/>
        <w:spacing w:after="120" w:line="360" w:lineRule="auto"/>
        <w:jc w:val="both"/>
        <w:rPr>
          <w:rFonts w:ascii="Times New Roman" w:hAnsi="Times New Roman" w:cs="Times New Roman"/>
          <w:color w:val="000000" w:themeColor="text1"/>
          <w:sz w:val="24"/>
          <w:szCs w:val="24"/>
        </w:rPr>
      </w:pPr>
    </w:p>
    <w:p w:rsidR="00560CE8" w:rsidRDefault="00560CE8" w:rsidP="00560CE8">
      <w:pPr>
        <w:autoSpaceDE w:val="0"/>
        <w:autoSpaceDN w:val="0"/>
        <w:adjustRightInd w:val="0"/>
        <w:spacing w:after="120" w:line="360" w:lineRule="auto"/>
        <w:jc w:val="both"/>
        <w:rPr>
          <w:rFonts w:ascii="Times New Roman" w:hAnsi="Times New Roman" w:cs="Times New Roman"/>
          <w:color w:val="000000" w:themeColor="text1"/>
          <w:sz w:val="24"/>
          <w:szCs w:val="24"/>
        </w:rPr>
      </w:pPr>
    </w:p>
    <w:p w:rsidR="00560CE8" w:rsidRDefault="00560CE8" w:rsidP="00560CE8">
      <w:pPr>
        <w:autoSpaceDE w:val="0"/>
        <w:autoSpaceDN w:val="0"/>
        <w:adjustRightInd w:val="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Tablo 3. İç ve Dış Paydaşlar</w:t>
      </w:r>
    </w:p>
    <w:tbl>
      <w:tblPr>
        <w:tblStyle w:val="KlavuzuTablo4-Vurgu61"/>
        <w:tblW w:w="9459" w:type="dxa"/>
        <w:tblLook w:val="04A0" w:firstRow="1" w:lastRow="0" w:firstColumn="1" w:lastColumn="0" w:noHBand="0" w:noVBand="1"/>
      </w:tblPr>
      <w:tblGrid>
        <w:gridCol w:w="2309"/>
        <w:gridCol w:w="1325"/>
        <w:gridCol w:w="1297"/>
        <w:gridCol w:w="1383"/>
        <w:gridCol w:w="1456"/>
        <w:gridCol w:w="1689"/>
      </w:tblGrid>
      <w:tr w:rsidR="00560CE8" w:rsidTr="001F21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shd w:val="clear" w:color="auto" w:fill="auto"/>
            <w:hideMark/>
          </w:tcPr>
          <w:p w:rsidR="00560CE8" w:rsidRPr="001B424B" w:rsidRDefault="00560CE8">
            <w:pPr>
              <w:jc w:val="center"/>
              <w:rPr>
                <w:rFonts w:ascii="Times New Roman" w:hAnsi="Times New Roman" w:cs="Times New Roman"/>
                <w:color w:val="auto"/>
                <w:sz w:val="24"/>
                <w:szCs w:val="24"/>
              </w:rPr>
            </w:pPr>
            <w:r w:rsidRPr="001B424B">
              <w:rPr>
                <w:rFonts w:ascii="Times New Roman" w:hAnsi="Times New Roman" w:cs="Times New Roman"/>
                <w:color w:val="auto"/>
                <w:sz w:val="24"/>
                <w:szCs w:val="24"/>
              </w:rPr>
              <w:t>PAYDAŞLAR</w:t>
            </w:r>
          </w:p>
        </w:tc>
        <w:tc>
          <w:tcPr>
            <w:tcW w:w="1334" w:type="dxa"/>
            <w:shd w:val="clear" w:color="auto" w:fill="auto"/>
            <w:hideMark/>
          </w:tcPr>
          <w:p w:rsidR="00560CE8" w:rsidRPr="001B424B" w:rsidRDefault="00560C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B424B">
              <w:rPr>
                <w:rFonts w:ascii="Times New Roman" w:hAnsi="Times New Roman" w:cs="Times New Roman"/>
                <w:color w:val="auto"/>
                <w:sz w:val="24"/>
                <w:szCs w:val="24"/>
              </w:rPr>
              <w:t>PAYDAŞ TÜRÜ</w:t>
            </w:r>
          </w:p>
        </w:tc>
        <w:tc>
          <w:tcPr>
            <w:tcW w:w="1208" w:type="dxa"/>
            <w:shd w:val="clear" w:color="auto" w:fill="auto"/>
            <w:hideMark/>
          </w:tcPr>
          <w:p w:rsidR="00560CE8" w:rsidRPr="001B424B" w:rsidRDefault="00560C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B424B">
              <w:rPr>
                <w:rFonts w:ascii="Times New Roman" w:hAnsi="Times New Roman" w:cs="Times New Roman"/>
                <w:color w:val="auto"/>
                <w:sz w:val="24"/>
                <w:szCs w:val="24"/>
              </w:rPr>
              <w:t>ÇALIŞAN</w:t>
            </w:r>
          </w:p>
        </w:tc>
        <w:tc>
          <w:tcPr>
            <w:tcW w:w="1394" w:type="dxa"/>
            <w:shd w:val="clear" w:color="auto" w:fill="auto"/>
            <w:hideMark/>
          </w:tcPr>
          <w:p w:rsidR="00560CE8" w:rsidRPr="001B424B" w:rsidRDefault="00560C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B424B">
              <w:rPr>
                <w:rFonts w:ascii="Times New Roman" w:hAnsi="Times New Roman" w:cs="Times New Roman"/>
                <w:color w:val="auto"/>
                <w:sz w:val="24"/>
                <w:szCs w:val="24"/>
              </w:rPr>
              <w:t>HİZMET ALAN</w:t>
            </w:r>
          </w:p>
        </w:tc>
        <w:tc>
          <w:tcPr>
            <w:tcW w:w="1479" w:type="dxa"/>
            <w:shd w:val="clear" w:color="auto" w:fill="auto"/>
            <w:hideMark/>
          </w:tcPr>
          <w:p w:rsidR="00560CE8" w:rsidRPr="001B424B" w:rsidRDefault="00560C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B424B">
              <w:rPr>
                <w:rFonts w:ascii="Times New Roman" w:hAnsi="Times New Roman" w:cs="Times New Roman"/>
                <w:color w:val="auto"/>
                <w:sz w:val="24"/>
                <w:szCs w:val="24"/>
              </w:rPr>
              <w:t>TEMEL ORTAK</w:t>
            </w:r>
          </w:p>
        </w:tc>
        <w:tc>
          <w:tcPr>
            <w:tcW w:w="1696" w:type="dxa"/>
            <w:shd w:val="clear" w:color="auto" w:fill="auto"/>
            <w:hideMark/>
          </w:tcPr>
          <w:p w:rsidR="00560CE8" w:rsidRPr="001B424B" w:rsidRDefault="00560C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B424B">
              <w:rPr>
                <w:rFonts w:ascii="Times New Roman" w:hAnsi="Times New Roman" w:cs="Times New Roman"/>
                <w:color w:val="auto"/>
                <w:sz w:val="24"/>
                <w:szCs w:val="24"/>
              </w:rPr>
              <w:t>STRATEJİK ORTAK</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Rektörlük</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İç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60CE8" w:rsidTr="001F21D9">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Akademik Personel</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İç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İdari Personel</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İç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60CE8" w:rsidTr="001F21D9">
        <w:trPr>
          <w:trHeight w:val="515"/>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Öğrenci</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İç Paydaş/</w:t>
            </w:r>
          </w:p>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Emekli Personel</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trHeight w:val="638"/>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Liseler (Meslek Liseleri)</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Öğrenci Aileleri</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Mezunlar</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TÜBİTAK-TÜBA</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Organize Sanayi Bölgesi</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İŞKUR</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KASKİ</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MEB Kayseri İl Milli Eğitim</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 xml:space="preserve">2. Hava İkmal Bakım Merkezi </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Erciyes Üniversitesi</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Türk Telekom</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r w:rsidR="00560CE8" w:rsidTr="001F2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rPr>
                <w:rFonts w:ascii="Times New Roman" w:hAnsi="Times New Roman" w:cs="Times New Roman"/>
                <w:b w:val="0"/>
                <w:sz w:val="24"/>
                <w:szCs w:val="24"/>
              </w:rPr>
            </w:pPr>
            <w:r w:rsidRPr="001B424B">
              <w:rPr>
                <w:rFonts w:ascii="Times New Roman" w:hAnsi="Times New Roman" w:cs="Times New Roman"/>
                <w:b w:val="0"/>
                <w:sz w:val="24"/>
                <w:szCs w:val="24"/>
              </w:rPr>
              <w:t>KCETAŞ</w:t>
            </w:r>
          </w:p>
        </w:tc>
        <w:tc>
          <w:tcPr>
            <w:tcW w:w="133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Dış Paydaş</w:t>
            </w:r>
          </w:p>
        </w:tc>
        <w:tc>
          <w:tcPr>
            <w:tcW w:w="120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94"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shd w:val="clear" w:color="auto" w:fill="auto"/>
            <w:hideMark/>
          </w:tcPr>
          <w:p w:rsidR="00560CE8" w:rsidRPr="001B424B" w:rsidRDefault="00560CE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B424B">
              <w:rPr>
                <w:rFonts w:ascii="Times New Roman" w:hAnsi="Times New Roman" w:cs="Times New Roman"/>
                <w:sz w:val="24"/>
                <w:szCs w:val="24"/>
              </w:rPr>
              <w:t>*</w:t>
            </w:r>
          </w:p>
        </w:tc>
      </w:tr>
    </w:tbl>
    <w:p w:rsidR="00560CE8" w:rsidRDefault="00560CE8" w:rsidP="00560CE8">
      <w:pPr>
        <w:tabs>
          <w:tab w:val="left" w:leader="dot" w:pos="8505"/>
        </w:tabs>
        <w:spacing w:after="120" w:line="360" w:lineRule="auto"/>
        <w:jc w:val="both"/>
        <w:rPr>
          <w:rFonts w:ascii="Times New Roman" w:hAnsi="Times New Roman" w:cs="Times New Roman"/>
          <w:b/>
          <w:sz w:val="24"/>
          <w:szCs w:val="24"/>
        </w:rPr>
      </w:pPr>
    </w:p>
    <w:p w:rsidR="00560CE8" w:rsidRDefault="00560CE8" w:rsidP="00D935FB">
      <w:pPr>
        <w:tabs>
          <w:tab w:val="left" w:leader="dot" w:pos="8505"/>
        </w:tabs>
        <w:spacing w:after="120"/>
        <w:jc w:val="both"/>
        <w:rPr>
          <w:rFonts w:ascii="Times New Roman" w:hAnsi="Times New Roman" w:cs="Times New Roman"/>
          <w:sz w:val="24"/>
          <w:szCs w:val="24"/>
        </w:rPr>
      </w:pPr>
      <w:r>
        <w:rPr>
          <w:rFonts w:ascii="Times New Roman" w:hAnsi="Times New Roman" w:cs="Times New Roman"/>
          <w:sz w:val="24"/>
          <w:szCs w:val="24"/>
        </w:rPr>
        <w:t>Paydaşlar yukarıdaki tabloda görüldüğü gibi belirlenmiştir. İleri yıllarda memnuniyet anketleriyle katılımlarının sağlanması hedeflenmektedir.</w:t>
      </w:r>
    </w:p>
    <w:p w:rsidR="00560CE8" w:rsidRDefault="00560CE8" w:rsidP="00560CE8">
      <w:pPr>
        <w:tabs>
          <w:tab w:val="left" w:leader="dot" w:pos="8505"/>
        </w:tabs>
        <w:spacing w:after="120" w:line="360" w:lineRule="auto"/>
        <w:jc w:val="both"/>
        <w:rPr>
          <w:rFonts w:ascii="Times New Roman" w:hAnsi="Times New Roman" w:cs="Times New Roman"/>
          <w:b/>
          <w:sz w:val="24"/>
          <w:szCs w:val="24"/>
        </w:rPr>
      </w:pPr>
    </w:p>
    <w:p w:rsidR="00560CE8" w:rsidRDefault="00560CE8" w:rsidP="00560CE8">
      <w:pPr>
        <w:tabs>
          <w:tab w:val="left" w:leader="dot" w:pos="8505"/>
        </w:tabs>
        <w:spacing w:after="120" w:line="360" w:lineRule="auto"/>
        <w:jc w:val="both"/>
        <w:rPr>
          <w:rFonts w:ascii="Times New Roman" w:hAnsi="Times New Roman" w:cs="Times New Roman"/>
          <w:b/>
          <w:sz w:val="24"/>
          <w:szCs w:val="24"/>
        </w:rPr>
      </w:pPr>
    </w:p>
    <w:p w:rsidR="00560CE8" w:rsidRDefault="00560CE8" w:rsidP="00560CE8">
      <w:pPr>
        <w:tabs>
          <w:tab w:val="left" w:leader="dot" w:pos="8505"/>
        </w:tabs>
        <w:spacing w:after="120" w:line="360" w:lineRule="auto"/>
        <w:jc w:val="both"/>
        <w:rPr>
          <w:rFonts w:ascii="Times New Roman" w:hAnsi="Times New Roman" w:cs="Times New Roman"/>
          <w:b/>
          <w:sz w:val="24"/>
          <w:szCs w:val="24"/>
        </w:rPr>
      </w:pPr>
    </w:p>
    <w:p w:rsidR="00560CE8" w:rsidRDefault="00560CE8" w:rsidP="00560CE8">
      <w:pPr>
        <w:tabs>
          <w:tab w:val="left" w:leader="dot" w:pos="8505"/>
        </w:tabs>
        <w:spacing w:after="120" w:line="360" w:lineRule="auto"/>
        <w:jc w:val="both"/>
        <w:rPr>
          <w:rFonts w:ascii="Times New Roman" w:hAnsi="Times New Roman" w:cs="Times New Roman"/>
          <w:b/>
          <w:sz w:val="24"/>
          <w:szCs w:val="24"/>
        </w:rPr>
      </w:pPr>
    </w:p>
    <w:p w:rsidR="00560CE8" w:rsidRDefault="00560CE8" w:rsidP="00D935FB">
      <w:pPr>
        <w:tabs>
          <w:tab w:val="left" w:leader="dot" w:pos="8505"/>
        </w:tabs>
        <w:spacing w:after="120"/>
        <w:jc w:val="both"/>
        <w:rPr>
          <w:rFonts w:ascii="Times New Roman" w:hAnsi="Times New Roman" w:cs="Times New Roman"/>
          <w:b/>
          <w:sz w:val="28"/>
          <w:szCs w:val="28"/>
        </w:rPr>
      </w:pPr>
      <w:r w:rsidRPr="00D935FB">
        <w:rPr>
          <w:rFonts w:ascii="Times New Roman" w:hAnsi="Times New Roman" w:cs="Times New Roman"/>
          <w:b/>
          <w:sz w:val="28"/>
          <w:szCs w:val="28"/>
        </w:rPr>
        <w:lastRenderedPageBreak/>
        <w:t>A.</w:t>
      </w:r>
      <w:proofErr w:type="gramStart"/>
      <w:r w:rsidRPr="00D935FB">
        <w:rPr>
          <w:rFonts w:ascii="Times New Roman" w:hAnsi="Times New Roman" w:cs="Times New Roman"/>
          <w:b/>
          <w:sz w:val="28"/>
          <w:szCs w:val="28"/>
        </w:rPr>
        <w:t>3.1</w:t>
      </w:r>
      <w:proofErr w:type="gramEnd"/>
      <w:r w:rsidRPr="00D935FB">
        <w:rPr>
          <w:rFonts w:ascii="Times New Roman" w:hAnsi="Times New Roman" w:cs="Times New Roman"/>
          <w:b/>
          <w:sz w:val="28"/>
          <w:szCs w:val="28"/>
        </w:rPr>
        <w:t xml:space="preserve">. İç ve Dış Paydaşların Kalite Güvencesi, Eğitim ve Öğretim, Araştırma ve Geliştirme,  Yönetim ve </w:t>
      </w:r>
      <w:proofErr w:type="spellStart"/>
      <w:r w:rsidRPr="00D935FB">
        <w:rPr>
          <w:rFonts w:ascii="Times New Roman" w:hAnsi="Times New Roman" w:cs="Times New Roman"/>
          <w:b/>
          <w:sz w:val="28"/>
          <w:szCs w:val="28"/>
        </w:rPr>
        <w:t>Uluslararasılaşma</w:t>
      </w:r>
      <w:proofErr w:type="spellEnd"/>
      <w:r w:rsidRPr="00D935FB">
        <w:rPr>
          <w:rFonts w:ascii="Times New Roman" w:hAnsi="Times New Roman" w:cs="Times New Roman"/>
          <w:b/>
          <w:sz w:val="28"/>
          <w:szCs w:val="28"/>
        </w:rPr>
        <w:t xml:space="preserve"> Süreçlerine Katılımı</w:t>
      </w:r>
    </w:p>
    <w:p w:rsidR="00D935FB" w:rsidRDefault="00D935FB" w:rsidP="00D935FB">
      <w:pPr>
        <w:tabs>
          <w:tab w:val="left" w:leader="dot" w:pos="8505"/>
        </w:tabs>
        <w:spacing w:after="120"/>
        <w:jc w:val="both"/>
        <w:rPr>
          <w:rFonts w:ascii="Times New Roman" w:hAnsi="Times New Roman" w:cs="Times New Roman"/>
          <w:b/>
          <w:sz w:val="28"/>
          <w:szCs w:val="28"/>
        </w:rPr>
      </w:pPr>
    </w:p>
    <w:p w:rsidR="00D935FB" w:rsidRPr="00D935FB" w:rsidRDefault="00D935FB" w:rsidP="00D935FB">
      <w:pPr>
        <w:ind w:left="118" w:right="63"/>
        <w:jc w:val="center"/>
        <w:outlineLvl w:val="3"/>
        <w:rPr>
          <w:rFonts w:ascii="Times New Roman" w:eastAsia="Times New Roman" w:hAnsi="Times New Roman"/>
          <w:b/>
          <w:bCs/>
          <w:i/>
          <w:sz w:val="24"/>
          <w:szCs w:val="24"/>
        </w:rPr>
      </w:pPr>
      <w:r w:rsidRPr="00D935FB">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679"/>
        <w:gridCol w:w="2400"/>
        <w:gridCol w:w="1751"/>
        <w:gridCol w:w="1788"/>
        <w:gridCol w:w="1567"/>
      </w:tblGrid>
      <w:tr w:rsidR="00560CE8" w:rsidTr="00560CE8">
        <w:tc>
          <w:tcPr>
            <w:tcW w:w="17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0CE8" w:rsidRPr="001F21D9" w:rsidRDefault="00560CE8">
            <w:pPr>
              <w:pStyle w:val="Balk3"/>
              <w:ind w:left="-59" w:right="63"/>
              <w:jc w:val="center"/>
              <w:outlineLvl w:val="2"/>
              <w:rPr>
                <w:rFonts w:cs="Times New Roman"/>
                <w:b w:val="0"/>
                <w:bCs w:val="0"/>
                <w:i/>
                <w:sz w:val="20"/>
                <w:szCs w:val="20"/>
              </w:rPr>
            </w:pPr>
            <w:bookmarkStart w:id="71" w:name="_Toc31291819"/>
            <w:r w:rsidRPr="001F21D9">
              <w:rPr>
                <w:rFonts w:cs="Times New Roman"/>
                <w:b w:val="0"/>
                <w:bCs w:val="0"/>
                <w:sz w:val="20"/>
                <w:szCs w:val="20"/>
              </w:rPr>
              <w:t>1</w:t>
            </w:r>
            <w:bookmarkEnd w:id="71"/>
          </w:p>
        </w:tc>
        <w:tc>
          <w:tcPr>
            <w:tcW w:w="223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Pr="001F21D9" w:rsidRDefault="00560CE8">
            <w:pPr>
              <w:pStyle w:val="Balk3"/>
              <w:ind w:left="-59" w:right="63"/>
              <w:jc w:val="center"/>
              <w:outlineLvl w:val="2"/>
              <w:rPr>
                <w:rFonts w:cs="Times New Roman"/>
                <w:bCs w:val="0"/>
                <w:i/>
                <w:sz w:val="20"/>
                <w:szCs w:val="20"/>
              </w:rPr>
            </w:pPr>
            <w:bookmarkStart w:id="72" w:name="_Toc31291820"/>
            <w:r w:rsidRPr="001F21D9">
              <w:rPr>
                <w:rFonts w:cs="Times New Roman"/>
                <w:bCs w:val="0"/>
                <w:sz w:val="20"/>
                <w:szCs w:val="20"/>
              </w:rPr>
              <w:t>2</w:t>
            </w:r>
            <w:bookmarkEnd w:id="72"/>
          </w:p>
        </w:tc>
        <w:tc>
          <w:tcPr>
            <w:tcW w:w="1811" w:type="dxa"/>
            <w:tcBorders>
              <w:top w:val="single" w:sz="4" w:space="0" w:color="auto"/>
              <w:left w:val="single" w:sz="4" w:space="0" w:color="auto"/>
              <w:bottom w:val="single" w:sz="4" w:space="0" w:color="auto"/>
              <w:right w:val="single" w:sz="4" w:space="0" w:color="auto"/>
            </w:tcBorders>
            <w:hideMark/>
          </w:tcPr>
          <w:p w:rsidR="00560CE8" w:rsidRPr="001F21D9" w:rsidRDefault="00560CE8">
            <w:pPr>
              <w:pStyle w:val="Balk3"/>
              <w:ind w:left="-59" w:right="63"/>
              <w:jc w:val="center"/>
              <w:outlineLvl w:val="2"/>
              <w:rPr>
                <w:rFonts w:cs="Times New Roman"/>
                <w:b w:val="0"/>
                <w:bCs w:val="0"/>
                <w:i/>
                <w:sz w:val="20"/>
                <w:szCs w:val="20"/>
              </w:rPr>
            </w:pPr>
            <w:bookmarkStart w:id="73" w:name="_Toc31291821"/>
            <w:r w:rsidRPr="001F21D9">
              <w:rPr>
                <w:rFonts w:cs="Times New Roman"/>
                <w:b w:val="0"/>
                <w:bCs w:val="0"/>
                <w:sz w:val="20"/>
                <w:szCs w:val="20"/>
              </w:rPr>
              <w:t>3</w:t>
            </w:r>
            <w:bookmarkEnd w:id="73"/>
          </w:p>
        </w:tc>
        <w:tc>
          <w:tcPr>
            <w:tcW w:w="1823" w:type="dxa"/>
            <w:tcBorders>
              <w:top w:val="single" w:sz="4" w:space="0" w:color="auto"/>
              <w:left w:val="single" w:sz="4" w:space="0" w:color="auto"/>
              <w:bottom w:val="single" w:sz="4" w:space="0" w:color="auto"/>
              <w:right w:val="single" w:sz="4" w:space="0" w:color="auto"/>
            </w:tcBorders>
            <w:hideMark/>
          </w:tcPr>
          <w:p w:rsidR="00560CE8" w:rsidRDefault="00560CE8">
            <w:pPr>
              <w:pStyle w:val="Balk3"/>
              <w:ind w:left="-59" w:right="63"/>
              <w:jc w:val="center"/>
              <w:outlineLvl w:val="2"/>
              <w:rPr>
                <w:rFonts w:cs="Times New Roman"/>
                <w:i/>
                <w:sz w:val="20"/>
                <w:szCs w:val="20"/>
              </w:rPr>
            </w:pPr>
            <w:bookmarkStart w:id="74" w:name="_Toc31291822"/>
            <w:r>
              <w:rPr>
                <w:rFonts w:cs="Times New Roman"/>
                <w:sz w:val="20"/>
                <w:szCs w:val="20"/>
              </w:rPr>
              <w:t>4</w:t>
            </w:r>
            <w:bookmarkEnd w:id="74"/>
          </w:p>
        </w:tc>
        <w:tc>
          <w:tcPr>
            <w:tcW w:w="1755" w:type="dxa"/>
            <w:tcBorders>
              <w:top w:val="single" w:sz="4" w:space="0" w:color="auto"/>
              <w:left w:val="single" w:sz="4" w:space="0" w:color="auto"/>
              <w:bottom w:val="single" w:sz="4" w:space="0" w:color="auto"/>
              <w:right w:val="single" w:sz="4" w:space="0" w:color="auto"/>
            </w:tcBorders>
            <w:hideMark/>
          </w:tcPr>
          <w:p w:rsidR="00560CE8" w:rsidRDefault="00560CE8">
            <w:pPr>
              <w:pStyle w:val="Balk3"/>
              <w:ind w:left="-59" w:right="63"/>
              <w:jc w:val="center"/>
              <w:outlineLvl w:val="2"/>
              <w:rPr>
                <w:rFonts w:cs="Times New Roman"/>
                <w:i/>
                <w:sz w:val="20"/>
                <w:szCs w:val="20"/>
              </w:rPr>
            </w:pPr>
            <w:bookmarkStart w:id="75" w:name="_Toc31291823"/>
            <w:r>
              <w:rPr>
                <w:rFonts w:cs="Times New Roman"/>
                <w:sz w:val="20"/>
                <w:szCs w:val="20"/>
              </w:rPr>
              <w:t>5</w:t>
            </w:r>
            <w:bookmarkEnd w:id="75"/>
          </w:p>
        </w:tc>
      </w:tr>
      <w:tr w:rsidR="00560CE8" w:rsidTr="00560CE8">
        <w:tc>
          <w:tcPr>
            <w:tcW w:w="17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0CE8" w:rsidRPr="001F21D9" w:rsidRDefault="001F21D9">
            <w:pPr>
              <w:pStyle w:val="Balk3"/>
              <w:ind w:left="-59" w:right="63"/>
              <w:outlineLvl w:val="2"/>
              <w:rPr>
                <w:rFonts w:cs="Times New Roman"/>
                <w:b w:val="0"/>
                <w:bCs w:val="0"/>
                <w:i/>
                <w:sz w:val="20"/>
                <w:szCs w:val="20"/>
              </w:rPr>
            </w:pPr>
            <w:r w:rsidRPr="001F21D9">
              <w:rPr>
                <w:rFonts w:cs="Times New Roman"/>
                <w:b w:val="0"/>
                <w:bCs w:val="0"/>
                <w:sz w:val="20"/>
                <w:szCs w:val="20"/>
              </w:rPr>
              <w:t xml:space="preserve">       </w:t>
            </w:r>
            <w:bookmarkStart w:id="76" w:name="_Toc31291824"/>
            <w:r w:rsidR="00560CE8" w:rsidRPr="001F21D9">
              <w:rPr>
                <w:rFonts w:cs="Times New Roman"/>
                <w:b w:val="0"/>
                <w:bCs w:val="0"/>
                <w:sz w:val="20"/>
                <w:szCs w:val="20"/>
              </w:rPr>
              <w:t xml:space="preserve">Birimde yürütülen tüm süreçlere (kalite güvencesi, eğitim ve öğretim, araştırma ve geliştirme, toplumsal katkı, yönetim sistemi, </w:t>
            </w:r>
            <w:proofErr w:type="spellStart"/>
            <w:r w:rsidR="00560CE8" w:rsidRPr="001F21D9">
              <w:rPr>
                <w:rFonts w:cs="Times New Roman"/>
                <w:b w:val="0"/>
                <w:bCs w:val="0"/>
                <w:sz w:val="20"/>
                <w:szCs w:val="20"/>
              </w:rPr>
              <w:t>uluslararasılaşma</w:t>
            </w:r>
            <w:proofErr w:type="spellEnd"/>
            <w:r w:rsidRPr="001F21D9">
              <w:rPr>
                <w:rFonts w:cs="Times New Roman"/>
                <w:b w:val="0"/>
                <w:bCs w:val="0"/>
                <w:sz w:val="20"/>
                <w:szCs w:val="20"/>
              </w:rPr>
              <w:t>)</w:t>
            </w:r>
            <w:r w:rsidR="00560CE8" w:rsidRPr="001F21D9">
              <w:rPr>
                <w:rFonts w:cs="Times New Roman"/>
                <w:b w:val="0"/>
                <w:bCs w:val="0"/>
                <w:sz w:val="20"/>
                <w:szCs w:val="20"/>
              </w:rPr>
              <w:t xml:space="preserve"> paydaş katılımını sağlayacak mekanizma ve uygulamalar bulunmamaktadır.</w:t>
            </w:r>
            <w:bookmarkEnd w:id="76"/>
            <w:r w:rsidR="00560CE8" w:rsidRPr="001F21D9">
              <w:rPr>
                <w:rFonts w:cs="Times New Roman"/>
                <w:b w:val="0"/>
                <w:bCs w:val="0"/>
                <w:sz w:val="20"/>
                <w:szCs w:val="20"/>
              </w:rPr>
              <w:t xml:space="preserve"> </w:t>
            </w:r>
          </w:p>
        </w:tc>
        <w:tc>
          <w:tcPr>
            <w:tcW w:w="2234" w:type="dxa"/>
            <w:tcBorders>
              <w:top w:val="single" w:sz="4" w:space="0" w:color="auto"/>
              <w:left w:val="single" w:sz="4" w:space="0" w:color="auto"/>
              <w:bottom w:val="single" w:sz="4" w:space="0" w:color="auto"/>
              <w:right w:val="single" w:sz="4" w:space="0" w:color="auto"/>
            </w:tcBorders>
            <w:shd w:val="clear" w:color="auto" w:fill="E7E6E6" w:themeFill="background2"/>
          </w:tcPr>
          <w:p w:rsidR="00560CE8" w:rsidRPr="001F21D9" w:rsidRDefault="00560CE8">
            <w:pPr>
              <w:ind w:right="63"/>
              <w:rPr>
                <w:rFonts w:ascii="Times New Roman" w:hAnsi="Times New Roman" w:cs="Times New Roman"/>
                <w:b/>
                <w:sz w:val="20"/>
                <w:szCs w:val="20"/>
              </w:rPr>
            </w:pPr>
            <w:r w:rsidRPr="001F21D9">
              <w:rPr>
                <w:rFonts w:ascii="Times New Roman" w:hAnsi="Times New Roman" w:cs="Times New Roman"/>
                <w:b/>
                <w:sz w:val="20"/>
                <w:szCs w:val="20"/>
              </w:rPr>
              <w:t xml:space="preserve">Birimde paydaşlar belirlenmiş ve paydaş analizleri gerçekleştirilmiştir ve paydaş katılımına ilişkin bazı tanımlı süreçler bulunmaktadır.  </w:t>
            </w:r>
          </w:p>
          <w:p w:rsidR="00560CE8" w:rsidRPr="001F21D9" w:rsidRDefault="00560CE8">
            <w:pPr>
              <w:ind w:right="63"/>
              <w:rPr>
                <w:rFonts w:ascii="Times New Roman" w:hAnsi="Times New Roman" w:cs="Times New Roman"/>
                <w:b/>
                <w:sz w:val="20"/>
                <w:szCs w:val="20"/>
              </w:rPr>
            </w:pPr>
            <w:r w:rsidRPr="001F21D9">
              <w:rPr>
                <w:rFonts w:ascii="Times New Roman" w:hAnsi="Times New Roman" w:cs="Times New Roman"/>
                <w:b/>
                <w:sz w:val="20"/>
                <w:szCs w:val="20"/>
              </w:rPr>
              <w:t>Ancak bu süreçler doğrultusunda yapılmış uygulamalar bulunmamaktadır veya mevcut uygulamalar bütün süreçleri/alanları/paydaş gruplarını kapsamamaktadır.</w:t>
            </w:r>
          </w:p>
          <w:p w:rsidR="00560CE8" w:rsidRPr="001F21D9" w:rsidRDefault="00560CE8">
            <w:pPr>
              <w:pStyle w:val="Balk3"/>
              <w:ind w:left="-59" w:right="63"/>
              <w:outlineLvl w:val="2"/>
              <w:rPr>
                <w:rFonts w:cs="Times New Roman"/>
                <w:bCs w:val="0"/>
                <w:i/>
                <w:sz w:val="20"/>
                <w:szCs w:val="20"/>
              </w:rPr>
            </w:pPr>
          </w:p>
        </w:tc>
        <w:tc>
          <w:tcPr>
            <w:tcW w:w="1811"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right="63"/>
              <w:rPr>
                <w:rFonts w:ascii="Times New Roman" w:hAnsi="Times New Roman" w:cs="Times New Roman"/>
                <w:sz w:val="20"/>
                <w:szCs w:val="20"/>
              </w:rPr>
            </w:pPr>
            <w:r w:rsidRPr="001F21D9">
              <w:rPr>
                <w:rFonts w:ascii="Times New Roman" w:hAnsi="Times New Roman" w:cs="Times New Roman"/>
                <w:sz w:val="20"/>
                <w:szCs w:val="20"/>
              </w:rPr>
              <w:t xml:space="preserve">Birimde yürütülen tüm süreçlerle ilişkili olarak belirlenmiş olan paydaşların süreçlere ve karar alma mekanizmalarına katılımı sağlanmıştır ve bu etkileşimden bazı uygulama sonuçları elde edilmiştir. </w:t>
            </w:r>
          </w:p>
          <w:p w:rsidR="00560CE8" w:rsidRPr="001F21D9" w:rsidRDefault="00560CE8">
            <w:pPr>
              <w:pStyle w:val="Balk3"/>
              <w:ind w:left="-59" w:right="63"/>
              <w:outlineLvl w:val="2"/>
              <w:rPr>
                <w:rFonts w:cs="Times New Roman"/>
                <w:b w:val="0"/>
                <w:bCs w:val="0"/>
                <w:i/>
                <w:sz w:val="20"/>
                <w:szCs w:val="20"/>
              </w:rPr>
            </w:pPr>
            <w:bookmarkStart w:id="77" w:name="_Toc31291825"/>
            <w:r w:rsidRPr="001F21D9">
              <w:rPr>
                <w:rFonts w:cs="Times New Roman"/>
                <w:b w:val="0"/>
                <w:bCs w:val="0"/>
                <w:sz w:val="20"/>
                <w:szCs w:val="20"/>
              </w:rPr>
              <w:t>Ancak tüm bu uygulamalar birimdeki bütüncül kalite yönetimi kapsamında yürütülmemektedir ve bu uygulamaların sonuçları izlenmemektedir.</w:t>
            </w:r>
            <w:bookmarkEnd w:id="77"/>
          </w:p>
        </w:tc>
        <w:tc>
          <w:tcPr>
            <w:tcW w:w="1823" w:type="dxa"/>
            <w:tcBorders>
              <w:top w:val="single" w:sz="4" w:space="0" w:color="auto"/>
              <w:left w:val="single" w:sz="4" w:space="0" w:color="auto"/>
              <w:bottom w:val="single" w:sz="4" w:space="0" w:color="auto"/>
              <w:right w:val="single" w:sz="4" w:space="0" w:color="auto"/>
            </w:tcBorders>
          </w:tcPr>
          <w:p w:rsidR="00560CE8" w:rsidRDefault="00560CE8">
            <w:pPr>
              <w:ind w:right="63"/>
              <w:rPr>
                <w:rFonts w:ascii="Times New Roman" w:hAnsi="Times New Roman" w:cs="Times New Roman"/>
                <w:sz w:val="20"/>
                <w:szCs w:val="20"/>
              </w:rPr>
            </w:pPr>
            <w:r>
              <w:rPr>
                <w:rFonts w:ascii="Times New Roman" w:hAnsi="Times New Roman" w:cs="Times New Roman"/>
                <w:sz w:val="20"/>
                <w:szCs w:val="20"/>
              </w:rPr>
              <w:t xml:space="preserve">Birimdeki tüm süreçlere ve karar almalara paydaşların katılımı birimdeki bütüncül kalite yönetimi kapsamında yürütülmekte ve paydaş katılımı uygulamalarından elde edilen bulgular izlenerek paydaşlarla birlikte değerlendirilmekte ve izlem sonuçlarına göre önlem alınmaktadır. </w:t>
            </w:r>
          </w:p>
          <w:p w:rsidR="00560CE8" w:rsidRDefault="00560CE8">
            <w:pPr>
              <w:pStyle w:val="Balk3"/>
              <w:ind w:left="-59" w:right="63"/>
              <w:outlineLvl w:val="2"/>
              <w:rPr>
                <w:rFonts w:cs="Times New Roman"/>
                <w:i/>
                <w:sz w:val="20"/>
                <w:szCs w:val="20"/>
              </w:rPr>
            </w:pPr>
          </w:p>
        </w:tc>
        <w:tc>
          <w:tcPr>
            <w:tcW w:w="1755" w:type="dxa"/>
            <w:tcBorders>
              <w:top w:val="single" w:sz="4" w:space="0" w:color="auto"/>
              <w:left w:val="single" w:sz="4" w:space="0" w:color="auto"/>
              <w:bottom w:val="single" w:sz="4" w:space="0" w:color="auto"/>
              <w:right w:val="single" w:sz="4" w:space="0" w:color="auto"/>
            </w:tcBorders>
          </w:tcPr>
          <w:p w:rsidR="00560CE8" w:rsidRDefault="00560CE8">
            <w:pPr>
              <w:ind w:right="63"/>
              <w:rPr>
                <w:rFonts w:ascii="Times New Roman" w:hAnsi="Times New Roman" w:cs="Times New Roman"/>
                <w:sz w:val="20"/>
                <w:szCs w:val="20"/>
              </w:rPr>
            </w:pPr>
            <w:r>
              <w:rPr>
                <w:rFonts w:ascii="Times New Roman" w:hAnsi="Times New Roman" w:cs="Times New Roman"/>
                <w:sz w:val="20"/>
                <w:szCs w:val="20"/>
              </w:rPr>
              <w:t>Birimdeki tüm süreçlere ve karar almalara paydaşların katılımı, olgunlaşmış ve sürdürülebilir uygulamalarla sağlanarak birimin tamamında benimsenmiştir; birimin paydaş katılımını güçlendirmek üzere yenilikçi uygulamaları bulunmakta, uygulamaların bir kısmı diğer birimler tarafından örnek alınmaktadır.</w:t>
            </w:r>
          </w:p>
          <w:p w:rsidR="00560CE8" w:rsidRDefault="00560CE8">
            <w:pPr>
              <w:pStyle w:val="Balk3"/>
              <w:ind w:left="-59" w:right="63"/>
              <w:outlineLvl w:val="2"/>
              <w:rPr>
                <w:rFonts w:cs="Times New Roman"/>
                <w:i/>
                <w:sz w:val="20"/>
                <w:szCs w:val="20"/>
              </w:rPr>
            </w:pPr>
          </w:p>
        </w:tc>
      </w:tr>
    </w:tbl>
    <w:p w:rsidR="00560CE8" w:rsidRDefault="00560CE8" w:rsidP="00560CE8">
      <w:pPr>
        <w:tabs>
          <w:tab w:val="left" w:leader="dot" w:pos="8505"/>
        </w:tabs>
        <w:spacing w:after="120" w:line="360" w:lineRule="auto"/>
        <w:rPr>
          <w:rFonts w:ascii="Times New Roman" w:hAnsi="Times New Roman" w:cs="Times New Roman"/>
          <w:b/>
          <w:sz w:val="24"/>
          <w:szCs w:val="24"/>
        </w:rPr>
      </w:pPr>
    </w:p>
    <w:p w:rsidR="00560CE8" w:rsidRDefault="00560CE8" w:rsidP="00560CE8">
      <w:pPr>
        <w:tabs>
          <w:tab w:val="left" w:leader="dot" w:pos="8505"/>
        </w:tabs>
        <w:spacing w:after="120" w:line="360" w:lineRule="auto"/>
        <w:jc w:val="both"/>
        <w:rPr>
          <w:rFonts w:ascii="Times New Roman" w:hAnsi="Times New Roman" w:cs="Times New Roman"/>
          <w:b/>
          <w:u w:val="single"/>
        </w:rPr>
      </w:pPr>
      <w:r>
        <w:rPr>
          <w:rFonts w:ascii="Times New Roman" w:hAnsi="Times New Roman" w:cs="Times New Roman"/>
          <w:b/>
          <w:u w:val="single"/>
        </w:rPr>
        <w:t>Kanıtlar:</w:t>
      </w:r>
    </w:p>
    <w:p w:rsidR="00560CE8" w:rsidRDefault="00560CE8" w:rsidP="00560CE8">
      <w:pPr>
        <w:tabs>
          <w:tab w:val="left" w:leader="dot" w:pos="8505"/>
        </w:tabs>
        <w:spacing w:after="120" w:line="360" w:lineRule="auto"/>
        <w:rPr>
          <w:rFonts w:ascii="Times New Roman" w:hAnsi="Times New Roman" w:cs="Times New Roman"/>
          <w:i/>
          <w:sz w:val="24"/>
          <w:szCs w:val="24"/>
        </w:rPr>
      </w:pPr>
      <w:r>
        <w:rPr>
          <w:rFonts w:ascii="Times New Roman" w:hAnsi="Times New Roman" w:cs="Times New Roman"/>
          <w:i/>
          <w:sz w:val="24"/>
          <w:szCs w:val="24"/>
        </w:rPr>
        <w:t>Kayseri Üniversitesi Meslek Yüksekokulu Müdürlüğü 2019-2020 Yılı Stratejik Plan</w:t>
      </w:r>
    </w:p>
    <w:p w:rsidR="00560CE8" w:rsidRPr="00604234" w:rsidRDefault="0057728F" w:rsidP="00560CE8">
      <w:pPr>
        <w:tabs>
          <w:tab w:val="left" w:leader="dot" w:pos="8505"/>
        </w:tabs>
        <w:spacing w:after="120" w:line="360" w:lineRule="auto"/>
        <w:rPr>
          <w:rFonts w:ascii="Times New Roman" w:hAnsi="Times New Roman" w:cs="Times New Roman"/>
          <w:i/>
          <w:sz w:val="24"/>
          <w:szCs w:val="24"/>
        </w:rPr>
      </w:pPr>
      <w:hyperlink r:id="rId22" w:history="1">
        <w:r w:rsidR="00560CE8" w:rsidRPr="00604234">
          <w:rPr>
            <w:rStyle w:val="Kpr"/>
            <w:rFonts w:cs="Times New Roman"/>
            <w:i/>
            <w:color w:val="auto"/>
            <w:u w:val="none"/>
          </w:rPr>
          <w:t>https://kmy.kayseri.edu.tr/ckfinder/userfiles/files/stratejik%20plan%202019-2023-140219.pdf</w:t>
        </w:r>
      </w:hyperlink>
    </w:p>
    <w:p w:rsidR="00560CE8" w:rsidRDefault="00560CE8" w:rsidP="00560CE8">
      <w:pPr>
        <w:tabs>
          <w:tab w:val="left" w:leader="dot" w:pos="8505"/>
        </w:tabs>
        <w:spacing w:after="120" w:line="360" w:lineRule="auto"/>
        <w:ind w:left="360"/>
        <w:jc w:val="both"/>
        <w:rPr>
          <w:rFonts w:ascii="Times New Roman" w:hAnsi="Times New Roman" w:cs="Times New Roman"/>
          <w:color w:val="0070C0"/>
          <w:sz w:val="24"/>
          <w:szCs w:val="24"/>
        </w:rPr>
      </w:pPr>
    </w:p>
    <w:p w:rsidR="00560CE8" w:rsidRDefault="00560CE8" w:rsidP="00560CE8">
      <w:pPr>
        <w:tabs>
          <w:tab w:val="left" w:leader="dot" w:pos="8505"/>
        </w:tabs>
        <w:spacing w:after="120"/>
        <w:rPr>
          <w:rFonts w:ascii="Times New Roman" w:hAnsi="Times New Roman" w:cs="Times New Roman"/>
          <w:b/>
          <w:sz w:val="28"/>
          <w:szCs w:val="28"/>
        </w:rPr>
      </w:pPr>
      <w:r w:rsidRPr="00D935FB">
        <w:rPr>
          <w:rFonts w:ascii="Times New Roman" w:hAnsi="Times New Roman" w:cs="Times New Roman"/>
          <w:b/>
          <w:sz w:val="28"/>
          <w:szCs w:val="28"/>
        </w:rPr>
        <w:t xml:space="preserve">A.4. </w:t>
      </w:r>
      <w:proofErr w:type="spellStart"/>
      <w:r w:rsidRPr="00D935FB">
        <w:rPr>
          <w:rFonts w:ascii="Times New Roman" w:hAnsi="Times New Roman" w:cs="Times New Roman"/>
          <w:b/>
          <w:sz w:val="28"/>
          <w:szCs w:val="28"/>
        </w:rPr>
        <w:t>Uluslararasılaşma</w:t>
      </w:r>
      <w:proofErr w:type="spellEnd"/>
      <w:r w:rsidRPr="00D935FB">
        <w:rPr>
          <w:rFonts w:ascii="Times New Roman" w:hAnsi="Times New Roman" w:cs="Times New Roman"/>
          <w:b/>
          <w:sz w:val="28"/>
          <w:szCs w:val="28"/>
        </w:rPr>
        <w:t xml:space="preserve"> </w:t>
      </w:r>
    </w:p>
    <w:p w:rsidR="00286002" w:rsidRPr="00D935FB" w:rsidRDefault="00286002" w:rsidP="00560CE8">
      <w:pPr>
        <w:tabs>
          <w:tab w:val="left" w:leader="dot" w:pos="8505"/>
        </w:tabs>
        <w:spacing w:after="120"/>
        <w:rPr>
          <w:rFonts w:ascii="Times New Roman" w:hAnsi="Times New Roman" w:cs="Times New Roman"/>
          <w:b/>
          <w:sz w:val="28"/>
          <w:szCs w:val="28"/>
        </w:rPr>
      </w:pPr>
    </w:p>
    <w:p w:rsidR="00560CE8" w:rsidRPr="000B247A" w:rsidRDefault="00560CE8" w:rsidP="000B247A">
      <w:pPr>
        <w:ind w:right="63"/>
        <w:jc w:val="both"/>
        <w:rPr>
          <w:rFonts w:ascii="Times New Roman" w:hAnsi="Times New Roman" w:cs="Times New Roman"/>
          <w:sz w:val="24"/>
          <w:szCs w:val="24"/>
        </w:rPr>
      </w:pPr>
      <w:r w:rsidRPr="00D935FB">
        <w:rPr>
          <w:rFonts w:ascii="Times New Roman" w:hAnsi="Times New Roman" w:cs="Times New Roman"/>
          <w:sz w:val="24"/>
          <w:szCs w:val="24"/>
        </w:rPr>
        <w:t xml:space="preserve">Meslek Yüksekokulumuzun tam olarak belirlenmiş bir </w:t>
      </w:r>
      <w:proofErr w:type="spellStart"/>
      <w:r w:rsidRPr="00D935FB">
        <w:rPr>
          <w:rFonts w:ascii="Times New Roman" w:hAnsi="Times New Roman" w:cs="Times New Roman"/>
          <w:sz w:val="24"/>
          <w:szCs w:val="24"/>
        </w:rPr>
        <w:t>uluslararasılaşma</w:t>
      </w:r>
      <w:proofErr w:type="spellEnd"/>
      <w:r w:rsidRPr="00D935FB">
        <w:rPr>
          <w:rFonts w:ascii="Times New Roman" w:hAnsi="Times New Roman" w:cs="Times New Roman"/>
          <w:sz w:val="24"/>
          <w:szCs w:val="24"/>
        </w:rPr>
        <w:t xml:space="preserve"> politikası bulunmamakla birlikte, </w:t>
      </w:r>
      <w:proofErr w:type="spellStart"/>
      <w:r w:rsidRPr="00D935FB">
        <w:rPr>
          <w:rFonts w:ascii="Times New Roman" w:hAnsi="Times New Roman" w:cs="Times New Roman"/>
          <w:sz w:val="24"/>
          <w:szCs w:val="24"/>
        </w:rPr>
        <w:t>uluslararasılaşma</w:t>
      </w:r>
      <w:proofErr w:type="spellEnd"/>
      <w:r w:rsidRPr="00D935FB">
        <w:rPr>
          <w:rFonts w:ascii="Times New Roman" w:hAnsi="Times New Roman" w:cs="Times New Roman"/>
          <w:sz w:val="24"/>
          <w:szCs w:val="24"/>
        </w:rPr>
        <w:t xml:space="preserve"> faaliyetleri Üniversitemiz bünyesinde kurulan Meslek Yüksekokulumuz öğretim elemanlarının görev aldığı Uluslararası İlişkiler Ofisi tarafından yürütülmektedir. Kayseri Üniversitesi Rektörlüğü </w:t>
      </w:r>
      <w:proofErr w:type="spellStart"/>
      <w:r w:rsidRPr="00D935FB">
        <w:rPr>
          <w:rFonts w:ascii="Times New Roman" w:hAnsi="Times New Roman" w:cs="Times New Roman"/>
          <w:sz w:val="24"/>
          <w:szCs w:val="24"/>
        </w:rPr>
        <w:t>uluslararasılaşma</w:t>
      </w:r>
      <w:proofErr w:type="spellEnd"/>
      <w:r w:rsidRPr="00D935FB">
        <w:rPr>
          <w:rFonts w:ascii="Times New Roman" w:hAnsi="Times New Roman" w:cs="Times New Roman"/>
          <w:sz w:val="24"/>
          <w:szCs w:val="24"/>
        </w:rPr>
        <w:t xml:space="preserve"> politikalarının oluşturulması ve bu politikalar kapsamında uygulamaların yürütülmesi ve sonuçların izlenmesi konusuna önem vermektedir. Bu kapsamda, Birimimizde </w:t>
      </w:r>
      <w:proofErr w:type="spellStart"/>
      <w:r w:rsidRPr="00D935FB">
        <w:rPr>
          <w:rFonts w:ascii="Times New Roman" w:hAnsi="Times New Roman" w:cs="Times New Roman"/>
          <w:sz w:val="24"/>
          <w:szCs w:val="24"/>
        </w:rPr>
        <w:t>uluslararasılaşma</w:t>
      </w:r>
      <w:proofErr w:type="spellEnd"/>
      <w:r w:rsidRPr="00D935FB">
        <w:rPr>
          <w:rFonts w:ascii="Times New Roman" w:hAnsi="Times New Roman" w:cs="Times New Roman"/>
          <w:sz w:val="24"/>
          <w:szCs w:val="24"/>
        </w:rPr>
        <w:t xml:space="preserve"> politikalarının eğitim-öğretim, AR-GE ve toplumsal katkı alanlarında </w:t>
      </w:r>
      <w:r w:rsidRPr="00D935FB">
        <w:rPr>
          <w:rFonts w:ascii="Times New Roman" w:hAnsi="Times New Roman" w:cs="Times New Roman"/>
          <w:sz w:val="24"/>
          <w:szCs w:val="24"/>
        </w:rPr>
        <w:lastRenderedPageBreak/>
        <w:t xml:space="preserve">belirlenmesi, </w:t>
      </w:r>
      <w:proofErr w:type="spellStart"/>
      <w:r w:rsidRPr="00D935FB">
        <w:rPr>
          <w:rFonts w:ascii="Times New Roman" w:hAnsi="Times New Roman" w:cs="Times New Roman"/>
          <w:sz w:val="24"/>
          <w:szCs w:val="24"/>
        </w:rPr>
        <w:t>uluslararasılaşma</w:t>
      </w:r>
      <w:proofErr w:type="spellEnd"/>
      <w:r w:rsidRPr="00D935FB">
        <w:rPr>
          <w:rFonts w:ascii="Times New Roman" w:hAnsi="Times New Roman" w:cs="Times New Roman"/>
          <w:sz w:val="24"/>
          <w:szCs w:val="24"/>
        </w:rPr>
        <w:t xml:space="preserve"> performans göstergelerinin belirlenerek, izlenmesi ve iyileştirilmesi konularında gerekli düzenlemeler ve iyileştirmelerin yapılması hedeflenmektedir. </w:t>
      </w:r>
    </w:p>
    <w:p w:rsidR="00560CE8" w:rsidRPr="00D935FB" w:rsidRDefault="00560CE8" w:rsidP="004346EE">
      <w:pPr>
        <w:spacing w:after="120"/>
        <w:jc w:val="both"/>
        <w:rPr>
          <w:rFonts w:ascii="Times New Roman" w:eastAsia="Times New Roman" w:hAnsi="Times New Roman" w:cs="Times New Roman"/>
          <w:sz w:val="24"/>
          <w:szCs w:val="24"/>
        </w:rPr>
      </w:pPr>
      <w:r w:rsidRPr="00D935FB">
        <w:rPr>
          <w:rFonts w:ascii="Times New Roman" w:eastAsia="Times New Roman" w:hAnsi="Times New Roman" w:cs="Times New Roman"/>
          <w:sz w:val="24"/>
          <w:szCs w:val="24"/>
        </w:rPr>
        <w:t xml:space="preserve">Meslek Yüksekokulu’nun; </w:t>
      </w:r>
      <w:proofErr w:type="spellStart"/>
      <w:r w:rsidRPr="00D935FB">
        <w:rPr>
          <w:rFonts w:ascii="Times New Roman" w:eastAsia="Times New Roman" w:hAnsi="Times New Roman" w:cs="Times New Roman"/>
          <w:sz w:val="24"/>
          <w:szCs w:val="24"/>
        </w:rPr>
        <w:t>Erasmus</w:t>
      </w:r>
      <w:proofErr w:type="spellEnd"/>
      <w:r w:rsidRPr="00D935FB">
        <w:rPr>
          <w:rFonts w:ascii="Times New Roman" w:eastAsia="Times New Roman" w:hAnsi="Times New Roman" w:cs="Times New Roman"/>
          <w:sz w:val="24"/>
          <w:szCs w:val="24"/>
        </w:rPr>
        <w:t xml:space="preserve"> ve Mevlana gibi uluslararası değişim programından faydalanan öğrenci ve öğretim elemanı sayısının artırılması, önceki yıllarda yayımlanan Birim İç Değerlendirme </w:t>
      </w:r>
      <w:proofErr w:type="spellStart"/>
      <w:r w:rsidRPr="00D935FB">
        <w:rPr>
          <w:rFonts w:ascii="Times New Roman" w:eastAsia="Times New Roman" w:hAnsi="Times New Roman" w:cs="Times New Roman"/>
          <w:sz w:val="24"/>
          <w:szCs w:val="24"/>
        </w:rPr>
        <w:t>Raporları’nda</w:t>
      </w:r>
      <w:proofErr w:type="spellEnd"/>
      <w:r w:rsidRPr="00D935FB">
        <w:rPr>
          <w:rFonts w:ascii="Times New Roman" w:eastAsia="Times New Roman" w:hAnsi="Times New Roman" w:cs="Times New Roman"/>
          <w:sz w:val="24"/>
          <w:szCs w:val="24"/>
        </w:rPr>
        <w:t xml:space="preserve"> belirtildiği gibi stratejik amaçları arasında yer almaktadır. Meslek Yüksekokulu Stratejik Planında da, bu değişime yönelik taleplerin artması fırsat olarak değerlendirilmektedir. Bu kapsamda Meslek </w:t>
      </w:r>
      <w:proofErr w:type="spellStart"/>
      <w:r w:rsidRPr="00D935FB">
        <w:rPr>
          <w:rFonts w:ascii="Times New Roman" w:eastAsia="Times New Roman" w:hAnsi="Times New Roman" w:cs="Times New Roman"/>
          <w:sz w:val="24"/>
          <w:szCs w:val="24"/>
        </w:rPr>
        <w:t>Yüksekokulumuz’da</w:t>
      </w:r>
      <w:proofErr w:type="spellEnd"/>
      <w:r w:rsidRPr="00D935FB">
        <w:rPr>
          <w:rFonts w:ascii="Times New Roman" w:eastAsia="Times New Roman" w:hAnsi="Times New Roman" w:cs="Times New Roman"/>
          <w:sz w:val="24"/>
          <w:szCs w:val="24"/>
        </w:rPr>
        <w:t xml:space="preserve"> </w:t>
      </w:r>
      <w:proofErr w:type="spellStart"/>
      <w:r w:rsidRPr="00D935FB">
        <w:rPr>
          <w:rFonts w:ascii="Times New Roman" w:eastAsia="Times New Roman" w:hAnsi="Times New Roman" w:cs="Times New Roman"/>
          <w:sz w:val="24"/>
          <w:szCs w:val="24"/>
        </w:rPr>
        <w:t>uluslararasılaşma</w:t>
      </w:r>
      <w:proofErr w:type="spellEnd"/>
      <w:r w:rsidRPr="00D935FB">
        <w:rPr>
          <w:rFonts w:ascii="Times New Roman" w:eastAsia="Times New Roman" w:hAnsi="Times New Roman" w:cs="Times New Roman"/>
          <w:sz w:val="24"/>
          <w:szCs w:val="24"/>
        </w:rPr>
        <w:t xml:space="preserve"> politikası tam olarak belirlenememiştir. Önümüzdeki yıllarda Eğitim-Öğretim, Araştırma ve Geliştirme ve Toplumsal katkı alanlarında </w:t>
      </w:r>
      <w:proofErr w:type="spellStart"/>
      <w:r w:rsidRPr="00D935FB">
        <w:rPr>
          <w:rFonts w:ascii="Times New Roman" w:eastAsia="Times New Roman" w:hAnsi="Times New Roman" w:cs="Times New Roman"/>
          <w:sz w:val="24"/>
          <w:szCs w:val="24"/>
        </w:rPr>
        <w:t>uluslararasılaşma</w:t>
      </w:r>
      <w:proofErr w:type="spellEnd"/>
      <w:r w:rsidRPr="00D935FB">
        <w:rPr>
          <w:rFonts w:ascii="Times New Roman" w:eastAsia="Times New Roman" w:hAnsi="Times New Roman" w:cs="Times New Roman"/>
          <w:sz w:val="24"/>
          <w:szCs w:val="24"/>
        </w:rPr>
        <w:t xml:space="preserve"> politikalarının belirlenmesi planlanmaktadır. </w:t>
      </w:r>
    </w:p>
    <w:p w:rsidR="00560CE8" w:rsidRPr="00D935FB" w:rsidRDefault="00560CE8" w:rsidP="004346EE">
      <w:pPr>
        <w:spacing w:after="120"/>
        <w:jc w:val="both"/>
        <w:rPr>
          <w:rFonts w:ascii="Times New Roman" w:hAnsi="Times New Roman" w:cs="Times New Roman"/>
          <w:sz w:val="24"/>
          <w:szCs w:val="24"/>
        </w:rPr>
      </w:pPr>
      <w:r w:rsidRPr="00D935FB">
        <w:rPr>
          <w:rFonts w:ascii="Times New Roman" w:hAnsi="Times New Roman" w:cs="Times New Roman"/>
          <w:sz w:val="24"/>
          <w:szCs w:val="24"/>
        </w:rPr>
        <w:t xml:space="preserve">Kayseri Üniversitesi kurulduktan sonra, Üniversitemiz Uluslararası İlişkiler Ofisi tarafından, ilk kez 2019 yılında akademik personelin </w:t>
      </w:r>
      <w:proofErr w:type="spellStart"/>
      <w:r w:rsidRPr="00D935FB">
        <w:rPr>
          <w:rFonts w:ascii="Times New Roman" w:hAnsi="Times New Roman" w:cs="Times New Roman"/>
          <w:sz w:val="24"/>
          <w:szCs w:val="24"/>
        </w:rPr>
        <w:t>Erasmus</w:t>
      </w:r>
      <w:proofErr w:type="spellEnd"/>
      <w:r w:rsidRPr="00D935FB">
        <w:rPr>
          <w:rFonts w:ascii="Times New Roman" w:hAnsi="Times New Roman" w:cs="Times New Roman"/>
          <w:sz w:val="24"/>
          <w:szCs w:val="24"/>
        </w:rPr>
        <w:t xml:space="preserve"> + Personel Eğitim Alma ve Ders Verme Hareketliliği kapsamında yurtdışındaki eğitim birimlerine gönderilmesi uygulamasına başlanmıştır. Ayrıca </w:t>
      </w:r>
      <w:proofErr w:type="spellStart"/>
      <w:r w:rsidRPr="00D935FB">
        <w:rPr>
          <w:rFonts w:ascii="Times New Roman" w:hAnsi="Times New Roman" w:cs="Times New Roman"/>
          <w:sz w:val="24"/>
          <w:szCs w:val="24"/>
        </w:rPr>
        <w:t>Erasmus</w:t>
      </w:r>
      <w:proofErr w:type="spellEnd"/>
      <w:r w:rsidRPr="00D935FB">
        <w:rPr>
          <w:rFonts w:ascii="Times New Roman" w:hAnsi="Times New Roman" w:cs="Times New Roman"/>
          <w:sz w:val="24"/>
          <w:szCs w:val="24"/>
        </w:rPr>
        <w:t xml:space="preserve"> + Öğrenci Öğrenim ve Staj Hareketliliği kapsamında da uygulamalara başlanmış ve bu uygulamalar devam etmektedir. Meslek Yüksekokulumuzda </w:t>
      </w:r>
      <w:proofErr w:type="spellStart"/>
      <w:r w:rsidRPr="00D935FB">
        <w:rPr>
          <w:rFonts w:ascii="Times New Roman" w:hAnsi="Times New Roman" w:cs="Times New Roman"/>
          <w:sz w:val="24"/>
          <w:szCs w:val="24"/>
        </w:rPr>
        <w:t>Erasmus+Personel</w:t>
      </w:r>
      <w:proofErr w:type="spellEnd"/>
      <w:r w:rsidRPr="00D935FB">
        <w:rPr>
          <w:rFonts w:ascii="Times New Roman" w:hAnsi="Times New Roman" w:cs="Times New Roman"/>
          <w:sz w:val="24"/>
          <w:szCs w:val="24"/>
        </w:rPr>
        <w:t xml:space="preserve"> Eğitim Alma kapsamında yurtdışındaki çeşitli üniversitelere öğretim elemanları gönderilmiştir. </w:t>
      </w:r>
    </w:p>
    <w:p w:rsidR="00560CE8" w:rsidRPr="00D935FB" w:rsidRDefault="00560CE8" w:rsidP="00D935FB">
      <w:pPr>
        <w:tabs>
          <w:tab w:val="left" w:leader="dot" w:pos="8505"/>
        </w:tabs>
        <w:spacing w:after="120"/>
        <w:jc w:val="both"/>
        <w:rPr>
          <w:rFonts w:ascii="Times New Roman" w:eastAsia="Times New Roman" w:hAnsi="Times New Roman" w:cs="Times New Roman"/>
          <w:sz w:val="24"/>
          <w:szCs w:val="24"/>
        </w:rPr>
      </w:pPr>
      <w:r w:rsidRPr="00D935FB">
        <w:rPr>
          <w:rFonts w:ascii="Times New Roman" w:hAnsi="Times New Roman" w:cs="Times New Roman"/>
          <w:sz w:val="24"/>
          <w:szCs w:val="24"/>
        </w:rPr>
        <w:t xml:space="preserve">Kayseri Üniversitesi 2018 yılında kurulduktan sonra, Kayseri Üniversitesi bünyesinde üniversitenin </w:t>
      </w:r>
      <w:proofErr w:type="spellStart"/>
      <w:r w:rsidRPr="00D935FB">
        <w:rPr>
          <w:rFonts w:ascii="Times New Roman" w:hAnsi="Times New Roman" w:cs="Times New Roman"/>
          <w:sz w:val="24"/>
          <w:szCs w:val="24"/>
        </w:rPr>
        <w:t>uluslararasılaşma</w:t>
      </w:r>
      <w:proofErr w:type="spellEnd"/>
      <w:r w:rsidRPr="00D935FB">
        <w:rPr>
          <w:rFonts w:ascii="Times New Roman" w:hAnsi="Times New Roman" w:cs="Times New Roman"/>
          <w:sz w:val="24"/>
          <w:szCs w:val="24"/>
        </w:rPr>
        <w:t xml:space="preserve"> sürecini yürütmek üzere </w:t>
      </w:r>
      <w:r w:rsidRPr="00D935FB">
        <w:rPr>
          <w:rFonts w:ascii="Times New Roman" w:eastAsia="Times New Roman" w:hAnsi="Times New Roman" w:cs="Times New Roman"/>
          <w:sz w:val="24"/>
          <w:szCs w:val="24"/>
        </w:rPr>
        <w:t xml:space="preserve">Uluslararası İlişkiler </w:t>
      </w:r>
      <w:r w:rsidR="00286002" w:rsidRPr="00D935FB">
        <w:rPr>
          <w:rFonts w:ascii="Times New Roman" w:eastAsia="Times New Roman" w:hAnsi="Times New Roman" w:cs="Times New Roman"/>
          <w:sz w:val="24"/>
          <w:szCs w:val="24"/>
        </w:rPr>
        <w:t xml:space="preserve">Ofisi </w:t>
      </w:r>
      <w:r w:rsidR="00286002" w:rsidRPr="00D935FB">
        <w:rPr>
          <w:rFonts w:ascii="Times New Roman" w:hAnsi="Times New Roman" w:cs="Times New Roman"/>
          <w:sz w:val="24"/>
          <w:szCs w:val="24"/>
        </w:rPr>
        <w:t>kurulmuştur</w:t>
      </w:r>
      <w:r w:rsidRPr="00D935FB">
        <w:rPr>
          <w:rFonts w:ascii="Times New Roman" w:hAnsi="Times New Roman" w:cs="Times New Roman"/>
          <w:sz w:val="24"/>
          <w:szCs w:val="24"/>
        </w:rPr>
        <w:t xml:space="preserve">. Söz konusu ofisin yönetiminde Meslek Yüksekokulu görevlileri yer almaktadır. </w:t>
      </w:r>
      <w:r w:rsidRPr="00D935FB">
        <w:rPr>
          <w:rFonts w:ascii="Times New Roman" w:eastAsia="Times New Roman" w:hAnsi="Times New Roman" w:cs="Times New Roman"/>
          <w:sz w:val="24"/>
          <w:szCs w:val="24"/>
        </w:rPr>
        <w:t xml:space="preserve">Bu ofis faaliyetlerini Meslek Yüksekokulu binasında yürütmektedir. Ofis yönetiminde Meslek Yüksekokulumuz öğretim elemanlarından olan Ofis Başkanı, Başkan Yardımcısı ve bir üye ve Ofisin idari işlerini yürütmek üzere de bir özel kalem görevlendirilmiştir. </w:t>
      </w:r>
      <w:r w:rsidRPr="00D935FB">
        <w:rPr>
          <w:rFonts w:ascii="Times New Roman" w:hAnsi="Times New Roman" w:cs="Times New Roman"/>
          <w:sz w:val="24"/>
          <w:szCs w:val="24"/>
        </w:rPr>
        <w:t>B</w:t>
      </w:r>
      <w:r w:rsidRPr="00D935FB">
        <w:rPr>
          <w:rFonts w:ascii="Times New Roman" w:eastAsia="Times New Roman" w:hAnsi="Times New Roman" w:cs="Times New Roman"/>
          <w:sz w:val="24"/>
          <w:szCs w:val="24"/>
        </w:rPr>
        <w:t xml:space="preserve">irimimizde ayrıca ulusal ve uluslararası değişim programları faaliyetlerini yürüten </w:t>
      </w:r>
      <w:proofErr w:type="spellStart"/>
      <w:r w:rsidRPr="00D935FB">
        <w:rPr>
          <w:rFonts w:ascii="Times New Roman" w:eastAsia="Times New Roman" w:hAnsi="Times New Roman" w:cs="Times New Roman"/>
          <w:sz w:val="24"/>
          <w:szCs w:val="24"/>
        </w:rPr>
        <w:t>Erasmus</w:t>
      </w:r>
      <w:proofErr w:type="spellEnd"/>
      <w:r w:rsidRPr="00D935FB">
        <w:rPr>
          <w:rFonts w:ascii="Times New Roman" w:eastAsia="Times New Roman" w:hAnsi="Times New Roman" w:cs="Times New Roman"/>
          <w:sz w:val="24"/>
          <w:szCs w:val="24"/>
        </w:rPr>
        <w:t>-Mevlana-</w:t>
      </w:r>
      <w:r w:rsidR="00286002" w:rsidRPr="00D935FB">
        <w:rPr>
          <w:rFonts w:ascii="Times New Roman" w:eastAsia="Times New Roman" w:hAnsi="Times New Roman" w:cs="Times New Roman"/>
          <w:sz w:val="24"/>
          <w:szCs w:val="24"/>
        </w:rPr>
        <w:t>Farabi Birim</w:t>
      </w:r>
      <w:r w:rsidRPr="00D935FB">
        <w:rPr>
          <w:rFonts w:ascii="Times New Roman" w:eastAsia="Times New Roman" w:hAnsi="Times New Roman" w:cs="Times New Roman"/>
          <w:sz w:val="24"/>
          <w:szCs w:val="24"/>
        </w:rPr>
        <w:t xml:space="preserve"> Koordinatörü ile her bölüme ait bölüm koordinatörleri bulunmaktadır. </w:t>
      </w:r>
    </w:p>
    <w:p w:rsidR="00560CE8" w:rsidRDefault="00560CE8" w:rsidP="00560CE8">
      <w:pPr>
        <w:ind w:right="63"/>
        <w:jc w:val="both"/>
        <w:rPr>
          <w:rFonts w:ascii="Times New Roman" w:hAnsi="Times New Roman" w:cs="Times New Roman"/>
          <w:sz w:val="24"/>
          <w:szCs w:val="24"/>
        </w:rPr>
      </w:pPr>
    </w:p>
    <w:p w:rsidR="00560CE8" w:rsidRPr="00D935FB" w:rsidRDefault="00560CE8" w:rsidP="00560CE8">
      <w:pPr>
        <w:tabs>
          <w:tab w:val="left" w:leader="dot" w:pos="8505"/>
        </w:tabs>
        <w:spacing w:after="120" w:line="360" w:lineRule="auto"/>
        <w:rPr>
          <w:rFonts w:ascii="Times New Roman" w:hAnsi="Times New Roman" w:cs="Times New Roman"/>
          <w:sz w:val="28"/>
          <w:szCs w:val="28"/>
        </w:rPr>
      </w:pPr>
      <w:r w:rsidRPr="00D935FB">
        <w:rPr>
          <w:rFonts w:ascii="Times New Roman" w:hAnsi="Times New Roman" w:cs="Times New Roman"/>
          <w:b/>
          <w:sz w:val="28"/>
          <w:szCs w:val="28"/>
        </w:rPr>
        <w:t xml:space="preserve">A.4.1. </w:t>
      </w:r>
      <w:proofErr w:type="spellStart"/>
      <w:r w:rsidRPr="00D935FB">
        <w:rPr>
          <w:rFonts w:ascii="Times New Roman" w:hAnsi="Times New Roman" w:cs="Times New Roman"/>
          <w:b/>
          <w:sz w:val="28"/>
          <w:szCs w:val="28"/>
        </w:rPr>
        <w:t>Uluslararasılaşma</w:t>
      </w:r>
      <w:proofErr w:type="spellEnd"/>
      <w:r w:rsidRPr="00D935FB">
        <w:rPr>
          <w:rFonts w:ascii="Times New Roman" w:hAnsi="Times New Roman" w:cs="Times New Roman"/>
          <w:b/>
          <w:sz w:val="28"/>
          <w:szCs w:val="28"/>
        </w:rPr>
        <w:t xml:space="preserve"> Politikası</w:t>
      </w:r>
      <w:r w:rsidRPr="00D935FB">
        <w:rPr>
          <w:rFonts w:ascii="Times New Roman" w:hAnsi="Times New Roman" w:cs="Times New Roman"/>
          <w:sz w:val="28"/>
          <w:szCs w:val="28"/>
        </w:rPr>
        <w:t xml:space="preserve"> </w:t>
      </w:r>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22"/>
        <w:gridCol w:w="1834"/>
        <w:gridCol w:w="1696"/>
        <w:gridCol w:w="1693"/>
        <w:gridCol w:w="1693"/>
      </w:tblGrid>
      <w:tr w:rsidR="00560CE8" w:rsidTr="00560CE8">
        <w:trPr>
          <w:jc w:val="center"/>
        </w:trPr>
        <w:tc>
          <w:tcPr>
            <w:tcW w:w="1822" w:type="dxa"/>
            <w:tcBorders>
              <w:top w:val="single" w:sz="4" w:space="0" w:color="auto"/>
              <w:left w:val="single" w:sz="4" w:space="0" w:color="auto"/>
              <w:bottom w:val="single" w:sz="4" w:space="0" w:color="auto"/>
              <w:right w:val="single" w:sz="4" w:space="0" w:color="auto"/>
            </w:tcBorders>
            <w:hideMark/>
          </w:tcPr>
          <w:p w:rsidR="00560CE8" w:rsidRPr="00D935FB" w:rsidRDefault="00560CE8">
            <w:pPr>
              <w:jc w:val="center"/>
              <w:rPr>
                <w:rFonts w:ascii="Times New Roman" w:hAnsi="Times New Roman" w:cs="Times New Roman"/>
                <w:bCs/>
                <w:sz w:val="20"/>
              </w:rPr>
            </w:pPr>
            <w:r w:rsidRPr="00D935FB">
              <w:rPr>
                <w:rFonts w:ascii="Times New Roman" w:hAnsi="Times New Roman" w:cs="Times New Roman"/>
                <w:bCs/>
                <w:sz w:val="20"/>
              </w:rPr>
              <w:t>1</w:t>
            </w:r>
          </w:p>
        </w:tc>
        <w:tc>
          <w:tcPr>
            <w:tcW w:w="17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jc w:val="center"/>
              <w:rPr>
                <w:rFonts w:ascii="Times New Roman" w:hAnsi="Times New Roman" w:cs="Times New Roman"/>
                <w:b/>
                <w:sz w:val="20"/>
              </w:rPr>
            </w:pPr>
            <w:r>
              <w:rPr>
                <w:rFonts w:ascii="Times New Roman" w:hAnsi="Times New Roman" w:cs="Times New Roman"/>
                <w:b/>
                <w:sz w:val="20"/>
              </w:rPr>
              <w:t>2</w:t>
            </w:r>
          </w:p>
        </w:tc>
        <w:tc>
          <w:tcPr>
            <w:tcW w:w="1696" w:type="dxa"/>
            <w:tcBorders>
              <w:top w:val="single" w:sz="4" w:space="0" w:color="auto"/>
              <w:left w:val="single" w:sz="4" w:space="0" w:color="auto"/>
              <w:bottom w:val="single" w:sz="4" w:space="0" w:color="auto"/>
              <w:right w:val="single" w:sz="4" w:space="0" w:color="auto"/>
            </w:tcBorders>
            <w:hideMark/>
          </w:tcPr>
          <w:p w:rsidR="00560CE8" w:rsidRPr="00D935FB" w:rsidRDefault="00560CE8">
            <w:pPr>
              <w:jc w:val="center"/>
              <w:rPr>
                <w:rFonts w:ascii="Times New Roman" w:hAnsi="Times New Roman" w:cs="Times New Roman"/>
                <w:bCs/>
                <w:sz w:val="20"/>
              </w:rPr>
            </w:pPr>
            <w:r w:rsidRPr="00D935FB">
              <w:rPr>
                <w:rFonts w:ascii="Times New Roman" w:hAnsi="Times New Roman" w:cs="Times New Roman"/>
                <w:bCs/>
                <w:sz w:val="20"/>
              </w:rPr>
              <w:t>3</w:t>
            </w:r>
          </w:p>
        </w:tc>
        <w:tc>
          <w:tcPr>
            <w:tcW w:w="1693" w:type="dxa"/>
            <w:tcBorders>
              <w:top w:val="single" w:sz="4" w:space="0" w:color="auto"/>
              <w:left w:val="single" w:sz="4" w:space="0" w:color="auto"/>
              <w:bottom w:val="single" w:sz="4" w:space="0" w:color="auto"/>
              <w:right w:val="single" w:sz="4" w:space="0" w:color="auto"/>
            </w:tcBorders>
            <w:hideMark/>
          </w:tcPr>
          <w:p w:rsidR="00560CE8" w:rsidRPr="00D935FB" w:rsidRDefault="00560CE8">
            <w:pPr>
              <w:jc w:val="center"/>
              <w:rPr>
                <w:rFonts w:ascii="Times New Roman" w:hAnsi="Times New Roman" w:cs="Times New Roman"/>
                <w:bCs/>
                <w:sz w:val="20"/>
              </w:rPr>
            </w:pPr>
            <w:r w:rsidRPr="00D935FB">
              <w:rPr>
                <w:rFonts w:ascii="Times New Roman" w:hAnsi="Times New Roman" w:cs="Times New Roman"/>
                <w:bCs/>
                <w:sz w:val="20"/>
              </w:rPr>
              <w:t>4</w:t>
            </w:r>
          </w:p>
        </w:tc>
        <w:tc>
          <w:tcPr>
            <w:tcW w:w="1693" w:type="dxa"/>
            <w:tcBorders>
              <w:top w:val="single" w:sz="4" w:space="0" w:color="auto"/>
              <w:left w:val="single" w:sz="4" w:space="0" w:color="auto"/>
              <w:bottom w:val="single" w:sz="4" w:space="0" w:color="auto"/>
              <w:right w:val="single" w:sz="4" w:space="0" w:color="auto"/>
            </w:tcBorders>
            <w:hideMark/>
          </w:tcPr>
          <w:p w:rsidR="00560CE8" w:rsidRPr="00D935FB" w:rsidRDefault="00560CE8">
            <w:pPr>
              <w:jc w:val="center"/>
              <w:rPr>
                <w:rFonts w:ascii="Times New Roman" w:hAnsi="Times New Roman" w:cs="Times New Roman"/>
                <w:bCs/>
                <w:sz w:val="20"/>
              </w:rPr>
            </w:pPr>
            <w:r w:rsidRPr="00D935FB">
              <w:rPr>
                <w:rFonts w:ascii="Times New Roman" w:hAnsi="Times New Roman" w:cs="Times New Roman"/>
                <w:bCs/>
                <w:sz w:val="20"/>
              </w:rPr>
              <w:t>5</w:t>
            </w:r>
          </w:p>
        </w:tc>
      </w:tr>
      <w:tr w:rsidR="00560CE8" w:rsidTr="00560CE8">
        <w:trPr>
          <w:jc w:val="center"/>
        </w:trPr>
        <w:tc>
          <w:tcPr>
            <w:tcW w:w="1822" w:type="dxa"/>
            <w:tcBorders>
              <w:top w:val="single" w:sz="4" w:space="0" w:color="auto"/>
              <w:left w:val="single" w:sz="4" w:space="0" w:color="auto"/>
              <w:bottom w:val="single" w:sz="4" w:space="0" w:color="auto"/>
              <w:right w:val="single" w:sz="4" w:space="0" w:color="auto"/>
            </w:tcBorders>
            <w:hideMark/>
          </w:tcPr>
          <w:p w:rsidR="00560CE8" w:rsidRPr="00D935FB" w:rsidRDefault="00560CE8">
            <w:pPr>
              <w:rPr>
                <w:rFonts w:ascii="Times New Roman" w:hAnsi="Times New Roman" w:cs="Times New Roman"/>
                <w:bCs/>
                <w:sz w:val="20"/>
              </w:rPr>
            </w:pPr>
            <w:r w:rsidRPr="00D935FB">
              <w:rPr>
                <w:rFonts w:ascii="Times New Roman" w:hAnsi="Times New Roman" w:cs="Times New Roman"/>
                <w:bCs/>
                <w:sz w:val="20"/>
              </w:rPr>
              <w:t xml:space="preserve">Birimde tanımlı bir </w:t>
            </w:r>
            <w:proofErr w:type="spellStart"/>
            <w:r w:rsidRPr="00D935FB">
              <w:rPr>
                <w:rFonts w:ascii="Times New Roman" w:hAnsi="Times New Roman" w:cs="Times New Roman"/>
                <w:bCs/>
                <w:sz w:val="20"/>
              </w:rPr>
              <w:t>uluslararasılaşma</w:t>
            </w:r>
            <w:proofErr w:type="spellEnd"/>
            <w:r w:rsidRPr="00D935FB">
              <w:rPr>
                <w:rFonts w:ascii="Times New Roman" w:hAnsi="Times New Roman" w:cs="Times New Roman"/>
                <w:bCs/>
                <w:sz w:val="20"/>
              </w:rPr>
              <w:t xml:space="preserve"> politikası bulunmamaktadır.</w:t>
            </w:r>
          </w:p>
        </w:tc>
        <w:tc>
          <w:tcPr>
            <w:tcW w:w="17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rPr>
                <w:rFonts w:ascii="Times New Roman" w:hAnsi="Times New Roman" w:cs="Times New Roman"/>
                <w:b/>
                <w:sz w:val="20"/>
              </w:rPr>
            </w:pPr>
            <w:r>
              <w:rPr>
                <w:rFonts w:ascii="Times New Roman" w:hAnsi="Times New Roman" w:cs="Times New Roman"/>
                <w:b/>
                <w:sz w:val="20"/>
              </w:rPr>
              <w:t xml:space="preserve">Birimin tanımlı </w:t>
            </w:r>
            <w:proofErr w:type="spellStart"/>
            <w:r>
              <w:rPr>
                <w:rFonts w:ascii="Times New Roman" w:hAnsi="Times New Roman" w:cs="Times New Roman"/>
                <w:b/>
                <w:sz w:val="20"/>
              </w:rPr>
              <w:t>uluslararasılaşma</w:t>
            </w:r>
            <w:proofErr w:type="spellEnd"/>
            <w:r>
              <w:rPr>
                <w:rFonts w:ascii="Times New Roman" w:hAnsi="Times New Roman" w:cs="Times New Roman"/>
                <w:b/>
                <w:sz w:val="20"/>
              </w:rPr>
              <w:t xml:space="preserve"> politikası bulunmaktadır. Ancak bu politika doğrultusunda gerçekleştirilmiş uygulamalar bulunmamaktadır.</w:t>
            </w:r>
          </w:p>
        </w:tc>
        <w:tc>
          <w:tcPr>
            <w:tcW w:w="1696" w:type="dxa"/>
            <w:tcBorders>
              <w:top w:val="single" w:sz="4" w:space="0" w:color="auto"/>
              <w:left w:val="single" w:sz="4" w:space="0" w:color="auto"/>
              <w:bottom w:val="single" w:sz="4" w:space="0" w:color="auto"/>
              <w:right w:val="single" w:sz="4" w:space="0" w:color="auto"/>
            </w:tcBorders>
            <w:hideMark/>
          </w:tcPr>
          <w:p w:rsidR="00560CE8" w:rsidRPr="00D935FB" w:rsidRDefault="00560CE8">
            <w:pPr>
              <w:rPr>
                <w:rFonts w:ascii="Times New Roman" w:hAnsi="Times New Roman" w:cs="Times New Roman"/>
                <w:bCs/>
                <w:sz w:val="20"/>
              </w:rPr>
            </w:pPr>
            <w:r w:rsidRPr="00D935FB">
              <w:rPr>
                <w:rFonts w:ascii="Times New Roman" w:hAnsi="Times New Roman" w:cs="Times New Roman"/>
                <w:bCs/>
                <w:sz w:val="20"/>
              </w:rPr>
              <w:t xml:space="preserve">Birimin eğitim ve öğretim, araştırma ve geliştirme ve toplumsal katkı fonksiyonlarının tümünü dikkate alan </w:t>
            </w:r>
            <w:proofErr w:type="spellStart"/>
            <w:r w:rsidRPr="00D935FB">
              <w:rPr>
                <w:rFonts w:ascii="Times New Roman" w:hAnsi="Times New Roman" w:cs="Times New Roman"/>
                <w:bCs/>
                <w:sz w:val="20"/>
              </w:rPr>
              <w:t>uluslararasılaşma</w:t>
            </w:r>
            <w:proofErr w:type="spellEnd"/>
            <w:r w:rsidRPr="00D935FB">
              <w:rPr>
                <w:rFonts w:ascii="Times New Roman" w:hAnsi="Times New Roman" w:cs="Times New Roman"/>
                <w:bCs/>
                <w:sz w:val="20"/>
              </w:rPr>
              <w:t xml:space="preserve"> politikası doğrultusunda bazı uygulamaları bulunmaktadır ve bu uygulamalardan bazı sonuçlar elde edilmiştir. Ancak bu uygulamaların sonuçları izlenmemektedir.</w:t>
            </w:r>
          </w:p>
        </w:tc>
        <w:tc>
          <w:tcPr>
            <w:tcW w:w="1693" w:type="dxa"/>
            <w:tcBorders>
              <w:top w:val="single" w:sz="4" w:space="0" w:color="auto"/>
              <w:left w:val="single" w:sz="4" w:space="0" w:color="auto"/>
              <w:bottom w:val="single" w:sz="4" w:space="0" w:color="auto"/>
              <w:right w:val="single" w:sz="4" w:space="0" w:color="auto"/>
            </w:tcBorders>
            <w:hideMark/>
          </w:tcPr>
          <w:p w:rsidR="00560CE8" w:rsidRPr="00D935FB" w:rsidRDefault="00560CE8">
            <w:pPr>
              <w:rPr>
                <w:rFonts w:ascii="Times New Roman" w:hAnsi="Times New Roman" w:cs="Times New Roman"/>
                <w:bCs/>
                <w:sz w:val="20"/>
              </w:rPr>
            </w:pPr>
            <w:r w:rsidRPr="00D935FB">
              <w:rPr>
                <w:rFonts w:ascii="Times New Roman" w:hAnsi="Times New Roman" w:cs="Times New Roman"/>
                <w:bCs/>
                <w:sz w:val="20"/>
              </w:rPr>
              <w:t xml:space="preserve">Birimin </w:t>
            </w:r>
            <w:proofErr w:type="spellStart"/>
            <w:r w:rsidRPr="00D935FB">
              <w:rPr>
                <w:rFonts w:ascii="Times New Roman" w:hAnsi="Times New Roman" w:cs="Times New Roman"/>
                <w:bCs/>
                <w:sz w:val="20"/>
              </w:rPr>
              <w:t>uluslararasılaşma</w:t>
            </w:r>
            <w:proofErr w:type="spellEnd"/>
            <w:r w:rsidRPr="00D935FB">
              <w:rPr>
                <w:rFonts w:ascii="Times New Roman" w:hAnsi="Times New Roman" w:cs="Times New Roman"/>
                <w:bCs/>
                <w:sz w:val="20"/>
              </w:rPr>
              <w:t xml:space="preserve"> politikası doğrultusunda yapılan uygulamalar sistematik ve birimin iç kalite güvencesi sistemi ile uyumlu olarak izlenmekte ve paydaşlarla birlikte değerlendirilerek önlemler alınmaktadır.</w:t>
            </w:r>
          </w:p>
        </w:tc>
        <w:tc>
          <w:tcPr>
            <w:tcW w:w="1693" w:type="dxa"/>
            <w:tcBorders>
              <w:top w:val="single" w:sz="4" w:space="0" w:color="auto"/>
              <w:left w:val="single" w:sz="4" w:space="0" w:color="auto"/>
              <w:bottom w:val="single" w:sz="4" w:space="0" w:color="auto"/>
              <w:right w:val="single" w:sz="4" w:space="0" w:color="auto"/>
            </w:tcBorders>
            <w:hideMark/>
          </w:tcPr>
          <w:p w:rsidR="00560CE8" w:rsidRPr="00D935FB" w:rsidRDefault="00560CE8">
            <w:pPr>
              <w:rPr>
                <w:rFonts w:ascii="Times New Roman" w:hAnsi="Times New Roman" w:cs="Times New Roman"/>
                <w:bCs/>
                <w:sz w:val="20"/>
              </w:rPr>
            </w:pPr>
            <w:r w:rsidRPr="00D935FB">
              <w:rPr>
                <w:rFonts w:ascii="Times New Roman" w:hAnsi="Times New Roman" w:cs="Times New Roman"/>
                <w:bCs/>
                <w:sz w:val="20"/>
              </w:rPr>
              <w:t xml:space="preserve">Birimin özgün </w:t>
            </w:r>
            <w:proofErr w:type="spellStart"/>
            <w:r w:rsidRPr="00D935FB">
              <w:rPr>
                <w:rFonts w:ascii="Times New Roman" w:hAnsi="Times New Roman" w:cs="Times New Roman"/>
                <w:bCs/>
                <w:sz w:val="20"/>
              </w:rPr>
              <w:t>uluslararasılaşma</w:t>
            </w:r>
            <w:proofErr w:type="spellEnd"/>
            <w:r w:rsidRPr="00D935FB">
              <w:rPr>
                <w:rFonts w:ascii="Times New Roman" w:hAnsi="Times New Roman" w:cs="Times New Roman"/>
                <w:bCs/>
                <w:sz w:val="20"/>
              </w:rPr>
              <w:t xml:space="preserve"> modeli birimin tamamında benimsenmiştir; birimin </w:t>
            </w:r>
            <w:proofErr w:type="spellStart"/>
            <w:r w:rsidRPr="00D935FB">
              <w:rPr>
                <w:rFonts w:ascii="Times New Roman" w:hAnsi="Times New Roman" w:cs="Times New Roman"/>
                <w:bCs/>
                <w:sz w:val="20"/>
              </w:rPr>
              <w:t>uluslararasılaşma</w:t>
            </w:r>
            <w:proofErr w:type="spellEnd"/>
            <w:r w:rsidRPr="00D935FB">
              <w:rPr>
                <w:rFonts w:ascii="Times New Roman" w:hAnsi="Times New Roman" w:cs="Times New Roman"/>
                <w:bCs/>
                <w:sz w:val="20"/>
              </w:rPr>
              <w:t xml:space="preserve"> modeli kapsamında yenilikçi uygulamalar bulunmakta, uygulamaların bir kısmı diğer birimler tarafından örnek alınmaktadır.</w:t>
            </w:r>
          </w:p>
        </w:tc>
      </w:tr>
    </w:tbl>
    <w:p w:rsidR="001F21D9" w:rsidRDefault="00560CE8" w:rsidP="00560CE8">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    </w:t>
      </w:r>
    </w:p>
    <w:p w:rsidR="00560CE8" w:rsidRDefault="00560CE8" w:rsidP="00560CE8">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lastRenderedPageBreak/>
        <w:t>Kanıtlar</w:t>
      </w:r>
    </w:p>
    <w:p w:rsidR="00560CE8" w:rsidRDefault="00560CE8" w:rsidP="00560CE8">
      <w:pPr>
        <w:ind w:right="63"/>
        <w:jc w:val="both"/>
        <w:outlineLvl w:val="3"/>
        <w:rPr>
          <w:rFonts w:ascii="Times New Roman" w:eastAsia="Times New Roman" w:hAnsi="Times New Roman" w:cs="Times New Roman"/>
          <w:bCs/>
          <w:i/>
          <w:sz w:val="24"/>
          <w:szCs w:val="24"/>
        </w:rPr>
      </w:pPr>
    </w:p>
    <w:p w:rsidR="00560CE8" w:rsidRDefault="00560CE8" w:rsidP="00AD7F03">
      <w:pPr>
        <w:numPr>
          <w:ilvl w:val="0"/>
          <w:numId w:val="26"/>
        </w:numPr>
        <w:ind w:right="63"/>
        <w:jc w:val="both"/>
        <w:outlineLvl w:val="3"/>
        <w:rPr>
          <w:rFonts w:ascii="Times New Roman" w:eastAsia="Times New Roman" w:hAnsi="Times New Roman" w:cs="Times New Roman"/>
          <w:bCs/>
          <w:i/>
          <w:sz w:val="24"/>
          <w:szCs w:val="24"/>
        </w:rPr>
      </w:pPr>
      <w:proofErr w:type="spellStart"/>
      <w:r>
        <w:rPr>
          <w:rFonts w:ascii="Times New Roman" w:eastAsia="Times New Roman" w:hAnsi="Times New Roman" w:cs="Times New Roman"/>
          <w:bCs/>
          <w:i/>
          <w:sz w:val="24"/>
          <w:szCs w:val="24"/>
        </w:rPr>
        <w:t>Uluslararasılaşma</w:t>
      </w:r>
      <w:proofErr w:type="spellEnd"/>
      <w:r>
        <w:rPr>
          <w:rFonts w:ascii="Times New Roman" w:eastAsia="Times New Roman" w:hAnsi="Times New Roman" w:cs="Times New Roman"/>
          <w:bCs/>
          <w:i/>
          <w:sz w:val="24"/>
          <w:szCs w:val="24"/>
        </w:rPr>
        <w:t xml:space="preserve"> politikalarına ilişkin göstergelerin izlenmesi ve değerlendirilmesine ilişkin belgeler</w:t>
      </w:r>
    </w:p>
    <w:p w:rsidR="00560CE8" w:rsidRDefault="00560CE8" w:rsidP="00560CE8">
      <w:pPr>
        <w:ind w:left="838" w:right="63"/>
        <w:jc w:val="both"/>
        <w:outlineLvl w:val="3"/>
        <w:rPr>
          <w:rFonts w:ascii="Times New Roman" w:eastAsia="Times New Roman" w:hAnsi="Times New Roman" w:cs="Times New Roman"/>
          <w:bCs/>
          <w:i/>
          <w:sz w:val="24"/>
          <w:szCs w:val="24"/>
        </w:rPr>
      </w:pPr>
    </w:p>
    <w:p w:rsidR="00560CE8" w:rsidRDefault="00560CE8" w:rsidP="00560CE8">
      <w:pPr>
        <w:ind w:left="838" w:right="63"/>
        <w:jc w:val="both"/>
        <w:outlineLvl w:val="3"/>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 xml:space="preserve">EK A3. Meslek Yüksekokulumuzda </w:t>
      </w:r>
      <w:proofErr w:type="spellStart"/>
      <w:r>
        <w:rPr>
          <w:rFonts w:ascii="Times New Roman" w:eastAsia="Times New Roman" w:hAnsi="Times New Roman" w:cs="Times New Roman"/>
          <w:bCs/>
          <w:i/>
          <w:sz w:val="24"/>
          <w:szCs w:val="24"/>
        </w:rPr>
        <w:t>Erasmus+Personel</w:t>
      </w:r>
      <w:proofErr w:type="spellEnd"/>
      <w:r>
        <w:rPr>
          <w:rFonts w:ascii="Times New Roman" w:eastAsia="Times New Roman" w:hAnsi="Times New Roman" w:cs="Times New Roman"/>
          <w:bCs/>
          <w:i/>
          <w:sz w:val="24"/>
          <w:szCs w:val="24"/>
        </w:rPr>
        <w:t xml:space="preserve"> Eğitim Alma kapsamında </w:t>
      </w:r>
      <w:proofErr w:type="spellStart"/>
      <w:r>
        <w:rPr>
          <w:rFonts w:ascii="Times New Roman" w:eastAsia="Times New Roman" w:hAnsi="Times New Roman" w:cs="Times New Roman"/>
          <w:bCs/>
          <w:i/>
          <w:sz w:val="24"/>
          <w:szCs w:val="24"/>
        </w:rPr>
        <w:t>yurtdışındakii</w:t>
      </w:r>
      <w:proofErr w:type="spellEnd"/>
      <w:r>
        <w:rPr>
          <w:rFonts w:ascii="Times New Roman" w:eastAsia="Times New Roman" w:hAnsi="Times New Roman" w:cs="Times New Roman"/>
          <w:bCs/>
          <w:i/>
          <w:sz w:val="24"/>
          <w:szCs w:val="24"/>
        </w:rPr>
        <w:t xml:space="preserve"> üniversitelere gönderilen öğretim elemanları katılım belgeleri </w:t>
      </w:r>
    </w:p>
    <w:p w:rsidR="00560CE8" w:rsidRDefault="00560CE8" w:rsidP="00560CE8">
      <w:pPr>
        <w:pStyle w:val="ListeParagraf"/>
        <w:tabs>
          <w:tab w:val="left" w:pos="284"/>
        </w:tabs>
        <w:spacing w:after="120" w:line="360" w:lineRule="auto"/>
        <w:jc w:val="both"/>
        <w:rPr>
          <w:rFonts w:ascii="Times New Roman" w:hAnsi="Times New Roman" w:cs="Times New Roman"/>
          <w:b/>
          <w:sz w:val="24"/>
          <w:szCs w:val="24"/>
        </w:rPr>
      </w:pPr>
    </w:p>
    <w:p w:rsidR="00560CE8" w:rsidRDefault="00560CE8" w:rsidP="00560CE8">
      <w:pPr>
        <w:pStyle w:val="ListeParagraf"/>
        <w:tabs>
          <w:tab w:val="left" w:pos="284"/>
        </w:tabs>
        <w:spacing w:after="120" w:line="360" w:lineRule="auto"/>
        <w:jc w:val="both"/>
        <w:rPr>
          <w:rFonts w:ascii="Times New Roman" w:hAnsi="Times New Roman" w:cs="Times New Roman"/>
          <w:b/>
          <w:sz w:val="24"/>
          <w:szCs w:val="24"/>
        </w:rPr>
      </w:pPr>
      <w:r w:rsidRPr="00D935FB">
        <w:rPr>
          <w:rFonts w:ascii="Times New Roman" w:hAnsi="Times New Roman" w:cs="Times New Roman"/>
          <w:b/>
          <w:sz w:val="28"/>
          <w:szCs w:val="28"/>
        </w:rPr>
        <w:t xml:space="preserve">A.4.2. </w:t>
      </w:r>
      <w:proofErr w:type="spellStart"/>
      <w:r w:rsidRPr="00D935FB">
        <w:rPr>
          <w:rFonts w:ascii="Times New Roman" w:hAnsi="Times New Roman" w:cs="Times New Roman"/>
          <w:b/>
          <w:sz w:val="28"/>
          <w:szCs w:val="28"/>
        </w:rPr>
        <w:t>Uluslararasılaşma</w:t>
      </w:r>
      <w:proofErr w:type="spellEnd"/>
      <w:r w:rsidRPr="00D935FB">
        <w:rPr>
          <w:rFonts w:ascii="Times New Roman" w:hAnsi="Times New Roman" w:cs="Times New Roman"/>
          <w:b/>
          <w:sz w:val="28"/>
          <w:szCs w:val="28"/>
        </w:rPr>
        <w:t xml:space="preserve"> Süreçlerinin Yönetimi ve </w:t>
      </w:r>
      <w:proofErr w:type="spellStart"/>
      <w:r w:rsidRPr="00D935FB">
        <w:rPr>
          <w:rFonts w:ascii="Times New Roman" w:hAnsi="Times New Roman" w:cs="Times New Roman"/>
          <w:b/>
          <w:sz w:val="28"/>
          <w:szCs w:val="28"/>
        </w:rPr>
        <w:t>Organizasyonel</w:t>
      </w:r>
      <w:proofErr w:type="spellEnd"/>
      <w:r w:rsidRPr="00D935FB">
        <w:rPr>
          <w:rFonts w:ascii="Times New Roman" w:hAnsi="Times New Roman" w:cs="Times New Roman"/>
          <w:b/>
          <w:sz w:val="28"/>
          <w:szCs w:val="28"/>
        </w:rPr>
        <w:t xml:space="preserve"> Yapısı </w:t>
      </w:r>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14"/>
        <w:gridCol w:w="1837"/>
        <w:gridCol w:w="1806"/>
        <w:gridCol w:w="1814"/>
        <w:gridCol w:w="1814"/>
      </w:tblGrid>
      <w:tr w:rsidR="00560CE8" w:rsidTr="00560CE8">
        <w:trPr>
          <w:jc w:val="center"/>
        </w:trPr>
        <w:tc>
          <w:tcPr>
            <w:tcW w:w="181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2"/>
              <w:jc w:val="center"/>
              <w:outlineLvl w:val="2"/>
              <w:rPr>
                <w:rFonts w:ascii="Times New Roman" w:eastAsia="Times New Roman" w:hAnsi="Times New Roman" w:cs="Times New Roman"/>
                <w:i/>
                <w:sz w:val="20"/>
                <w:szCs w:val="20"/>
              </w:rPr>
            </w:pPr>
            <w:bookmarkStart w:id="78" w:name="_Toc31291826"/>
            <w:r w:rsidRPr="001F21D9">
              <w:rPr>
                <w:rFonts w:ascii="Times New Roman" w:eastAsia="Times New Roman" w:hAnsi="Times New Roman" w:cs="Times New Roman"/>
                <w:sz w:val="20"/>
                <w:szCs w:val="20"/>
              </w:rPr>
              <w:t>1</w:t>
            </w:r>
            <w:bookmarkEnd w:id="78"/>
          </w:p>
        </w:tc>
        <w:tc>
          <w:tcPr>
            <w:tcW w:w="181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2"/>
              <w:jc w:val="center"/>
              <w:outlineLvl w:val="2"/>
              <w:rPr>
                <w:rFonts w:ascii="Times New Roman" w:eastAsia="Times New Roman" w:hAnsi="Times New Roman" w:cs="Times New Roman"/>
                <w:b/>
                <w:bCs/>
                <w:i/>
                <w:sz w:val="20"/>
                <w:szCs w:val="20"/>
              </w:rPr>
            </w:pPr>
            <w:bookmarkStart w:id="79" w:name="_Toc31291827"/>
            <w:r>
              <w:rPr>
                <w:rFonts w:ascii="Times New Roman" w:eastAsia="Times New Roman" w:hAnsi="Times New Roman" w:cs="Times New Roman"/>
                <w:b/>
                <w:bCs/>
                <w:sz w:val="20"/>
                <w:szCs w:val="20"/>
              </w:rPr>
              <w:t>2</w:t>
            </w:r>
            <w:bookmarkEnd w:id="79"/>
          </w:p>
        </w:tc>
        <w:tc>
          <w:tcPr>
            <w:tcW w:w="1806"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2"/>
              <w:jc w:val="center"/>
              <w:outlineLvl w:val="2"/>
              <w:rPr>
                <w:rFonts w:ascii="Times New Roman" w:eastAsia="Times New Roman" w:hAnsi="Times New Roman" w:cs="Times New Roman"/>
                <w:i/>
                <w:sz w:val="20"/>
                <w:szCs w:val="20"/>
              </w:rPr>
            </w:pPr>
            <w:bookmarkStart w:id="80" w:name="_Toc31291828"/>
            <w:r w:rsidRPr="001F21D9">
              <w:rPr>
                <w:rFonts w:ascii="Times New Roman" w:eastAsia="Times New Roman" w:hAnsi="Times New Roman" w:cs="Times New Roman"/>
                <w:sz w:val="20"/>
                <w:szCs w:val="20"/>
              </w:rPr>
              <w:t>3</w:t>
            </w:r>
            <w:bookmarkEnd w:id="80"/>
          </w:p>
        </w:tc>
        <w:tc>
          <w:tcPr>
            <w:tcW w:w="181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2"/>
              <w:jc w:val="center"/>
              <w:outlineLvl w:val="2"/>
              <w:rPr>
                <w:rFonts w:ascii="Times New Roman" w:eastAsia="Times New Roman" w:hAnsi="Times New Roman" w:cs="Times New Roman"/>
                <w:i/>
                <w:sz w:val="20"/>
                <w:szCs w:val="20"/>
              </w:rPr>
            </w:pPr>
            <w:bookmarkStart w:id="81" w:name="_Toc31291829"/>
            <w:r w:rsidRPr="001F21D9">
              <w:rPr>
                <w:rFonts w:ascii="Times New Roman" w:eastAsia="Times New Roman" w:hAnsi="Times New Roman" w:cs="Times New Roman"/>
                <w:sz w:val="20"/>
                <w:szCs w:val="20"/>
              </w:rPr>
              <w:t>4</w:t>
            </w:r>
            <w:bookmarkEnd w:id="81"/>
          </w:p>
        </w:tc>
        <w:tc>
          <w:tcPr>
            <w:tcW w:w="181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2"/>
              <w:jc w:val="center"/>
              <w:outlineLvl w:val="2"/>
              <w:rPr>
                <w:rFonts w:ascii="Times New Roman" w:eastAsia="Times New Roman" w:hAnsi="Times New Roman" w:cs="Times New Roman"/>
                <w:i/>
                <w:sz w:val="20"/>
                <w:szCs w:val="20"/>
              </w:rPr>
            </w:pPr>
            <w:bookmarkStart w:id="82" w:name="_Toc31291830"/>
            <w:r w:rsidRPr="001F21D9">
              <w:rPr>
                <w:rFonts w:ascii="Times New Roman" w:eastAsia="Times New Roman" w:hAnsi="Times New Roman" w:cs="Times New Roman"/>
                <w:sz w:val="20"/>
                <w:szCs w:val="20"/>
              </w:rPr>
              <w:t>5</w:t>
            </w:r>
            <w:bookmarkEnd w:id="82"/>
          </w:p>
        </w:tc>
      </w:tr>
      <w:tr w:rsidR="00560CE8" w:rsidTr="00560CE8">
        <w:trPr>
          <w:jc w:val="center"/>
        </w:trPr>
        <w:tc>
          <w:tcPr>
            <w:tcW w:w="181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2"/>
              <w:outlineLvl w:val="2"/>
              <w:rPr>
                <w:rFonts w:ascii="Times New Roman" w:eastAsia="Times New Roman" w:hAnsi="Times New Roman" w:cs="Times New Roman"/>
                <w:i/>
                <w:sz w:val="20"/>
                <w:szCs w:val="20"/>
              </w:rPr>
            </w:pPr>
            <w:bookmarkStart w:id="83" w:name="_Toc31291831"/>
            <w:r w:rsidRPr="001F21D9">
              <w:rPr>
                <w:rFonts w:ascii="Times New Roman" w:eastAsia="Times New Roman" w:hAnsi="Times New Roman" w:cs="Times New Roman"/>
                <w:sz w:val="20"/>
                <w:szCs w:val="20"/>
              </w:rPr>
              <w:t xml:space="preserve">Birimin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süreçlerinin yönetimi ve </w:t>
            </w:r>
            <w:proofErr w:type="spellStart"/>
            <w:r w:rsidRPr="001F21D9">
              <w:rPr>
                <w:rFonts w:ascii="Times New Roman" w:eastAsia="Times New Roman" w:hAnsi="Times New Roman" w:cs="Times New Roman"/>
                <w:sz w:val="20"/>
                <w:szCs w:val="20"/>
              </w:rPr>
              <w:t>organizasyonel</w:t>
            </w:r>
            <w:proofErr w:type="spellEnd"/>
            <w:r w:rsidRPr="001F21D9">
              <w:rPr>
                <w:rFonts w:ascii="Times New Roman" w:eastAsia="Times New Roman" w:hAnsi="Times New Roman" w:cs="Times New Roman"/>
                <w:sz w:val="20"/>
                <w:szCs w:val="20"/>
              </w:rPr>
              <w:t xml:space="preserve"> yapısına ilişkin planlamalar bulunmamaktadır.</w:t>
            </w:r>
            <w:bookmarkEnd w:id="83"/>
          </w:p>
        </w:tc>
        <w:tc>
          <w:tcPr>
            <w:tcW w:w="1814"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2"/>
              <w:outlineLvl w:val="2"/>
              <w:rPr>
                <w:rFonts w:ascii="Times New Roman" w:eastAsia="Times New Roman" w:hAnsi="Times New Roman" w:cs="Times New Roman"/>
                <w:b/>
                <w:bCs/>
                <w:i/>
                <w:sz w:val="20"/>
                <w:szCs w:val="20"/>
              </w:rPr>
            </w:pPr>
            <w:bookmarkStart w:id="84" w:name="_Toc31291832"/>
            <w:r>
              <w:rPr>
                <w:rFonts w:ascii="Times New Roman" w:eastAsia="Times New Roman" w:hAnsi="Times New Roman" w:cs="Times New Roman"/>
                <w:b/>
                <w:bCs/>
                <w:sz w:val="20"/>
                <w:szCs w:val="20"/>
              </w:rPr>
              <w:t xml:space="preserve">Birimin </w:t>
            </w:r>
            <w:proofErr w:type="spellStart"/>
            <w:r>
              <w:rPr>
                <w:rFonts w:ascii="Times New Roman" w:eastAsia="Times New Roman" w:hAnsi="Times New Roman" w:cs="Times New Roman"/>
                <w:b/>
                <w:bCs/>
                <w:sz w:val="20"/>
                <w:szCs w:val="20"/>
              </w:rPr>
              <w:t>uluslararasılaşma</w:t>
            </w:r>
            <w:proofErr w:type="spellEnd"/>
            <w:r>
              <w:rPr>
                <w:rFonts w:ascii="Times New Roman" w:eastAsia="Times New Roman" w:hAnsi="Times New Roman" w:cs="Times New Roman"/>
                <w:b/>
                <w:bCs/>
                <w:sz w:val="20"/>
                <w:szCs w:val="20"/>
              </w:rPr>
              <w:t xml:space="preserve"> süreçlerinin yönetim ve </w:t>
            </w:r>
            <w:proofErr w:type="spellStart"/>
            <w:r>
              <w:rPr>
                <w:rFonts w:ascii="Times New Roman" w:eastAsia="Times New Roman" w:hAnsi="Times New Roman" w:cs="Times New Roman"/>
                <w:b/>
                <w:bCs/>
                <w:sz w:val="20"/>
                <w:szCs w:val="20"/>
              </w:rPr>
              <w:t>organizasyonel</w:t>
            </w:r>
            <w:proofErr w:type="spellEnd"/>
            <w:r>
              <w:rPr>
                <w:rFonts w:ascii="Times New Roman" w:eastAsia="Times New Roman" w:hAnsi="Times New Roman" w:cs="Times New Roman"/>
                <w:b/>
                <w:bCs/>
                <w:sz w:val="20"/>
                <w:szCs w:val="20"/>
              </w:rPr>
              <w:t xml:space="preserve"> yapısına ilişkin planlamalar bulunmaktadır.  Ancak bu planlar doğrultusunda yapılmış uygulamalar bulunmamaktadır.</w:t>
            </w:r>
            <w:bookmarkEnd w:id="84"/>
          </w:p>
        </w:tc>
        <w:tc>
          <w:tcPr>
            <w:tcW w:w="1806"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2"/>
              <w:outlineLvl w:val="2"/>
              <w:rPr>
                <w:rFonts w:ascii="Times New Roman" w:eastAsia="Times New Roman" w:hAnsi="Times New Roman" w:cs="Times New Roman"/>
                <w:i/>
                <w:sz w:val="20"/>
                <w:szCs w:val="20"/>
              </w:rPr>
            </w:pPr>
            <w:bookmarkStart w:id="85" w:name="_Toc31291833"/>
            <w:r w:rsidRPr="001F21D9">
              <w:rPr>
                <w:rFonts w:ascii="Times New Roman" w:eastAsia="Times New Roman" w:hAnsi="Times New Roman" w:cs="Times New Roman"/>
                <w:sz w:val="20"/>
                <w:szCs w:val="20"/>
              </w:rPr>
              <w:t xml:space="preserve">Birimde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süreçlerinin yönetimi ve </w:t>
            </w:r>
            <w:proofErr w:type="spellStart"/>
            <w:r w:rsidRPr="001F21D9">
              <w:rPr>
                <w:rFonts w:ascii="Times New Roman" w:eastAsia="Times New Roman" w:hAnsi="Times New Roman" w:cs="Times New Roman"/>
                <w:sz w:val="20"/>
                <w:szCs w:val="20"/>
              </w:rPr>
              <w:t>organizasyonel</w:t>
            </w:r>
            <w:proofErr w:type="spellEnd"/>
            <w:r w:rsidRPr="001F21D9">
              <w:rPr>
                <w:rFonts w:ascii="Times New Roman" w:eastAsia="Times New Roman" w:hAnsi="Times New Roman" w:cs="Times New Roman"/>
                <w:sz w:val="20"/>
                <w:szCs w:val="20"/>
              </w:rPr>
              <w:t xml:space="preserve"> yapısı kurumsal tercihler yönünde uygulamaya konularak bazı sonuçlar elde edilmiştir. Ancak bu sonuçlar izlenmemektedir.</w:t>
            </w:r>
            <w:bookmarkEnd w:id="85"/>
          </w:p>
        </w:tc>
        <w:tc>
          <w:tcPr>
            <w:tcW w:w="1814" w:type="dxa"/>
            <w:tcBorders>
              <w:top w:val="single" w:sz="4" w:space="0" w:color="auto"/>
              <w:left w:val="single" w:sz="4" w:space="0" w:color="auto"/>
              <w:bottom w:val="single" w:sz="4" w:space="0" w:color="auto"/>
              <w:right w:val="single" w:sz="4" w:space="0" w:color="auto"/>
            </w:tcBorders>
          </w:tcPr>
          <w:p w:rsidR="00560CE8" w:rsidRPr="001F21D9" w:rsidRDefault="00560CE8">
            <w:pPr>
              <w:ind w:right="62"/>
              <w:rPr>
                <w:rFonts w:ascii="Times New Roman" w:hAnsi="Times New Roman" w:cs="Times New Roman"/>
                <w:sz w:val="20"/>
                <w:szCs w:val="20"/>
              </w:rPr>
            </w:pPr>
            <w:r w:rsidRPr="001F21D9">
              <w:rPr>
                <w:rFonts w:ascii="Times New Roman" w:hAnsi="Times New Roman" w:cs="Times New Roman"/>
                <w:sz w:val="20"/>
                <w:szCs w:val="20"/>
              </w:rPr>
              <w:t xml:space="preserve">Birimde </w:t>
            </w:r>
            <w:proofErr w:type="spellStart"/>
            <w:r w:rsidRPr="001F21D9">
              <w:rPr>
                <w:rFonts w:ascii="Times New Roman" w:hAnsi="Times New Roman" w:cs="Times New Roman"/>
                <w:sz w:val="20"/>
                <w:szCs w:val="20"/>
              </w:rPr>
              <w:t>uluslararasılaşma</w:t>
            </w:r>
            <w:proofErr w:type="spellEnd"/>
            <w:r w:rsidRPr="001F21D9">
              <w:rPr>
                <w:rFonts w:ascii="Times New Roman" w:hAnsi="Times New Roman" w:cs="Times New Roman"/>
                <w:sz w:val="20"/>
                <w:szCs w:val="20"/>
              </w:rPr>
              <w:t xml:space="preserve"> süreçlerinin yönetimi ile ilişkili sonuçlar ve paydaş görüşleri sistematik olarak izlenmekte ve paydaşlarla birlikte değerlendirilerek önlemler alınmaktadır. </w:t>
            </w:r>
          </w:p>
          <w:p w:rsidR="00560CE8" w:rsidRPr="001F21D9" w:rsidRDefault="00560CE8">
            <w:pPr>
              <w:ind w:left="-59" w:right="62"/>
              <w:outlineLvl w:val="2"/>
              <w:rPr>
                <w:rFonts w:ascii="Times New Roman" w:eastAsia="Times New Roman" w:hAnsi="Times New Roman" w:cs="Times New Roman"/>
                <w:i/>
                <w:sz w:val="20"/>
                <w:szCs w:val="20"/>
              </w:rPr>
            </w:pPr>
          </w:p>
        </w:tc>
        <w:tc>
          <w:tcPr>
            <w:tcW w:w="181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right="62"/>
              <w:rPr>
                <w:rFonts w:ascii="Times New Roman" w:hAnsi="Times New Roman" w:cs="Times New Roman"/>
                <w:sz w:val="20"/>
                <w:szCs w:val="20"/>
              </w:rPr>
            </w:pPr>
            <w:r w:rsidRPr="001F21D9">
              <w:rPr>
                <w:rFonts w:ascii="Times New Roman" w:hAnsi="Times New Roman" w:cs="Times New Roman"/>
                <w:sz w:val="20"/>
                <w:szCs w:val="20"/>
              </w:rPr>
              <w:t xml:space="preserve">Birimde tüm birimleri/alanları kapsayan </w:t>
            </w:r>
            <w:proofErr w:type="spellStart"/>
            <w:r w:rsidRPr="001F21D9">
              <w:rPr>
                <w:rFonts w:ascii="Times New Roman" w:hAnsi="Times New Roman" w:cs="Times New Roman"/>
                <w:sz w:val="20"/>
                <w:szCs w:val="20"/>
              </w:rPr>
              <w:t>uluslararasılaşma</w:t>
            </w:r>
            <w:proofErr w:type="spellEnd"/>
            <w:r w:rsidRPr="001F21D9">
              <w:rPr>
                <w:rFonts w:ascii="Times New Roman" w:hAnsi="Times New Roman" w:cs="Times New Roman"/>
                <w:sz w:val="20"/>
                <w:szCs w:val="20"/>
              </w:rPr>
              <w:t xml:space="preserve"> yönetimi, kurumsal amaçlar doğrultusunda bütünleştirici, sürdürülebilir ve olgunlaşmış uygulamalarla birimin tamamında benimsenmiş ve güvence altına alınmıştır; birimin kendine özgü ve yenilikçi birçok uygulaması bulunmakta ve bu uygulamaların bir kısmı diğer birimler tarafından örnek alınmaktadır. </w:t>
            </w:r>
          </w:p>
        </w:tc>
      </w:tr>
    </w:tbl>
    <w:p w:rsidR="00286002" w:rsidRDefault="00286002" w:rsidP="00560CE8">
      <w:pPr>
        <w:ind w:left="118" w:right="63"/>
        <w:jc w:val="both"/>
        <w:outlineLvl w:val="3"/>
        <w:rPr>
          <w:rFonts w:ascii="Times New Roman" w:eastAsia="Times New Roman" w:hAnsi="Times New Roman" w:cs="Times New Roman"/>
          <w:b/>
          <w:bCs/>
          <w:i/>
          <w:sz w:val="24"/>
          <w:szCs w:val="24"/>
        </w:rPr>
      </w:pPr>
    </w:p>
    <w:p w:rsidR="00286002" w:rsidRDefault="00286002" w:rsidP="00560CE8">
      <w:pPr>
        <w:ind w:left="118" w:right="63"/>
        <w:jc w:val="both"/>
        <w:outlineLvl w:val="3"/>
        <w:rPr>
          <w:rFonts w:ascii="Times New Roman" w:eastAsia="Times New Roman" w:hAnsi="Times New Roman" w:cs="Times New Roman"/>
          <w:b/>
          <w:bCs/>
          <w:i/>
          <w:sz w:val="24"/>
          <w:szCs w:val="24"/>
        </w:rPr>
      </w:pPr>
    </w:p>
    <w:p w:rsidR="00560CE8" w:rsidRDefault="00560CE8" w:rsidP="00560CE8">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Kanıtlar</w:t>
      </w:r>
    </w:p>
    <w:p w:rsidR="00560CE8" w:rsidRDefault="00560CE8" w:rsidP="00560CE8">
      <w:pPr>
        <w:ind w:left="118" w:right="63"/>
        <w:jc w:val="both"/>
        <w:outlineLvl w:val="3"/>
        <w:rPr>
          <w:rFonts w:ascii="Times New Roman" w:eastAsia="Times New Roman" w:hAnsi="Times New Roman" w:cs="Times New Roman"/>
          <w:b/>
          <w:bCs/>
          <w:i/>
          <w:sz w:val="24"/>
          <w:szCs w:val="24"/>
        </w:rPr>
      </w:pPr>
    </w:p>
    <w:p w:rsidR="00560CE8" w:rsidRPr="00604234" w:rsidRDefault="00560CE8" w:rsidP="00AD7F03">
      <w:pPr>
        <w:numPr>
          <w:ilvl w:val="0"/>
          <w:numId w:val="25"/>
        </w:numPr>
        <w:ind w:right="63"/>
        <w:jc w:val="both"/>
        <w:outlineLvl w:val="3"/>
        <w:rPr>
          <w:rFonts w:ascii="Times New Roman" w:eastAsia="Times New Roman" w:hAnsi="Times New Roman" w:cs="Times New Roman"/>
          <w:bCs/>
          <w:i/>
          <w:sz w:val="24"/>
          <w:szCs w:val="24"/>
        </w:rPr>
      </w:pPr>
      <w:proofErr w:type="spellStart"/>
      <w:r>
        <w:rPr>
          <w:rFonts w:ascii="Times New Roman" w:eastAsia="Times New Roman" w:hAnsi="Times New Roman" w:cs="Times New Roman"/>
          <w:bCs/>
          <w:i/>
          <w:sz w:val="24"/>
          <w:szCs w:val="24"/>
        </w:rPr>
        <w:t>Uluslararası</w:t>
      </w:r>
      <w:r w:rsidRPr="00604234">
        <w:rPr>
          <w:rFonts w:ascii="Times New Roman" w:eastAsia="Times New Roman" w:hAnsi="Times New Roman" w:cs="Times New Roman"/>
          <w:bCs/>
          <w:i/>
          <w:sz w:val="24"/>
          <w:szCs w:val="24"/>
        </w:rPr>
        <w:t>laşma</w:t>
      </w:r>
      <w:proofErr w:type="spellEnd"/>
      <w:r w:rsidRPr="00604234">
        <w:rPr>
          <w:rFonts w:ascii="Times New Roman" w:eastAsia="Times New Roman" w:hAnsi="Times New Roman" w:cs="Times New Roman"/>
          <w:bCs/>
          <w:i/>
          <w:sz w:val="24"/>
          <w:szCs w:val="24"/>
        </w:rPr>
        <w:t xml:space="preserve"> süreçlerinin yönetimi ve </w:t>
      </w:r>
      <w:proofErr w:type="spellStart"/>
      <w:r w:rsidRPr="00604234">
        <w:rPr>
          <w:rFonts w:ascii="Times New Roman" w:eastAsia="Times New Roman" w:hAnsi="Times New Roman" w:cs="Times New Roman"/>
          <w:bCs/>
          <w:i/>
          <w:sz w:val="24"/>
          <w:szCs w:val="24"/>
        </w:rPr>
        <w:t>organizasyonel</w:t>
      </w:r>
      <w:proofErr w:type="spellEnd"/>
      <w:r w:rsidRPr="00604234">
        <w:rPr>
          <w:rFonts w:ascii="Times New Roman" w:eastAsia="Times New Roman" w:hAnsi="Times New Roman" w:cs="Times New Roman"/>
          <w:bCs/>
          <w:i/>
          <w:sz w:val="24"/>
          <w:szCs w:val="24"/>
        </w:rPr>
        <w:t xml:space="preserve"> yapısı</w:t>
      </w:r>
    </w:p>
    <w:p w:rsidR="00560CE8" w:rsidRPr="00604234" w:rsidRDefault="00560CE8" w:rsidP="00560CE8">
      <w:pPr>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Ofis Başkanı: Dr. </w:t>
      </w:r>
      <w:proofErr w:type="spellStart"/>
      <w:r w:rsidRPr="00604234">
        <w:rPr>
          <w:rFonts w:ascii="Times New Roman" w:eastAsia="Times New Roman" w:hAnsi="Times New Roman" w:cs="Times New Roman"/>
          <w:bCs/>
          <w:i/>
          <w:sz w:val="24"/>
          <w:szCs w:val="24"/>
        </w:rPr>
        <w:t>Öğr</w:t>
      </w:r>
      <w:proofErr w:type="spellEnd"/>
      <w:r w:rsidRPr="00604234">
        <w:rPr>
          <w:rFonts w:ascii="Times New Roman" w:eastAsia="Times New Roman" w:hAnsi="Times New Roman" w:cs="Times New Roman"/>
          <w:bCs/>
          <w:i/>
          <w:sz w:val="24"/>
          <w:szCs w:val="24"/>
        </w:rPr>
        <w:t xml:space="preserve">. Üyesi Ali DURMUŞ </w:t>
      </w:r>
    </w:p>
    <w:p w:rsidR="00560CE8" w:rsidRPr="00604234" w:rsidRDefault="00560CE8" w:rsidP="00560CE8">
      <w:pPr>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Ofis Başkan Yardımcısı: </w:t>
      </w:r>
      <w:proofErr w:type="spellStart"/>
      <w:r w:rsidRPr="00604234">
        <w:rPr>
          <w:rFonts w:ascii="Times New Roman" w:eastAsia="Times New Roman" w:hAnsi="Times New Roman" w:cs="Times New Roman"/>
          <w:bCs/>
          <w:i/>
          <w:sz w:val="24"/>
          <w:szCs w:val="24"/>
        </w:rPr>
        <w:t>Öğr</w:t>
      </w:r>
      <w:proofErr w:type="spellEnd"/>
      <w:r w:rsidRPr="00604234">
        <w:rPr>
          <w:rFonts w:ascii="Times New Roman" w:eastAsia="Times New Roman" w:hAnsi="Times New Roman" w:cs="Times New Roman"/>
          <w:bCs/>
          <w:i/>
          <w:sz w:val="24"/>
          <w:szCs w:val="24"/>
        </w:rPr>
        <w:t xml:space="preserve">. Gör. Murat YESBEK </w:t>
      </w:r>
    </w:p>
    <w:p w:rsidR="00560CE8" w:rsidRPr="00604234" w:rsidRDefault="0057728F" w:rsidP="00560CE8">
      <w:pPr>
        <w:ind w:left="567" w:right="63"/>
        <w:jc w:val="both"/>
        <w:outlineLvl w:val="3"/>
        <w:rPr>
          <w:rFonts w:ascii="Times New Roman" w:hAnsi="Times New Roman" w:cs="Times New Roman"/>
          <w:i/>
          <w:sz w:val="24"/>
          <w:szCs w:val="24"/>
        </w:rPr>
      </w:pPr>
      <w:hyperlink r:id="rId23" w:history="1">
        <w:r w:rsidR="00560CE8" w:rsidRPr="00604234">
          <w:rPr>
            <w:rStyle w:val="Kpr"/>
            <w:rFonts w:ascii="Times New Roman" w:hAnsi="Times New Roman" w:cs="Times New Roman"/>
            <w:i/>
            <w:color w:val="auto"/>
            <w:sz w:val="24"/>
            <w:szCs w:val="24"/>
            <w:u w:val="none"/>
          </w:rPr>
          <w:t>https://intoffice.kayseri.edu.tr/en/c-35/personnel/academic-staff</w:t>
        </w:r>
      </w:hyperlink>
    </w:p>
    <w:p w:rsidR="00560CE8" w:rsidRPr="00604234" w:rsidRDefault="0057728F" w:rsidP="00560CE8">
      <w:pPr>
        <w:ind w:left="567" w:right="63"/>
        <w:jc w:val="both"/>
        <w:outlineLvl w:val="3"/>
        <w:rPr>
          <w:rFonts w:ascii="Times New Roman" w:eastAsia="Times New Roman" w:hAnsi="Times New Roman" w:cs="Times New Roman"/>
          <w:bCs/>
          <w:i/>
          <w:sz w:val="24"/>
          <w:szCs w:val="24"/>
        </w:rPr>
      </w:pPr>
      <w:hyperlink r:id="rId24" w:history="1">
        <w:r w:rsidR="00560CE8" w:rsidRPr="00604234">
          <w:rPr>
            <w:rStyle w:val="Kpr"/>
            <w:rFonts w:ascii="Times New Roman" w:hAnsi="Times New Roman" w:cs="Times New Roman"/>
            <w:i/>
            <w:color w:val="auto"/>
            <w:sz w:val="24"/>
            <w:szCs w:val="24"/>
            <w:u w:val="none"/>
          </w:rPr>
          <w:t>https://intoffice.kayseri.edu.tr/en/c-36/personnel/administrative-personnel</w:t>
        </w:r>
      </w:hyperlink>
    </w:p>
    <w:p w:rsidR="00560CE8" w:rsidRPr="00604234" w:rsidRDefault="00560CE8" w:rsidP="00AD7F03">
      <w:pPr>
        <w:numPr>
          <w:ilvl w:val="0"/>
          <w:numId w:val="25"/>
        </w:numPr>
        <w:ind w:right="63"/>
        <w:jc w:val="both"/>
        <w:outlineLvl w:val="3"/>
        <w:rPr>
          <w:rFonts w:ascii="Times New Roman" w:eastAsia="Times New Roman" w:hAnsi="Times New Roman" w:cs="Times New Roman"/>
          <w:bCs/>
          <w:i/>
          <w:sz w:val="24"/>
          <w:szCs w:val="24"/>
        </w:rPr>
      </w:pPr>
      <w:proofErr w:type="spellStart"/>
      <w:r w:rsidRPr="00604234">
        <w:rPr>
          <w:rFonts w:ascii="Times New Roman" w:eastAsia="Times New Roman" w:hAnsi="Times New Roman" w:cs="Times New Roman"/>
          <w:bCs/>
          <w:i/>
          <w:sz w:val="24"/>
          <w:szCs w:val="24"/>
        </w:rPr>
        <w:t>Uluslararasılaşma</w:t>
      </w:r>
      <w:proofErr w:type="spellEnd"/>
      <w:r w:rsidRPr="00604234">
        <w:rPr>
          <w:rFonts w:ascii="Times New Roman" w:eastAsia="Times New Roman" w:hAnsi="Times New Roman" w:cs="Times New Roman"/>
          <w:bCs/>
          <w:i/>
          <w:sz w:val="24"/>
          <w:szCs w:val="24"/>
        </w:rPr>
        <w:t xml:space="preserve"> faaliyetlerini yürüten birimler</w:t>
      </w:r>
    </w:p>
    <w:p w:rsidR="00560CE8" w:rsidRPr="00604234" w:rsidRDefault="00560CE8" w:rsidP="00560CE8">
      <w:pPr>
        <w:pStyle w:val="ListeParagraf"/>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Meslek Yüksekokulu </w:t>
      </w:r>
      <w:proofErr w:type="spellStart"/>
      <w:r w:rsidRPr="00604234">
        <w:rPr>
          <w:rFonts w:ascii="Times New Roman" w:eastAsia="Times New Roman" w:hAnsi="Times New Roman" w:cs="Times New Roman"/>
          <w:bCs/>
          <w:i/>
          <w:sz w:val="24"/>
          <w:szCs w:val="24"/>
        </w:rPr>
        <w:t>Erasmus</w:t>
      </w:r>
      <w:proofErr w:type="spellEnd"/>
      <w:r w:rsidRPr="00604234">
        <w:rPr>
          <w:rFonts w:ascii="Times New Roman" w:eastAsia="Times New Roman" w:hAnsi="Times New Roman" w:cs="Times New Roman"/>
          <w:bCs/>
          <w:i/>
          <w:sz w:val="24"/>
          <w:szCs w:val="24"/>
        </w:rPr>
        <w:t xml:space="preserve">-Mevlana-Farabi Koordinatörü: </w:t>
      </w:r>
    </w:p>
    <w:p w:rsidR="00560CE8" w:rsidRPr="00604234" w:rsidRDefault="00560CE8" w:rsidP="00560CE8">
      <w:pPr>
        <w:pStyle w:val="ListeParagraf"/>
        <w:ind w:left="838" w:right="63"/>
        <w:jc w:val="both"/>
        <w:outlineLvl w:val="3"/>
        <w:rPr>
          <w:rFonts w:ascii="Times New Roman" w:eastAsia="Times New Roman" w:hAnsi="Times New Roman" w:cs="Times New Roman"/>
          <w:bCs/>
          <w:i/>
          <w:sz w:val="24"/>
          <w:szCs w:val="24"/>
        </w:rPr>
      </w:pPr>
      <w:r w:rsidRPr="00604234">
        <w:rPr>
          <w:rFonts w:ascii="Times New Roman" w:eastAsia="Times New Roman" w:hAnsi="Times New Roman" w:cs="Times New Roman"/>
          <w:bCs/>
          <w:i/>
          <w:sz w:val="24"/>
          <w:szCs w:val="24"/>
        </w:rPr>
        <w:t xml:space="preserve">Doç. Dr. Betül ALTAY TOPCU </w:t>
      </w:r>
    </w:p>
    <w:p w:rsidR="00560CE8" w:rsidRPr="00604234" w:rsidRDefault="0057728F" w:rsidP="00560CE8">
      <w:pPr>
        <w:ind w:left="567" w:right="63"/>
        <w:jc w:val="both"/>
        <w:outlineLvl w:val="3"/>
        <w:rPr>
          <w:rFonts w:ascii="Times New Roman" w:eastAsia="Times New Roman" w:hAnsi="Times New Roman" w:cs="Times New Roman"/>
          <w:bCs/>
          <w:i/>
          <w:sz w:val="24"/>
          <w:szCs w:val="24"/>
        </w:rPr>
      </w:pPr>
      <w:hyperlink r:id="rId25" w:history="1">
        <w:r w:rsidR="00560CE8" w:rsidRPr="00604234">
          <w:rPr>
            <w:rStyle w:val="Kpr"/>
            <w:rFonts w:ascii="Times New Roman" w:hAnsi="Times New Roman" w:cs="Times New Roman"/>
            <w:i/>
            <w:color w:val="auto"/>
            <w:sz w:val="24"/>
            <w:szCs w:val="24"/>
            <w:u w:val="none"/>
          </w:rPr>
          <w:t>https://kmy.kayseri.edu.tr/yonetim/Komisyonlar/Kayseri-Meslek-Yuksek-Okulu/3/110</w:t>
        </w:r>
      </w:hyperlink>
    </w:p>
    <w:p w:rsidR="00560CE8" w:rsidRDefault="00560CE8" w:rsidP="00560CE8">
      <w:pPr>
        <w:tabs>
          <w:tab w:val="left" w:leader="dot" w:pos="8505"/>
        </w:tabs>
        <w:spacing w:after="120" w:line="360" w:lineRule="auto"/>
        <w:rPr>
          <w:rFonts w:ascii="Times New Roman" w:hAnsi="Times New Roman" w:cs="Times New Roman"/>
          <w:b/>
          <w:sz w:val="28"/>
          <w:szCs w:val="28"/>
        </w:rPr>
      </w:pPr>
      <w:r w:rsidRPr="00D935FB">
        <w:rPr>
          <w:rFonts w:ascii="Times New Roman" w:hAnsi="Times New Roman" w:cs="Times New Roman"/>
          <w:b/>
          <w:sz w:val="28"/>
          <w:szCs w:val="28"/>
        </w:rPr>
        <w:lastRenderedPageBreak/>
        <w:t xml:space="preserve">A.4.3. </w:t>
      </w:r>
      <w:proofErr w:type="spellStart"/>
      <w:r w:rsidRPr="00D935FB">
        <w:rPr>
          <w:rFonts w:ascii="Times New Roman" w:hAnsi="Times New Roman" w:cs="Times New Roman"/>
          <w:b/>
          <w:sz w:val="28"/>
          <w:szCs w:val="28"/>
        </w:rPr>
        <w:t>Uluslararasılaşma</w:t>
      </w:r>
      <w:proofErr w:type="spellEnd"/>
      <w:r w:rsidRPr="00D935FB">
        <w:rPr>
          <w:rFonts w:ascii="Times New Roman" w:hAnsi="Times New Roman" w:cs="Times New Roman"/>
          <w:b/>
          <w:sz w:val="28"/>
          <w:szCs w:val="28"/>
        </w:rPr>
        <w:t xml:space="preserve"> Kaynakları</w:t>
      </w:r>
    </w:p>
    <w:p w:rsidR="006826D7" w:rsidRPr="00D935FB" w:rsidRDefault="006826D7" w:rsidP="00560CE8">
      <w:pPr>
        <w:tabs>
          <w:tab w:val="left" w:leader="dot" w:pos="8505"/>
        </w:tabs>
        <w:spacing w:after="120" w:line="360" w:lineRule="auto"/>
        <w:rPr>
          <w:rFonts w:ascii="Times New Roman" w:hAnsi="Times New Roman" w:cs="Times New Roman"/>
          <w:b/>
          <w:sz w:val="28"/>
          <w:szCs w:val="28"/>
        </w:rPr>
      </w:pPr>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87"/>
        <w:gridCol w:w="1788"/>
        <w:gridCol w:w="1623"/>
        <w:gridCol w:w="1925"/>
        <w:gridCol w:w="1681"/>
      </w:tblGrid>
      <w:tr w:rsidR="00560CE8" w:rsidTr="00560CE8">
        <w:trPr>
          <w:jc w:val="center"/>
        </w:trPr>
        <w:tc>
          <w:tcPr>
            <w:tcW w:w="1687"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86" w:name="_Toc31291834"/>
            <w:r w:rsidRPr="001F21D9">
              <w:rPr>
                <w:rFonts w:ascii="Times New Roman" w:eastAsia="Times New Roman" w:hAnsi="Times New Roman" w:cs="Times New Roman"/>
                <w:sz w:val="20"/>
                <w:szCs w:val="20"/>
              </w:rPr>
              <w:t>1</w:t>
            </w:r>
            <w:bookmarkEnd w:id="86"/>
          </w:p>
        </w:tc>
        <w:tc>
          <w:tcPr>
            <w:tcW w:w="163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87" w:name="_Toc31291835"/>
            <w:r>
              <w:rPr>
                <w:rFonts w:ascii="Times New Roman" w:eastAsia="Times New Roman" w:hAnsi="Times New Roman" w:cs="Times New Roman"/>
                <w:b/>
                <w:bCs/>
                <w:sz w:val="20"/>
                <w:szCs w:val="20"/>
              </w:rPr>
              <w:t>2</w:t>
            </w:r>
            <w:bookmarkEnd w:id="87"/>
          </w:p>
        </w:tc>
        <w:tc>
          <w:tcPr>
            <w:tcW w:w="1623"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88" w:name="_Toc31291836"/>
            <w:r w:rsidRPr="001F21D9">
              <w:rPr>
                <w:rFonts w:ascii="Times New Roman" w:eastAsia="Times New Roman" w:hAnsi="Times New Roman" w:cs="Times New Roman"/>
                <w:sz w:val="20"/>
                <w:szCs w:val="20"/>
              </w:rPr>
              <w:t>3</w:t>
            </w:r>
            <w:bookmarkEnd w:id="88"/>
          </w:p>
        </w:tc>
        <w:tc>
          <w:tcPr>
            <w:tcW w:w="1925"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89" w:name="_Toc31291837"/>
            <w:r w:rsidRPr="001F21D9">
              <w:rPr>
                <w:rFonts w:ascii="Times New Roman" w:eastAsia="Times New Roman" w:hAnsi="Times New Roman" w:cs="Times New Roman"/>
                <w:sz w:val="20"/>
                <w:szCs w:val="20"/>
              </w:rPr>
              <w:t>4</w:t>
            </w:r>
            <w:bookmarkEnd w:id="89"/>
          </w:p>
        </w:tc>
        <w:tc>
          <w:tcPr>
            <w:tcW w:w="1681"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90" w:name="_Toc31291838"/>
            <w:r w:rsidRPr="001F21D9">
              <w:rPr>
                <w:rFonts w:ascii="Times New Roman" w:eastAsia="Times New Roman" w:hAnsi="Times New Roman" w:cs="Times New Roman"/>
                <w:sz w:val="20"/>
                <w:szCs w:val="20"/>
              </w:rPr>
              <w:t>5</w:t>
            </w:r>
            <w:bookmarkEnd w:id="90"/>
          </w:p>
        </w:tc>
      </w:tr>
      <w:tr w:rsidR="00560CE8" w:rsidTr="00560CE8">
        <w:trPr>
          <w:jc w:val="center"/>
        </w:trPr>
        <w:tc>
          <w:tcPr>
            <w:tcW w:w="1687"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91" w:name="_Toc31291839"/>
            <w:r w:rsidRPr="001F21D9">
              <w:rPr>
                <w:rFonts w:ascii="Times New Roman" w:eastAsia="Times New Roman" w:hAnsi="Times New Roman" w:cs="Times New Roman"/>
                <w:sz w:val="20"/>
                <w:szCs w:val="20"/>
              </w:rPr>
              <w:t xml:space="preserve">Birimin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faaliyetlerini sürdürebilmesi için uygun nitelik ve nicelikte fiziki, teknik ve mali kaynakları bulunmamaktadır.</w:t>
            </w:r>
            <w:bookmarkEnd w:id="91"/>
          </w:p>
        </w:tc>
        <w:tc>
          <w:tcPr>
            <w:tcW w:w="163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outlineLvl w:val="2"/>
              <w:rPr>
                <w:rFonts w:ascii="Times New Roman" w:eastAsia="Times New Roman" w:hAnsi="Times New Roman" w:cs="Times New Roman"/>
                <w:b/>
                <w:bCs/>
                <w:i/>
                <w:sz w:val="20"/>
                <w:szCs w:val="20"/>
              </w:rPr>
            </w:pPr>
            <w:bookmarkStart w:id="92" w:name="_Toc31291840"/>
            <w:r>
              <w:rPr>
                <w:rFonts w:ascii="Times New Roman" w:eastAsia="Times New Roman" w:hAnsi="Times New Roman" w:cs="Times New Roman"/>
                <w:b/>
                <w:bCs/>
                <w:sz w:val="20"/>
                <w:szCs w:val="20"/>
              </w:rPr>
              <w:t xml:space="preserve">Birimin </w:t>
            </w:r>
            <w:proofErr w:type="spellStart"/>
            <w:r>
              <w:rPr>
                <w:rFonts w:ascii="Times New Roman" w:eastAsia="Times New Roman" w:hAnsi="Times New Roman" w:cs="Times New Roman"/>
                <w:b/>
                <w:bCs/>
                <w:sz w:val="20"/>
                <w:szCs w:val="20"/>
              </w:rPr>
              <w:t>uluslararasılaşma</w:t>
            </w:r>
            <w:proofErr w:type="spellEnd"/>
            <w:r>
              <w:rPr>
                <w:rFonts w:ascii="Times New Roman" w:eastAsia="Times New Roman" w:hAnsi="Times New Roman" w:cs="Times New Roman"/>
                <w:b/>
                <w:bCs/>
                <w:sz w:val="20"/>
                <w:szCs w:val="20"/>
              </w:rPr>
              <w:t xml:space="preserve"> faaliyetlerini sürdürebilmek için uygun nitelik ve nicelikte fiziki, teknik ve mali kaynakların oluşturulmasına yönelik planlar bulunmaktadır. Ancak bu planlar doğrultusunda yapılmış uygulamalar bulunmamaktadır veya tüm birimleri kapsamayan uygulamalar bulunmaktadır.</w:t>
            </w:r>
            <w:bookmarkEnd w:id="92"/>
          </w:p>
        </w:tc>
        <w:tc>
          <w:tcPr>
            <w:tcW w:w="1623"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93" w:name="_Toc31291841"/>
            <w:r w:rsidRPr="001F21D9">
              <w:rPr>
                <w:rFonts w:ascii="Times New Roman" w:eastAsia="Times New Roman" w:hAnsi="Times New Roman" w:cs="Times New Roman"/>
                <w:sz w:val="20"/>
                <w:szCs w:val="20"/>
              </w:rPr>
              <w:t xml:space="preserve">Birimin </w:t>
            </w:r>
            <w:proofErr w:type="spellStart"/>
            <w:r w:rsidRPr="001F21D9">
              <w:rPr>
                <w:rFonts w:ascii="Times New Roman" w:eastAsia="Times New Roman" w:hAnsi="Times New Roman" w:cs="Times New Roman"/>
                <w:sz w:val="20"/>
                <w:szCs w:val="20"/>
              </w:rPr>
              <w:t>uluslararaslaşma</w:t>
            </w:r>
            <w:proofErr w:type="spellEnd"/>
            <w:r w:rsidRPr="001F21D9">
              <w:rPr>
                <w:rFonts w:ascii="Times New Roman" w:eastAsia="Times New Roman" w:hAnsi="Times New Roman" w:cs="Times New Roman"/>
                <w:sz w:val="20"/>
                <w:szCs w:val="20"/>
              </w:rPr>
              <w:t xml:space="preserve"> faaliyetlerini sürdürebilmek için uygun nitelik ve nicelikte fiziki, teknik ve mali kaynaklar birimler arası denge gözetilerek sağlanmaktadır. Ancak bu kaynakların kullanımına yönelik sonuçlar izlenmemektedir.</w:t>
            </w:r>
            <w:bookmarkEnd w:id="93"/>
          </w:p>
        </w:tc>
        <w:tc>
          <w:tcPr>
            <w:tcW w:w="1925"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94" w:name="_Toc31291842"/>
            <w:r w:rsidRPr="001F21D9">
              <w:rPr>
                <w:rFonts w:ascii="Times New Roman" w:eastAsia="Times New Roman" w:hAnsi="Times New Roman" w:cs="Times New Roman"/>
                <w:sz w:val="20"/>
                <w:szCs w:val="20"/>
              </w:rPr>
              <w:t xml:space="preserve">Birimde fiziki, teknik ve mali kaynaklar,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faaliyetlerini destekleyecek ve tüm birimleri kapsayacak şekilde yönetilmektedir. Tüm bu uygulamalardan elde edilen bulgular, sistematik olarak izlenmekte ve izlem sonuçları paydaşlarla birlikte değerlendirilerek önlemler alınmakta ve ihtiyaçlar/talepler doğrultusunda kaynaklar çeşitlendirilmektedir.</w:t>
            </w:r>
            <w:bookmarkEnd w:id="94"/>
          </w:p>
        </w:tc>
        <w:tc>
          <w:tcPr>
            <w:tcW w:w="1681"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95" w:name="_Toc31291843"/>
            <w:r w:rsidRPr="001F21D9">
              <w:rPr>
                <w:rFonts w:ascii="Times New Roman" w:eastAsia="Times New Roman" w:hAnsi="Times New Roman" w:cs="Times New Roman"/>
                <w:sz w:val="20"/>
                <w:szCs w:val="20"/>
              </w:rPr>
              <w:t>Birimde tüm birimlerindeki uygun nicelik ve nitelikte fiziki, teknik ve mali kaynaklar, kurumsal amaçlar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politikası ve stratejisi) doğrultusunda ve sürdürülebilir şekilde yönetilmektedir; birimin bu kapsamda kendine özgü ve yenilikçi birçok uygulaması bulunmakta ve bu uygulamaların bir kısmı diğer birimler tarafından örnek alınmaktadır.</w:t>
            </w:r>
            <w:bookmarkEnd w:id="95"/>
          </w:p>
        </w:tc>
      </w:tr>
    </w:tbl>
    <w:p w:rsidR="00560CE8" w:rsidRDefault="00560CE8" w:rsidP="00560CE8">
      <w:pPr>
        <w:spacing w:after="120" w:line="360" w:lineRule="auto"/>
        <w:rPr>
          <w:rFonts w:ascii="Times New Roman" w:hAnsi="Times New Roman" w:cs="Times New Roman"/>
          <w:b/>
          <w:sz w:val="24"/>
          <w:szCs w:val="24"/>
        </w:rPr>
      </w:pPr>
    </w:p>
    <w:p w:rsidR="00286002" w:rsidRDefault="00286002" w:rsidP="00286002">
      <w:pPr>
        <w:ind w:left="118" w:right="63"/>
        <w:jc w:val="both"/>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Kanıtlar</w:t>
      </w:r>
    </w:p>
    <w:p w:rsidR="001F21D9" w:rsidRDefault="001F21D9" w:rsidP="00560CE8">
      <w:pPr>
        <w:spacing w:after="120" w:line="360" w:lineRule="auto"/>
        <w:rPr>
          <w:rFonts w:ascii="Times New Roman" w:hAnsi="Times New Roman" w:cs="Times New Roman"/>
          <w:b/>
          <w:sz w:val="24"/>
          <w:szCs w:val="24"/>
        </w:rPr>
      </w:pPr>
    </w:p>
    <w:p w:rsidR="00286002" w:rsidRDefault="00286002" w:rsidP="00286002">
      <w:pPr>
        <w:numPr>
          <w:ilvl w:val="0"/>
          <w:numId w:val="25"/>
        </w:numPr>
        <w:ind w:right="63"/>
        <w:jc w:val="both"/>
        <w:outlineLvl w:val="3"/>
        <w:rPr>
          <w:rFonts w:ascii="Times New Roman" w:eastAsia="Times New Roman" w:hAnsi="Times New Roman" w:cs="Times New Roman"/>
          <w:bCs/>
          <w:i/>
          <w:sz w:val="24"/>
          <w:szCs w:val="24"/>
        </w:rPr>
      </w:pPr>
      <w:proofErr w:type="spellStart"/>
      <w:r>
        <w:rPr>
          <w:rFonts w:ascii="Times New Roman" w:eastAsia="Times New Roman" w:hAnsi="Times New Roman" w:cs="Times New Roman"/>
          <w:bCs/>
          <w:i/>
          <w:sz w:val="24"/>
          <w:szCs w:val="24"/>
        </w:rPr>
        <w:t>Uluslararasılaşma</w:t>
      </w:r>
      <w:proofErr w:type="spellEnd"/>
      <w:r>
        <w:rPr>
          <w:rFonts w:ascii="Times New Roman" w:eastAsia="Times New Roman" w:hAnsi="Times New Roman" w:cs="Times New Roman"/>
          <w:bCs/>
          <w:i/>
          <w:sz w:val="24"/>
          <w:szCs w:val="24"/>
        </w:rPr>
        <w:t xml:space="preserve"> kaynakları</w:t>
      </w:r>
    </w:p>
    <w:p w:rsidR="00286002" w:rsidRDefault="00286002" w:rsidP="00286002">
      <w:pPr>
        <w:ind w:left="838" w:right="63"/>
        <w:jc w:val="both"/>
        <w:outlineLvl w:val="3"/>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Kayseri Üniversitesi Dış İlişkiler Ofis Kaynakları</w:t>
      </w:r>
    </w:p>
    <w:p w:rsidR="00286002" w:rsidRPr="00604234" w:rsidRDefault="00286002" w:rsidP="00286002">
      <w:pPr>
        <w:ind w:left="838" w:right="63"/>
        <w:jc w:val="both"/>
        <w:outlineLvl w:val="3"/>
        <w:rPr>
          <w:rFonts w:ascii="Times New Roman" w:eastAsia="Times New Roman" w:hAnsi="Times New Roman" w:cs="Times New Roman"/>
          <w:bCs/>
          <w:i/>
          <w:sz w:val="24"/>
          <w:szCs w:val="24"/>
        </w:rPr>
      </w:pPr>
      <w:r w:rsidRPr="00604234">
        <w:rPr>
          <w:rStyle w:val="Kpr"/>
          <w:rFonts w:cs="Times New Roman"/>
          <w:i/>
          <w:color w:val="auto"/>
          <w:sz w:val="24"/>
          <w:szCs w:val="24"/>
          <w:u w:val="none"/>
        </w:rPr>
        <w:t>https://intoffice.kayseri.edu.tr</w:t>
      </w:r>
    </w:p>
    <w:p w:rsidR="001F21D9" w:rsidRDefault="001F21D9" w:rsidP="00560CE8">
      <w:pPr>
        <w:spacing w:after="120" w:line="360" w:lineRule="auto"/>
        <w:rPr>
          <w:rFonts w:ascii="Times New Roman" w:hAnsi="Times New Roman" w:cs="Times New Roman"/>
          <w:b/>
          <w:sz w:val="24"/>
          <w:szCs w:val="24"/>
        </w:rPr>
      </w:pPr>
    </w:p>
    <w:p w:rsidR="001F21D9" w:rsidRDefault="001F21D9" w:rsidP="00560CE8">
      <w:pPr>
        <w:spacing w:after="120" w:line="360" w:lineRule="auto"/>
        <w:rPr>
          <w:rFonts w:ascii="Times New Roman" w:hAnsi="Times New Roman" w:cs="Times New Roman"/>
          <w:b/>
          <w:sz w:val="24"/>
          <w:szCs w:val="24"/>
        </w:rPr>
      </w:pPr>
    </w:p>
    <w:p w:rsidR="001F21D9" w:rsidRDefault="001F21D9" w:rsidP="00560CE8">
      <w:pPr>
        <w:spacing w:after="120" w:line="360" w:lineRule="auto"/>
        <w:rPr>
          <w:rFonts w:ascii="Times New Roman" w:hAnsi="Times New Roman" w:cs="Times New Roman"/>
          <w:b/>
          <w:sz w:val="24"/>
          <w:szCs w:val="24"/>
        </w:rPr>
      </w:pPr>
    </w:p>
    <w:p w:rsidR="001F21D9" w:rsidRDefault="001F21D9" w:rsidP="00560CE8">
      <w:pPr>
        <w:spacing w:after="120" w:line="360" w:lineRule="auto"/>
        <w:rPr>
          <w:rFonts w:ascii="Times New Roman" w:hAnsi="Times New Roman" w:cs="Times New Roman"/>
          <w:b/>
          <w:sz w:val="24"/>
          <w:szCs w:val="24"/>
        </w:rPr>
      </w:pPr>
    </w:p>
    <w:p w:rsidR="001F21D9" w:rsidRDefault="001F21D9" w:rsidP="00560CE8">
      <w:pPr>
        <w:spacing w:after="120" w:line="360" w:lineRule="auto"/>
        <w:rPr>
          <w:rFonts w:ascii="Times New Roman" w:hAnsi="Times New Roman" w:cs="Times New Roman"/>
          <w:b/>
          <w:sz w:val="24"/>
          <w:szCs w:val="24"/>
        </w:rPr>
      </w:pPr>
    </w:p>
    <w:p w:rsidR="006826D7" w:rsidRDefault="006826D7" w:rsidP="00560CE8">
      <w:pPr>
        <w:spacing w:after="120" w:line="360" w:lineRule="auto"/>
        <w:rPr>
          <w:rFonts w:ascii="Times New Roman" w:hAnsi="Times New Roman" w:cs="Times New Roman"/>
          <w:b/>
          <w:sz w:val="24"/>
          <w:szCs w:val="24"/>
        </w:rPr>
      </w:pPr>
    </w:p>
    <w:p w:rsidR="00560CE8" w:rsidRPr="00D935FB" w:rsidRDefault="00560CE8" w:rsidP="00560CE8">
      <w:pPr>
        <w:spacing w:after="120" w:line="360" w:lineRule="auto"/>
        <w:rPr>
          <w:rFonts w:ascii="Times New Roman" w:hAnsi="Times New Roman" w:cs="Times New Roman"/>
          <w:b/>
          <w:sz w:val="28"/>
          <w:szCs w:val="28"/>
        </w:rPr>
      </w:pPr>
      <w:r w:rsidRPr="00D935FB">
        <w:rPr>
          <w:rFonts w:ascii="Times New Roman" w:hAnsi="Times New Roman" w:cs="Times New Roman"/>
          <w:b/>
          <w:sz w:val="28"/>
          <w:szCs w:val="28"/>
        </w:rPr>
        <w:lastRenderedPageBreak/>
        <w:t xml:space="preserve">A.4.4. </w:t>
      </w:r>
      <w:proofErr w:type="spellStart"/>
      <w:r w:rsidRPr="00D935FB">
        <w:rPr>
          <w:rFonts w:ascii="Times New Roman" w:hAnsi="Times New Roman" w:cs="Times New Roman"/>
          <w:b/>
          <w:sz w:val="28"/>
          <w:szCs w:val="28"/>
        </w:rPr>
        <w:t>Uluslararasılaşma</w:t>
      </w:r>
      <w:proofErr w:type="spellEnd"/>
      <w:r w:rsidRPr="00D935FB">
        <w:rPr>
          <w:rFonts w:ascii="Times New Roman" w:hAnsi="Times New Roman" w:cs="Times New Roman"/>
          <w:b/>
          <w:sz w:val="28"/>
          <w:szCs w:val="28"/>
        </w:rPr>
        <w:t xml:space="preserve"> Performansının İzlenmesi ve İyileştirilmesi</w:t>
      </w:r>
    </w:p>
    <w:p w:rsidR="00560CE8" w:rsidRDefault="00560CE8" w:rsidP="00560CE8">
      <w:pPr>
        <w:ind w:left="118" w:right="63"/>
        <w:jc w:val="center"/>
        <w:outlineLvl w:val="3"/>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Olgunluk düzeyi</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98"/>
        <w:gridCol w:w="1798"/>
        <w:gridCol w:w="1837"/>
        <w:gridCol w:w="1731"/>
        <w:gridCol w:w="1809"/>
      </w:tblGrid>
      <w:tr w:rsidR="00560CE8" w:rsidTr="00560CE8">
        <w:trPr>
          <w:jc w:val="center"/>
        </w:trPr>
        <w:tc>
          <w:tcPr>
            <w:tcW w:w="1656"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96" w:name="_Toc31291844"/>
            <w:r w:rsidRPr="001F21D9">
              <w:rPr>
                <w:rFonts w:ascii="Times New Roman" w:eastAsia="Times New Roman" w:hAnsi="Times New Roman" w:cs="Times New Roman"/>
                <w:sz w:val="20"/>
                <w:szCs w:val="20"/>
              </w:rPr>
              <w:t>1</w:t>
            </w:r>
            <w:bookmarkEnd w:id="96"/>
          </w:p>
        </w:tc>
        <w:tc>
          <w:tcPr>
            <w:tcW w:w="1656"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jc w:val="center"/>
              <w:outlineLvl w:val="2"/>
              <w:rPr>
                <w:rFonts w:ascii="Times New Roman" w:eastAsia="Times New Roman" w:hAnsi="Times New Roman" w:cs="Times New Roman"/>
                <w:b/>
                <w:bCs/>
                <w:i/>
                <w:sz w:val="20"/>
                <w:szCs w:val="20"/>
              </w:rPr>
            </w:pPr>
            <w:bookmarkStart w:id="97" w:name="_Toc31291845"/>
            <w:r>
              <w:rPr>
                <w:rFonts w:ascii="Times New Roman" w:eastAsia="Times New Roman" w:hAnsi="Times New Roman" w:cs="Times New Roman"/>
                <w:b/>
                <w:bCs/>
                <w:sz w:val="20"/>
                <w:szCs w:val="20"/>
              </w:rPr>
              <w:t>2</w:t>
            </w:r>
            <w:bookmarkEnd w:id="97"/>
          </w:p>
        </w:tc>
        <w:tc>
          <w:tcPr>
            <w:tcW w:w="1791"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98" w:name="_Toc31291846"/>
            <w:r w:rsidRPr="001F21D9">
              <w:rPr>
                <w:rFonts w:ascii="Times New Roman" w:eastAsia="Times New Roman" w:hAnsi="Times New Roman" w:cs="Times New Roman"/>
                <w:sz w:val="20"/>
                <w:szCs w:val="20"/>
              </w:rPr>
              <w:t>3</w:t>
            </w:r>
            <w:bookmarkEnd w:id="98"/>
          </w:p>
        </w:tc>
        <w:tc>
          <w:tcPr>
            <w:tcW w:w="168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jc w:val="center"/>
              <w:outlineLvl w:val="2"/>
              <w:rPr>
                <w:rFonts w:ascii="Times New Roman" w:eastAsia="Times New Roman" w:hAnsi="Times New Roman" w:cs="Times New Roman"/>
                <w:bCs/>
                <w:i/>
                <w:sz w:val="20"/>
                <w:szCs w:val="20"/>
              </w:rPr>
            </w:pPr>
            <w:bookmarkStart w:id="99" w:name="_Toc31291847"/>
            <w:r>
              <w:rPr>
                <w:rFonts w:ascii="Times New Roman" w:eastAsia="Times New Roman" w:hAnsi="Times New Roman" w:cs="Times New Roman"/>
                <w:bCs/>
                <w:sz w:val="20"/>
                <w:szCs w:val="20"/>
              </w:rPr>
              <w:t>4</w:t>
            </w:r>
            <w:bookmarkEnd w:id="99"/>
          </w:p>
        </w:tc>
        <w:tc>
          <w:tcPr>
            <w:tcW w:w="176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jc w:val="center"/>
              <w:outlineLvl w:val="2"/>
              <w:rPr>
                <w:rFonts w:ascii="Times New Roman" w:eastAsia="Times New Roman" w:hAnsi="Times New Roman" w:cs="Times New Roman"/>
                <w:i/>
                <w:sz w:val="20"/>
                <w:szCs w:val="20"/>
              </w:rPr>
            </w:pPr>
            <w:bookmarkStart w:id="100" w:name="_Toc31291848"/>
            <w:r w:rsidRPr="001F21D9">
              <w:rPr>
                <w:rFonts w:ascii="Times New Roman" w:eastAsia="Times New Roman" w:hAnsi="Times New Roman" w:cs="Times New Roman"/>
                <w:sz w:val="20"/>
                <w:szCs w:val="20"/>
              </w:rPr>
              <w:t>5</w:t>
            </w:r>
            <w:bookmarkEnd w:id="100"/>
          </w:p>
        </w:tc>
      </w:tr>
      <w:tr w:rsidR="00560CE8" w:rsidTr="00560CE8">
        <w:trPr>
          <w:jc w:val="center"/>
        </w:trPr>
        <w:tc>
          <w:tcPr>
            <w:tcW w:w="1656"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101" w:name="_Toc31291849"/>
            <w:r w:rsidRPr="001F21D9">
              <w:rPr>
                <w:rFonts w:ascii="Times New Roman" w:eastAsia="Times New Roman" w:hAnsi="Times New Roman" w:cs="Times New Roman"/>
                <w:sz w:val="20"/>
                <w:szCs w:val="20"/>
              </w:rPr>
              <w:t xml:space="preserve">Birimde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performansının izlenmesine ve değerlendirmesine yönelik planlamalar ve tanımlı süreçler bulunmamaktadır.</w:t>
            </w:r>
            <w:bookmarkEnd w:id="101"/>
          </w:p>
        </w:tc>
        <w:tc>
          <w:tcPr>
            <w:tcW w:w="1656"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560CE8" w:rsidRDefault="00560CE8">
            <w:pPr>
              <w:ind w:left="-59" w:right="63"/>
              <w:outlineLvl w:val="2"/>
              <w:rPr>
                <w:rFonts w:ascii="Times New Roman" w:eastAsia="Times New Roman" w:hAnsi="Times New Roman" w:cs="Times New Roman"/>
                <w:b/>
                <w:bCs/>
                <w:i/>
                <w:sz w:val="20"/>
                <w:szCs w:val="20"/>
              </w:rPr>
            </w:pPr>
            <w:bookmarkStart w:id="102" w:name="_Toc31291850"/>
            <w:r>
              <w:rPr>
                <w:rFonts w:ascii="Times New Roman" w:eastAsia="Times New Roman" w:hAnsi="Times New Roman" w:cs="Times New Roman"/>
                <w:b/>
                <w:bCs/>
                <w:sz w:val="20"/>
                <w:szCs w:val="20"/>
              </w:rPr>
              <w:t xml:space="preserve">Birimde </w:t>
            </w:r>
            <w:proofErr w:type="spellStart"/>
            <w:r>
              <w:rPr>
                <w:rFonts w:ascii="Times New Roman" w:eastAsia="Times New Roman" w:hAnsi="Times New Roman" w:cs="Times New Roman"/>
                <w:b/>
                <w:bCs/>
                <w:sz w:val="20"/>
                <w:szCs w:val="20"/>
              </w:rPr>
              <w:t>uluslararasılaşma</w:t>
            </w:r>
            <w:proofErr w:type="spellEnd"/>
            <w:r>
              <w:rPr>
                <w:rFonts w:ascii="Times New Roman" w:eastAsia="Times New Roman" w:hAnsi="Times New Roman" w:cs="Times New Roman"/>
                <w:b/>
                <w:bCs/>
                <w:sz w:val="20"/>
                <w:szCs w:val="20"/>
              </w:rPr>
              <w:t xml:space="preserve"> performansının izlenmesine ve değerlendirmesine yönelik planlamalar ve tanımlı süreçler bulunmaktadır. Ancak bu planlar ve süreçler doğrultusunda yapılmış uygulamalar bulunmamaktadır veya tüm birimleri kapsamayan uygulamalar bulunmaktadır.</w:t>
            </w:r>
            <w:bookmarkEnd w:id="102"/>
          </w:p>
        </w:tc>
        <w:tc>
          <w:tcPr>
            <w:tcW w:w="1791"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103" w:name="_Toc31291851"/>
            <w:r w:rsidRPr="001F21D9">
              <w:rPr>
                <w:rFonts w:ascii="Times New Roman" w:eastAsia="Times New Roman" w:hAnsi="Times New Roman" w:cs="Times New Roman"/>
                <w:sz w:val="20"/>
                <w:szCs w:val="20"/>
              </w:rPr>
              <w:t xml:space="preserve">Birimde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performansının izlenmesine ve değerlendirmesine yönelik uygulamalar tüm alanları ve birimleri kapsar şekilde yürütülmektedir. Ancak bu uygulamaların sonuçları izlenmemektedir veya karar alma süreçlerinde kullanılmamaktadır.</w:t>
            </w:r>
            <w:bookmarkEnd w:id="103"/>
          </w:p>
        </w:tc>
        <w:tc>
          <w:tcPr>
            <w:tcW w:w="1688" w:type="dxa"/>
            <w:tcBorders>
              <w:top w:val="single" w:sz="4" w:space="0" w:color="auto"/>
              <w:left w:val="single" w:sz="4" w:space="0" w:color="auto"/>
              <w:bottom w:val="single" w:sz="4" w:space="0" w:color="auto"/>
              <w:right w:val="single" w:sz="4" w:space="0" w:color="auto"/>
            </w:tcBorders>
            <w:hideMark/>
          </w:tcPr>
          <w:p w:rsidR="00560CE8" w:rsidRDefault="00560CE8">
            <w:pPr>
              <w:ind w:left="-59" w:right="63"/>
              <w:outlineLvl w:val="2"/>
              <w:rPr>
                <w:rFonts w:ascii="Times New Roman" w:eastAsia="Times New Roman" w:hAnsi="Times New Roman" w:cs="Times New Roman"/>
                <w:bCs/>
                <w:i/>
                <w:sz w:val="20"/>
                <w:szCs w:val="20"/>
              </w:rPr>
            </w:pPr>
            <w:bookmarkStart w:id="104" w:name="_Toc31291852"/>
            <w:r>
              <w:rPr>
                <w:rFonts w:ascii="Times New Roman" w:eastAsia="Times New Roman" w:hAnsi="Times New Roman" w:cs="Times New Roman"/>
                <w:bCs/>
                <w:sz w:val="20"/>
                <w:szCs w:val="20"/>
              </w:rPr>
              <w:t xml:space="preserve">Birimde </w:t>
            </w:r>
            <w:proofErr w:type="spellStart"/>
            <w:r>
              <w:rPr>
                <w:rFonts w:ascii="Times New Roman" w:eastAsia="Times New Roman" w:hAnsi="Times New Roman" w:cs="Times New Roman"/>
                <w:bCs/>
                <w:sz w:val="20"/>
                <w:szCs w:val="20"/>
              </w:rPr>
              <w:t>uluslararasılaşma</w:t>
            </w:r>
            <w:proofErr w:type="spellEnd"/>
            <w:r>
              <w:rPr>
                <w:rFonts w:ascii="Times New Roman" w:eastAsia="Times New Roman" w:hAnsi="Times New Roman" w:cs="Times New Roman"/>
                <w:bCs/>
                <w:sz w:val="20"/>
                <w:szCs w:val="20"/>
              </w:rPr>
              <w:t xml:space="preserve"> hedefleri doğrultusunda çalışma yapan birimlerin </w:t>
            </w:r>
            <w:proofErr w:type="spellStart"/>
            <w:r>
              <w:rPr>
                <w:rFonts w:ascii="Times New Roman" w:eastAsia="Times New Roman" w:hAnsi="Times New Roman" w:cs="Times New Roman"/>
                <w:bCs/>
                <w:sz w:val="20"/>
                <w:szCs w:val="20"/>
              </w:rPr>
              <w:t>uluslararasılaşma</w:t>
            </w:r>
            <w:proofErr w:type="spellEnd"/>
            <w:r>
              <w:rPr>
                <w:rFonts w:ascii="Times New Roman" w:eastAsia="Times New Roman" w:hAnsi="Times New Roman" w:cs="Times New Roman"/>
                <w:bCs/>
                <w:sz w:val="20"/>
                <w:szCs w:val="20"/>
              </w:rPr>
              <w:t xml:space="preserve"> performansı izlenerek değerlendirilmekte ve karar alma süreçlerinde kullanılmaktadır. Buna ilişkin uygulamalar düzenli olarak izlenmekte ve izlem sonuçları paydaşlarla birlikte değerlendirilerek önlemler alınmaktadır.</w:t>
            </w:r>
            <w:bookmarkEnd w:id="104"/>
          </w:p>
        </w:tc>
        <w:tc>
          <w:tcPr>
            <w:tcW w:w="1764" w:type="dxa"/>
            <w:tcBorders>
              <w:top w:val="single" w:sz="4" w:space="0" w:color="auto"/>
              <w:left w:val="single" w:sz="4" w:space="0" w:color="auto"/>
              <w:bottom w:val="single" w:sz="4" w:space="0" w:color="auto"/>
              <w:right w:val="single" w:sz="4" w:space="0" w:color="auto"/>
            </w:tcBorders>
            <w:hideMark/>
          </w:tcPr>
          <w:p w:rsidR="00560CE8" w:rsidRPr="001F21D9" w:rsidRDefault="00560CE8">
            <w:pPr>
              <w:ind w:left="-59" w:right="63"/>
              <w:outlineLvl w:val="2"/>
              <w:rPr>
                <w:rFonts w:ascii="Times New Roman" w:eastAsia="Times New Roman" w:hAnsi="Times New Roman" w:cs="Times New Roman"/>
                <w:i/>
                <w:sz w:val="20"/>
                <w:szCs w:val="20"/>
              </w:rPr>
            </w:pPr>
            <w:bookmarkStart w:id="105" w:name="_Toc31291853"/>
            <w:r w:rsidRPr="001F21D9">
              <w:rPr>
                <w:rFonts w:ascii="Times New Roman" w:eastAsia="Times New Roman" w:hAnsi="Times New Roman" w:cs="Times New Roman"/>
                <w:sz w:val="20"/>
                <w:szCs w:val="20"/>
              </w:rPr>
              <w:t>Birimde,</w:t>
            </w:r>
            <w:r w:rsidRPr="001F21D9">
              <w:rPr>
                <w:rFonts w:ascii="Times New Roman" w:eastAsia="Times New Roman" w:hAnsi="Times New Roman" w:cs="Times New Roman"/>
                <w:strike/>
                <w:sz w:val="20"/>
                <w:szCs w:val="20"/>
              </w:rPr>
              <w:t xml:space="preserve"> </w:t>
            </w:r>
            <w:r w:rsidRPr="001F21D9">
              <w:rPr>
                <w:rFonts w:ascii="Times New Roman" w:eastAsia="Times New Roman" w:hAnsi="Times New Roman" w:cs="Times New Roman"/>
                <w:sz w:val="20"/>
                <w:szCs w:val="20"/>
              </w:rPr>
              <w:t>kurumsal amaçlar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politikası, hedefleri, stratejisi) ve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hedefleri doğrultusunda çalışma yapan birimlerin </w:t>
            </w:r>
            <w:proofErr w:type="spellStart"/>
            <w:r w:rsidRPr="001F21D9">
              <w:rPr>
                <w:rFonts w:ascii="Times New Roman" w:eastAsia="Times New Roman" w:hAnsi="Times New Roman" w:cs="Times New Roman"/>
                <w:sz w:val="20"/>
                <w:szCs w:val="20"/>
              </w:rPr>
              <w:t>uluslararasılaşma</w:t>
            </w:r>
            <w:proofErr w:type="spellEnd"/>
            <w:r w:rsidRPr="001F21D9">
              <w:rPr>
                <w:rFonts w:ascii="Times New Roman" w:eastAsia="Times New Roman" w:hAnsi="Times New Roman" w:cs="Times New Roman"/>
                <w:sz w:val="20"/>
                <w:szCs w:val="20"/>
              </w:rPr>
              <w:t xml:space="preserve"> performansının izlenmesi ve değerlendirilmesine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bookmarkEnd w:id="105"/>
          </w:p>
        </w:tc>
      </w:tr>
    </w:tbl>
    <w:p w:rsidR="00685512" w:rsidRPr="004346EE" w:rsidRDefault="00B222D7" w:rsidP="004346EE">
      <w:pPr>
        <w:pStyle w:val="NormalWeb"/>
        <w:tabs>
          <w:tab w:val="left" w:pos="426"/>
        </w:tabs>
        <w:spacing w:before="120"/>
        <w:jc w:val="both"/>
        <w:textAlignment w:val="baseline"/>
        <w:rPr>
          <w:i/>
          <w:lang w:val="tr-TR"/>
        </w:rPr>
      </w:pPr>
      <w:r w:rsidRPr="00A03626">
        <w:rPr>
          <w:rFonts w:eastAsia="MS PGothic"/>
          <w:kern w:val="24"/>
          <w:lang w:val="tr-TR"/>
        </w:rPr>
        <w:t xml:space="preserve">                                                                               </w:t>
      </w:r>
      <w:r w:rsidRPr="00A03626">
        <w:rPr>
          <w:highlight w:val="cyan"/>
        </w:rPr>
        <w:t xml:space="preserve">      </w:t>
      </w:r>
    </w:p>
    <w:p w:rsidR="00685512" w:rsidRDefault="00685512" w:rsidP="004346EE">
      <w:pPr>
        <w:pStyle w:val="Balk4"/>
        <w:ind w:left="0" w:right="63"/>
        <w:jc w:val="both"/>
      </w:pPr>
    </w:p>
    <w:p w:rsidR="00685512" w:rsidRDefault="00685512" w:rsidP="00722AC8">
      <w:pPr>
        <w:pStyle w:val="Balk4"/>
        <w:ind w:right="63"/>
        <w:jc w:val="both"/>
      </w:pPr>
    </w:p>
    <w:p w:rsidR="00685512" w:rsidRDefault="00685512" w:rsidP="00722AC8">
      <w:pPr>
        <w:pStyle w:val="Balk4"/>
        <w:ind w:right="63"/>
        <w:jc w:val="both"/>
      </w:pPr>
    </w:p>
    <w:p w:rsidR="00D35A4F" w:rsidRPr="00056C2D" w:rsidRDefault="00D35A4F" w:rsidP="00D35A4F">
      <w:pPr>
        <w:pStyle w:val="Balk1"/>
        <w:rPr>
          <w:rFonts w:cs="Times New Roman"/>
        </w:rPr>
      </w:pPr>
      <w:bookmarkStart w:id="106" w:name="_Toc31291854"/>
      <w:r w:rsidRPr="00056C2D">
        <w:rPr>
          <w:rFonts w:cs="Times New Roman"/>
        </w:rPr>
        <w:t>B. EĞİTİM ÖĞRETİM</w:t>
      </w:r>
      <w:bookmarkEnd w:id="106"/>
      <w:r w:rsidRPr="00056C2D">
        <w:rPr>
          <w:rFonts w:cs="Times New Roman"/>
        </w:rPr>
        <w:tab/>
      </w:r>
    </w:p>
    <w:p w:rsidR="000B247A" w:rsidRDefault="000B247A" w:rsidP="00D35A4F">
      <w:pPr>
        <w:pStyle w:val="Balk2"/>
        <w:rPr>
          <w:rFonts w:cs="Times New Roman"/>
        </w:rPr>
      </w:pPr>
      <w:bookmarkStart w:id="107" w:name="_Toc31291855"/>
    </w:p>
    <w:p w:rsidR="00D35A4F" w:rsidRPr="00056C2D" w:rsidRDefault="00D35A4F" w:rsidP="00D35A4F">
      <w:pPr>
        <w:pStyle w:val="Balk2"/>
        <w:rPr>
          <w:rFonts w:cs="Times New Roman"/>
        </w:rPr>
      </w:pPr>
      <w:r w:rsidRPr="00056C2D">
        <w:rPr>
          <w:rFonts w:cs="Times New Roman"/>
        </w:rPr>
        <w:t>B.1. Programların Tasarımı ve Onayı</w:t>
      </w:r>
      <w:bookmarkEnd w:id="107"/>
    </w:p>
    <w:p w:rsidR="00D35A4F" w:rsidRDefault="00D35A4F" w:rsidP="00D35A4F">
      <w:pPr>
        <w:pStyle w:val="Balk2"/>
        <w:rPr>
          <w:rFonts w:cs="Times New Roman"/>
          <w:b w:val="0"/>
          <w:sz w:val="24"/>
          <w:szCs w:val="24"/>
        </w:rPr>
      </w:pPr>
    </w:p>
    <w:p w:rsidR="00D35A4F" w:rsidRPr="00D35A4F" w:rsidRDefault="00D35A4F" w:rsidP="004346EE">
      <w:pPr>
        <w:pStyle w:val="Balk2"/>
        <w:spacing w:after="120"/>
        <w:ind w:left="403" w:hanging="284"/>
        <w:jc w:val="both"/>
        <w:rPr>
          <w:rFonts w:cs="Times New Roman"/>
          <w:b w:val="0"/>
          <w:sz w:val="24"/>
          <w:szCs w:val="24"/>
        </w:rPr>
      </w:pPr>
      <w:bookmarkStart w:id="108" w:name="_Toc31291856"/>
      <w:r w:rsidRPr="00D35A4F">
        <w:rPr>
          <w:rFonts w:cs="Times New Roman"/>
          <w:b w:val="0"/>
          <w:sz w:val="24"/>
          <w:szCs w:val="24"/>
        </w:rPr>
        <w:t xml:space="preserve">Bölüm başkanlıkları bünyesinde kurulan bölüm kurulları ve eğitim komisyonları birimimiz </w:t>
      </w:r>
      <w:r w:rsidR="004346EE" w:rsidRPr="00D35A4F">
        <w:rPr>
          <w:rFonts w:cs="Times New Roman"/>
          <w:b w:val="0"/>
          <w:sz w:val="24"/>
          <w:szCs w:val="24"/>
        </w:rPr>
        <w:t>ön lisans</w:t>
      </w:r>
      <w:r w:rsidR="0032653E">
        <w:rPr>
          <w:rFonts w:cs="Times New Roman"/>
          <w:b w:val="0"/>
          <w:sz w:val="24"/>
          <w:szCs w:val="24"/>
        </w:rPr>
        <w:t xml:space="preserve"> </w:t>
      </w:r>
      <w:r w:rsidRPr="00D35A4F">
        <w:rPr>
          <w:rFonts w:cs="Times New Roman"/>
          <w:b w:val="0"/>
          <w:sz w:val="24"/>
          <w:szCs w:val="24"/>
        </w:rPr>
        <w:t>programlarında iç ve dış paydaş görüşlerini de dikkate alarak eğitim amaçlarını ve program çıktılarını belirlemektedir. Paydaşların katılımıyla yapılan bütün süreçler sonunda varılan görüşler Bölüm Ölçme ve Değerlendirme Komisyonlarınca değerlendirilerek eğitim komisyonuna iletilir.  Eğitim komisyonu ve akademik kurul görüşü doğrultusunda alınan kararlar, bölüm kurulunda karara bağlanır ve bölüm başkanlıklarınca yürütülür.</w:t>
      </w:r>
      <w:bookmarkEnd w:id="108"/>
      <w:r w:rsidRPr="00D35A4F">
        <w:rPr>
          <w:rFonts w:cs="Times New Roman"/>
          <w:b w:val="0"/>
          <w:sz w:val="24"/>
          <w:szCs w:val="24"/>
        </w:rPr>
        <w:t xml:space="preserve"> </w:t>
      </w:r>
    </w:p>
    <w:p w:rsidR="00D35A4F" w:rsidRPr="00D35A4F" w:rsidRDefault="0032653E" w:rsidP="004346EE">
      <w:pPr>
        <w:pStyle w:val="Balk2"/>
        <w:spacing w:after="120"/>
        <w:ind w:left="403" w:hanging="284"/>
        <w:jc w:val="both"/>
        <w:rPr>
          <w:rFonts w:cs="Times New Roman"/>
          <w:b w:val="0"/>
          <w:sz w:val="24"/>
          <w:szCs w:val="24"/>
        </w:rPr>
      </w:pPr>
      <w:bookmarkStart w:id="109" w:name="_Toc31291857"/>
      <w:r>
        <w:rPr>
          <w:rFonts w:cs="Times New Roman"/>
          <w:b w:val="0"/>
          <w:sz w:val="24"/>
          <w:szCs w:val="24"/>
        </w:rPr>
        <w:t xml:space="preserve">     </w:t>
      </w:r>
      <w:r w:rsidR="00D35A4F" w:rsidRPr="00D35A4F">
        <w:rPr>
          <w:rFonts w:cs="Times New Roman"/>
          <w:b w:val="0"/>
          <w:sz w:val="24"/>
          <w:szCs w:val="24"/>
        </w:rPr>
        <w:t xml:space="preserve">Kurumda programların onaylanma süreci paydaşlardan gelen talepler, güncel gelişmeler, gibi </w:t>
      </w:r>
      <w:r w:rsidR="00D35A4F" w:rsidRPr="00D35A4F">
        <w:rPr>
          <w:rFonts w:cs="Times New Roman"/>
          <w:b w:val="0"/>
          <w:sz w:val="24"/>
          <w:szCs w:val="24"/>
        </w:rPr>
        <w:lastRenderedPageBreak/>
        <w:t>talepler doğrultusunda YÖK kanunları çerçevesinde yeterli eğitim-öğretim alt yapısının tamamlanması sonrasında senato kararı ile program açılma talebi YÖK’e bildirilerek gerçekleştirilmektedir. Programların eğitim amaçları ve kazanımları kamuoyuna açık bir şekilde ilan edilmektedir.</w:t>
      </w:r>
      <w:bookmarkEnd w:id="109"/>
      <w:r w:rsidR="00D35A4F" w:rsidRPr="00D35A4F">
        <w:rPr>
          <w:rFonts w:cs="Times New Roman"/>
          <w:b w:val="0"/>
          <w:sz w:val="24"/>
          <w:szCs w:val="24"/>
        </w:rPr>
        <w:t xml:space="preserve"> </w:t>
      </w:r>
    </w:p>
    <w:p w:rsidR="00D35A4F" w:rsidRPr="00D35A4F" w:rsidRDefault="0032653E" w:rsidP="004346EE">
      <w:pPr>
        <w:pStyle w:val="Balk2"/>
        <w:spacing w:after="120"/>
        <w:ind w:left="397"/>
        <w:jc w:val="both"/>
        <w:rPr>
          <w:rFonts w:cs="Times New Roman"/>
          <w:b w:val="0"/>
          <w:sz w:val="24"/>
          <w:szCs w:val="24"/>
        </w:rPr>
      </w:pPr>
      <w:bookmarkStart w:id="110" w:name="_Toc31291858"/>
      <w:r>
        <w:rPr>
          <w:rFonts w:cs="Times New Roman"/>
          <w:b w:val="0"/>
          <w:sz w:val="24"/>
          <w:szCs w:val="24"/>
        </w:rPr>
        <w:t xml:space="preserve">      </w:t>
      </w:r>
      <w:r w:rsidR="00D35A4F" w:rsidRPr="00D35A4F">
        <w:rPr>
          <w:rFonts w:cs="Times New Roman"/>
          <w:b w:val="0"/>
          <w:sz w:val="24"/>
          <w:szCs w:val="24"/>
        </w:rPr>
        <w:t xml:space="preserve">İç ve dış paydaşlardan alınan geri besleme ile ilgili komisyonlar (Eğitim komisyonları) iyileştirmeler için çalışma yaparak önerilerini bölüm akademik kurullarına sunarlar. Bu kurullar eğitim amaçlarına program çıktılarına ulaşma başarısının artırılması için yapılması gereken düzenlemeleri tartışırlar. Öneriler doğrultusunda programların güncellenmesi yapılarak bölümlerin yıllık eğitim planları oluşturulur. Bu planlar Yüksekokul yönetim kuruluna sunulur. Yüksekokul yönetim kurulunca onaylanan programlar yürürlüğe girer. 2019 yılı içerisinde yukarıdaki süreçler izlenerek güncel ihtiyaçlar ve paydaşların beklentileri doğrultusunda meslek yüksekokulu bünyesinde yeni bölümler açılmıştır. Bu bölümler Endüstri Ürünleri Tasarımı, İç </w:t>
      </w:r>
      <w:proofErr w:type="gramStart"/>
      <w:r w:rsidR="00D35A4F" w:rsidRPr="00D35A4F">
        <w:rPr>
          <w:rFonts w:cs="Times New Roman"/>
          <w:b w:val="0"/>
          <w:sz w:val="24"/>
          <w:szCs w:val="24"/>
        </w:rPr>
        <w:t>Mekan</w:t>
      </w:r>
      <w:proofErr w:type="gramEnd"/>
      <w:r w:rsidR="00D35A4F" w:rsidRPr="00D35A4F">
        <w:rPr>
          <w:rFonts w:cs="Times New Roman"/>
          <w:b w:val="0"/>
          <w:sz w:val="24"/>
          <w:szCs w:val="24"/>
        </w:rPr>
        <w:t xml:space="preserve"> Tasarımı, </w:t>
      </w:r>
      <w:proofErr w:type="spellStart"/>
      <w:r w:rsidR="00D35A4F" w:rsidRPr="00D35A4F">
        <w:rPr>
          <w:rFonts w:cs="Times New Roman"/>
          <w:b w:val="0"/>
          <w:sz w:val="24"/>
          <w:szCs w:val="24"/>
        </w:rPr>
        <w:t>Mekatronik</w:t>
      </w:r>
      <w:proofErr w:type="spellEnd"/>
      <w:r w:rsidR="00D35A4F" w:rsidRPr="00D35A4F">
        <w:rPr>
          <w:rFonts w:cs="Times New Roman"/>
          <w:b w:val="0"/>
          <w:sz w:val="24"/>
          <w:szCs w:val="24"/>
        </w:rPr>
        <w:t xml:space="preserve">, Tekstil Teknolojisi ve Uçak </w:t>
      </w:r>
      <w:proofErr w:type="spellStart"/>
      <w:r w:rsidR="00D35A4F" w:rsidRPr="00D35A4F">
        <w:rPr>
          <w:rFonts w:cs="Times New Roman"/>
          <w:b w:val="0"/>
          <w:sz w:val="24"/>
          <w:szCs w:val="24"/>
        </w:rPr>
        <w:t>Teknolojisi’dir</w:t>
      </w:r>
      <w:proofErr w:type="spellEnd"/>
      <w:r w:rsidR="00D35A4F" w:rsidRPr="00D35A4F">
        <w:rPr>
          <w:rFonts w:cs="Times New Roman"/>
          <w:b w:val="0"/>
          <w:sz w:val="24"/>
          <w:szCs w:val="24"/>
        </w:rPr>
        <w:t>.</w:t>
      </w:r>
      <w:bookmarkEnd w:id="110"/>
    </w:p>
    <w:p w:rsidR="00D35A4F" w:rsidRPr="00D35A4F" w:rsidRDefault="0032653E" w:rsidP="004346EE">
      <w:pPr>
        <w:pStyle w:val="Balk2"/>
        <w:spacing w:after="120"/>
        <w:ind w:left="397"/>
        <w:jc w:val="both"/>
        <w:rPr>
          <w:rFonts w:cs="Times New Roman"/>
          <w:b w:val="0"/>
          <w:sz w:val="24"/>
          <w:szCs w:val="24"/>
        </w:rPr>
      </w:pPr>
      <w:bookmarkStart w:id="111" w:name="_Toc31291859"/>
      <w:r>
        <w:rPr>
          <w:rFonts w:cs="Times New Roman"/>
          <w:b w:val="0"/>
          <w:sz w:val="24"/>
          <w:szCs w:val="24"/>
        </w:rPr>
        <w:t xml:space="preserve">     </w:t>
      </w:r>
      <w:r w:rsidR="00D35A4F" w:rsidRPr="00D35A4F">
        <w:rPr>
          <w:rFonts w:cs="Times New Roman"/>
          <w:b w:val="0"/>
          <w:sz w:val="24"/>
          <w:szCs w:val="24"/>
        </w:rPr>
        <w:t>Eğitim-Öğretimin her seviyesinde öğrencilere araştırma ve kendilerini geliştirme yetkinliğinin Programların yeterlilikleri belirlenirken Türkiye Yükseköğretim Yeterlilikler Çerçevesiyle (TYYÇ) uyumu göz önünde bulundurulmakta, programların yeterlilikleriyle ders öğrenme çıktıları arasında ilişkilendirme yapılmaktadır. Programların eğitim amaçları ve okutulacak olan dersler belirlenirken Yüksek Öğretim Yeterlilikleri Çerçevesi (TYYÇ)'</w:t>
      </w:r>
      <w:proofErr w:type="spellStart"/>
      <w:r w:rsidR="00D35A4F" w:rsidRPr="00D35A4F">
        <w:rPr>
          <w:rFonts w:cs="Times New Roman"/>
          <w:b w:val="0"/>
          <w:sz w:val="24"/>
          <w:szCs w:val="24"/>
        </w:rPr>
        <w:t>ni</w:t>
      </w:r>
      <w:proofErr w:type="spellEnd"/>
      <w:r w:rsidR="00D35A4F" w:rsidRPr="00D35A4F">
        <w:rPr>
          <w:rFonts w:cs="Times New Roman"/>
          <w:b w:val="0"/>
          <w:sz w:val="24"/>
          <w:szCs w:val="24"/>
        </w:rPr>
        <w:t xml:space="preserve">  kapsayacak şekilde, iç paydaşlarımız olan öğretim elemanlarımız nezdinde ve Ülkemiz diğer Meslek Yüksekokulların müfredatları göz önünde bulundurularak; dış paydaşların eğitimden beklentilerinin değerlendirilmesi suretiyle müfredat belirlenmekte, belirlenen müfredat içeriği Meslek Yüksekokul Kurulu’nda kabul edildikten sonra Öğrenci İşleri Daire Başkanlığı aracılığı ile Üniversite Senatosunda onaylanarak ders programları içeriği oluşturulmaktadır.</w:t>
      </w:r>
      <w:bookmarkEnd w:id="111"/>
    </w:p>
    <w:p w:rsidR="00D35A4F" w:rsidRPr="00D35A4F" w:rsidRDefault="0032653E" w:rsidP="004346EE">
      <w:pPr>
        <w:pStyle w:val="Balk2"/>
        <w:spacing w:after="120"/>
        <w:ind w:left="397"/>
        <w:jc w:val="both"/>
        <w:rPr>
          <w:rFonts w:cs="Times New Roman"/>
          <w:b w:val="0"/>
          <w:sz w:val="24"/>
          <w:szCs w:val="24"/>
        </w:rPr>
      </w:pPr>
      <w:bookmarkStart w:id="112" w:name="_Toc31291860"/>
      <w:r>
        <w:rPr>
          <w:rFonts w:cs="Times New Roman"/>
          <w:b w:val="0"/>
          <w:sz w:val="24"/>
          <w:szCs w:val="24"/>
        </w:rPr>
        <w:t xml:space="preserve">     </w:t>
      </w:r>
      <w:r w:rsidR="00D35A4F" w:rsidRPr="00D35A4F">
        <w:rPr>
          <w:rFonts w:cs="Times New Roman"/>
          <w:b w:val="0"/>
          <w:sz w:val="24"/>
          <w:szCs w:val="24"/>
        </w:rPr>
        <w:t>Türkiye Yükseköğretim Yeterlilikler Çerçevesi (TYYÇ) dahilinde Ders Bilgi Paketi, Yükseköğretim Kurulu (YÖK) tarafından belirlenen Ulusal Yeterlilikler çerçevesinde ders kataloglarını ve AKTS hesaplamalarını gerçekleştirmektedir.</w:t>
      </w:r>
      <w:bookmarkEnd w:id="112"/>
      <w:r w:rsidR="00D35A4F" w:rsidRPr="00D35A4F">
        <w:rPr>
          <w:rFonts w:cs="Times New Roman"/>
          <w:b w:val="0"/>
          <w:sz w:val="24"/>
          <w:szCs w:val="24"/>
        </w:rPr>
        <w:t xml:space="preserve"> </w:t>
      </w:r>
    </w:p>
    <w:p w:rsidR="00D35A4F" w:rsidRPr="00D35A4F" w:rsidRDefault="0032653E" w:rsidP="004346EE">
      <w:pPr>
        <w:pStyle w:val="Balk2"/>
        <w:spacing w:after="120"/>
        <w:ind w:left="397"/>
        <w:jc w:val="both"/>
        <w:rPr>
          <w:rFonts w:cs="Times New Roman"/>
          <w:b w:val="0"/>
          <w:sz w:val="24"/>
          <w:szCs w:val="24"/>
        </w:rPr>
      </w:pPr>
      <w:bookmarkStart w:id="113" w:name="_Toc31291861"/>
      <w:r>
        <w:rPr>
          <w:rFonts w:cs="Times New Roman"/>
          <w:b w:val="0"/>
          <w:sz w:val="24"/>
          <w:szCs w:val="24"/>
        </w:rPr>
        <w:t xml:space="preserve">     </w:t>
      </w:r>
      <w:r w:rsidR="00D35A4F" w:rsidRPr="00D35A4F">
        <w:rPr>
          <w:rFonts w:cs="Times New Roman"/>
          <w:b w:val="0"/>
          <w:sz w:val="24"/>
          <w:szCs w:val="24"/>
        </w:rPr>
        <w:t>Programların eğitim amaçları ve öğrenme çıktılarının taahhütleri dönem sonunda yapılan Akademik Genel Kurullarında ilgili öğretim elemanlarından geri bildirim alınmak suretiyle güvence altına alınmaktadır. Programların eğitim amaçları ve kazanımları kurum web sitemizde Türkiye Yükseköğretim Yeterlilikler Çerçevesi kapsamında hazırlanan ve sürekli güncellenen ders bilgi paketleri vasıtasıyla adaylara, öğrencilere ve kamuoyuna açık bir şekilde ilan edilmektedir.</w:t>
      </w:r>
      <w:bookmarkEnd w:id="113"/>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Programlarda belirlenen eğitim amaçları ve program çıktılarının sağlanma ölçüsü; belirlenen bu amaç ve çıktılara uygun hazırlanan sınav sorularının, ödevlerinin ve projelerinin sonuçlarının değerlendirilmesi neticesinde, ilgili amacın veya çıktının hangi oranda kazanıldığı belirlenmektedir. Bu veriler ışığında yapılan geri besleme ile program çıktıları ve eğitim amaçlarına ulaşılma başarısının artırılması için iyileştirmeler ile ilgili kurullar yapılmaktadır. İç ve dış paydaşlardan alınan geri besleme ile ilgili komisyonlar (Eğitim komisyonları) iyileştirmeler için çalışma yaparak önerilerini bölüm akademik kurullarına sunarlar. Bu kurullar eğitim amaçlarına program çıktılarına ulaşma başarısının artırılması için yapılması gereken düzenlemeleri tartışırlar. Öneriler doğrultusunda programların güncellenmesi yapılarak bölümlerin yıllık eğitim planları oluşturulur.</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 xml:space="preserve">Ders dağılımları bölümler bazında kendi içinde yapılmaktadır. Bölüm öğretim görevlileri, bölüm başkanlığı nezaretinde uzmanlık alanlarına göre dersleri almaktadırlar. Gerektiğinde (bölüm </w:t>
      </w:r>
      <w:r w:rsidRPr="00D35A4F">
        <w:rPr>
          <w:rFonts w:ascii="Times New Roman" w:hAnsi="Times New Roman" w:cs="Times New Roman"/>
          <w:sz w:val="24"/>
          <w:szCs w:val="24"/>
          <w:lang w:eastAsia="tr-TR"/>
        </w:rPr>
        <w:lastRenderedPageBreak/>
        <w:t>içinde uzman eleman bulunmadığı takdirde) diğer bölümlerden veya dışarıdan akademik personel talep edilmektedir.</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Ders dağılımları öğretim elemanlarının uzmanlık alanları dikkate alınarak ve mesleki etik ilkelerine göre yapılmaktadır. Herhangi bir ders için görevlendirme dersin içeriğine bağlı olarak birim içinden, mümkün olmadığı takdirde de Üniversitemizin farklı birimlerinden ya da Meslek Liselerinden yapılmaktadır.</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Kültürel derinlik kazanımına yönelik ve farklı disiplinleri tanıma fırsatı veren seçmeli dersler bulunmamaktadır. Birim içi seçmeli derslerin yönetimi konusunda herhangi bir komisyon bulunmamaktadır.</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Programlarda yer alan derslerin öğrenci iş yüküne dayalı kredi değerleri (AKTS) belirlenmiştir. Öğrencilerin yurt içi ve/veya yurt dışındaki işyeri ortamlarında gerçekleştirebilecekleri uygulama ve stajların iş yükleri belirlenmekte (AKTS kredisi) ve programın toplam iş yüküne dâhil edilmektedir. Programların yürütülmesinde öğrencilerin aktif rol almaları için eğitim öğretim dönemi içinde uygulamalı dersler, teknik geziler, oturumlar, davetli konuşmacılar gibi yollarla teşvik edilmektedir. Programların yeterlilikleri (mezun bilgi, beceri ve yetkinlikleri ) yıl aralarında ve sonlarında yapılan pratik ve/veya teorik sınavlar ile belirlenmektedir.</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 xml:space="preserve">Başarı ölçme ve değerlendirme yöntemi (BÖDY) hedeflenen ders öğrenme çıktılarına ulaşıldığını ölçebilmek için yıl içerisinde vize-final ve bütünleme sınavları yapılacak şekilde tasarlanmıştır. Doğru, adil ve tutarlı şekilde değerlendirmeyi güvence altına almak için vize-final ve bütünleme sınav programları ilan edilmekte, OBİSİS sistemi üzerinden sınav notları açıklanmakta, tüm öğrencilerin görmesine izin verilmekte ve ilgili bölümden mezun olabilmek için hangi kriterleri yerine getirilmesi gerektiği sistem üzerinden verilmektedir. </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Öğrencilerimizin devamını ve sınava girmesini engelleyen geçerli nedenlerin oluşması durumunda yapılacak iş ve işlemler ön lisans Eğitim-Öğretim ve Sınav Yönetmeliği'nin ilgili maddelerinde açıkça belirtilmiştir. Yönetmelikte anılan gerekçelerin oluşması durumunda, ara sınavlara giremeyen öğrenciler için mazeret sınavı hakkı, dönem sonu genel sınavlarına giremeyen öğrenciler için ise bütünleme sınav hakkı tanınmıştır.</w:t>
      </w:r>
    </w:p>
    <w:p w:rsidR="00D35A4F" w:rsidRPr="00D35A4F" w:rsidRDefault="00D35A4F" w:rsidP="004346EE">
      <w:pPr>
        <w:spacing w:after="120"/>
        <w:ind w:left="397"/>
        <w:jc w:val="both"/>
        <w:rPr>
          <w:rFonts w:ascii="Times New Roman" w:hAnsi="Times New Roman" w:cs="Times New Roman"/>
          <w:sz w:val="24"/>
          <w:szCs w:val="24"/>
          <w:lang w:eastAsia="tr-TR"/>
        </w:rPr>
      </w:pPr>
      <w:r w:rsidRPr="00D35A4F">
        <w:rPr>
          <w:rFonts w:ascii="Times New Roman" w:hAnsi="Times New Roman" w:cs="Times New Roman"/>
          <w:sz w:val="24"/>
          <w:szCs w:val="24"/>
          <w:lang w:eastAsia="tr-TR"/>
        </w:rPr>
        <w:t>Öğrencinin devamını veya sınava girmesini engelleyen haklı ve geçerli nedenlerin oluşması durumunda özellikle sağlık nedeniyle vize sınavlarına girememesi durumunda ilgili gerekçeli durumu açıklayan hastane raporunun yönetim kurulu tarafından kabul edilmesi sonrasında ilan edilen ileri bir tarihte ilgili öğrenciye telafi sınav hakkı tanınır. Ancak bu hak final ve bütünleme sınavları için geçerli değildir.</w:t>
      </w:r>
    </w:p>
    <w:p w:rsidR="00D35A4F" w:rsidRPr="00056C2D" w:rsidRDefault="00D35A4F" w:rsidP="00D35A4F">
      <w:pPr>
        <w:pStyle w:val="Balk2"/>
        <w:rPr>
          <w:rFonts w:cs="Times New Roman"/>
          <w:b w:val="0"/>
        </w:rPr>
      </w:pPr>
      <w:r w:rsidRPr="00056C2D">
        <w:rPr>
          <w:rFonts w:cs="Times New Roman"/>
          <w:b w:val="0"/>
        </w:rPr>
        <w:tab/>
      </w: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1F21D9" w:rsidRDefault="001F21D9" w:rsidP="00D35A4F">
      <w:pPr>
        <w:pStyle w:val="Balk3"/>
        <w:rPr>
          <w:rFonts w:cs="Times New Roman"/>
        </w:rPr>
      </w:pPr>
    </w:p>
    <w:p w:rsidR="00D35A4F" w:rsidRPr="0032653E" w:rsidRDefault="00D35A4F" w:rsidP="00D35A4F">
      <w:pPr>
        <w:pStyle w:val="Balk3"/>
        <w:rPr>
          <w:rFonts w:cs="Times New Roman"/>
          <w:sz w:val="28"/>
          <w:szCs w:val="28"/>
        </w:rPr>
      </w:pPr>
      <w:bookmarkStart w:id="114" w:name="_Toc31291862"/>
      <w:r w:rsidRPr="0032653E">
        <w:rPr>
          <w:rFonts w:cs="Times New Roman"/>
          <w:sz w:val="28"/>
          <w:szCs w:val="28"/>
        </w:rPr>
        <w:t>B.1.1. Programların tasarımı ve onay</w:t>
      </w:r>
      <w:bookmarkEnd w:id="114"/>
      <w:r w:rsidR="0032653E" w:rsidRPr="0032653E">
        <w:rPr>
          <w:rFonts w:cs="Times New Roman"/>
          <w:sz w:val="28"/>
          <w:szCs w:val="28"/>
        </w:rPr>
        <w:t>ı</w:t>
      </w:r>
    </w:p>
    <w:p w:rsidR="0032653E" w:rsidRPr="002D662F" w:rsidRDefault="0032653E" w:rsidP="00D35A4F">
      <w:pPr>
        <w:pStyle w:val="Balk3"/>
        <w:rPr>
          <w:rFonts w:cs="Times New Roman"/>
          <w:i/>
        </w:rPr>
      </w:pPr>
    </w:p>
    <w:p w:rsidR="00D35A4F" w:rsidRPr="0032653E" w:rsidRDefault="0032653E" w:rsidP="0032653E">
      <w:pPr>
        <w:ind w:left="118" w:right="63"/>
        <w:jc w:val="center"/>
        <w:outlineLvl w:val="3"/>
        <w:rPr>
          <w:rFonts w:ascii="Times New Roman" w:eastAsia="Times New Roman" w:hAnsi="Times New Roman"/>
          <w:b/>
          <w:bCs/>
          <w:i/>
          <w:sz w:val="24"/>
          <w:szCs w:val="24"/>
        </w:rPr>
      </w:pPr>
      <w:r w:rsidRPr="0032653E">
        <w:rPr>
          <w:rFonts w:ascii="Times New Roman" w:eastAsia="Times New Roman" w:hAnsi="Times New Roman"/>
          <w:b/>
          <w:bCs/>
          <w:i/>
          <w:sz w:val="24"/>
          <w:szCs w:val="24"/>
        </w:rPr>
        <w:t>Olgunluk düzeyi</w:t>
      </w:r>
    </w:p>
    <w:tbl>
      <w:tblPr>
        <w:tblStyle w:val="TabloKlavuzu"/>
        <w:tblW w:w="5000" w:type="pct"/>
        <w:tblLook w:val="04A0" w:firstRow="1" w:lastRow="0" w:firstColumn="1" w:lastColumn="0" w:noHBand="0" w:noVBand="1"/>
      </w:tblPr>
      <w:tblGrid>
        <w:gridCol w:w="1922"/>
        <w:gridCol w:w="2057"/>
        <w:gridCol w:w="1926"/>
        <w:gridCol w:w="1914"/>
        <w:gridCol w:w="1873"/>
      </w:tblGrid>
      <w:tr w:rsidR="00D35A4F" w:rsidRPr="00D35A4F" w:rsidTr="008C2D04">
        <w:tc>
          <w:tcPr>
            <w:tcW w:w="996"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15" w:name="_Toc31291863"/>
            <w:r w:rsidRPr="001F21D9">
              <w:rPr>
                <w:rFonts w:cs="Times New Roman"/>
                <w:b w:val="0"/>
                <w:bCs w:val="0"/>
                <w:sz w:val="20"/>
                <w:szCs w:val="20"/>
              </w:rPr>
              <w:t>1</w:t>
            </w:r>
            <w:bookmarkEnd w:id="115"/>
          </w:p>
        </w:tc>
        <w:tc>
          <w:tcPr>
            <w:tcW w:w="1042" w:type="pct"/>
            <w:shd w:val="clear" w:color="auto" w:fill="D9D9D9" w:themeFill="background1" w:themeFillShade="D9"/>
          </w:tcPr>
          <w:p w:rsidR="00D35A4F" w:rsidRPr="001F21D9" w:rsidRDefault="00D35A4F" w:rsidP="00E04C59">
            <w:pPr>
              <w:pStyle w:val="Balk3"/>
              <w:ind w:left="-59" w:right="63"/>
              <w:jc w:val="center"/>
              <w:outlineLvl w:val="2"/>
              <w:rPr>
                <w:rFonts w:cs="Times New Roman"/>
                <w:i/>
                <w:sz w:val="20"/>
                <w:szCs w:val="20"/>
              </w:rPr>
            </w:pPr>
            <w:bookmarkStart w:id="116" w:name="_Toc31291864"/>
            <w:r w:rsidRPr="001F21D9">
              <w:rPr>
                <w:rFonts w:cs="Times New Roman"/>
                <w:sz w:val="20"/>
                <w:szCs w:val="20"/>
              </w:rPr>
              <w:t>2</w:t>
            </w:r>
            <w:bookmarkEnd w:id="116"/>
          </w:p>
        </w:tc>
        <w:tc>
          <w:tcPr>
            <w:tcW w:w="998"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17" w:name="_Toc31291865"/>
            <w:r w:rsidRPr="001F21D9">
              <w:rPr>
                <w:rFonts w:cs="Times New Roman"/>
                <w:b w:val="0"/>
                <w:bCs w:val="0"/>
                <w:sz w:val="20"/>
                <w:szCs w:val="20"/>
              </w:rPr>
              <w:t>3</w:t>
            </w:r>
            <w:bookmarkEnd w:id="117"/>
          </w:p>
        </w:tc>
        <w:tc>
          <w:tcPr>
            <w:tcW w:w="992"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18" w:name="_Toc31291866"/>
            <w:r w:rsidRPr="001F21D9">
              <w:rPr>
                <w:rFonts w:cs="Times New Roman"/>
                <w:b w:val="0"/>
                <w:bCs w:val="0"/>
                <w:sz w:val="20"/>
                <w:szCs w:val="20"/>
              </w:rPr>
              <w:t>4</w:t>
            </w:r>
            <w:bookmarkEnd w:id="118"/>
          </w:p>
        </w:tc>
        <w:tc>
          <w:tcPr>
            <w:tcW w:w="971"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19" w:name="_Toc31291867"/>
            <w:r w:rsidRPr="001F21D9">
              <w:rPr>
                <w:rFonts w:cs="Times New Roman"/>
                <w:b w:val="0"/>
                <w:bCs w:val="0"/>
                <w:sz w:val="20"/>
                <w:szCs w:val="20"/>
              </w:rPr>
              <w:t>5</w:t>
            </w:r>
            <w:bookmarkEnd w:id="119"/>
          </w:p>
        </w:tc>
      </w:tr>
      <w:tr w:rsidR="00D35A4F" w:rsidRPr="00D35A4F" w:rsidTr="008C2D04">
        <w:tc>
          <w:tcPr>
            <w:tcW w:w="996" w:type="pct"/>
            <w:shd w:val="clear" w:color="auto" w:fill="auto"/>
          </w:tcPr>
          <w:p w:rsidR="00D35A4F" w:rsidRPr="001F21D9" w:rsidRDefault="001F21D9" w:rsidP="001F21D9">
            <w:pPr>
              <w:pStyle w:val="Balk3"/>
              <w:ind w:left="-59" w:right="63"/>
              <w:jc w:val="center"/>
              <w:outlineLvl w:val="2"/>
              <w:rPr>
                <w:rFonts w:cs="Times New Roman"/>
                <w:b w:val="0"/>
                <w:bCs w:val="0"/>
                <w:i/>
                <w:sz w:val="20"/>
                <w:szCs w:val="20"/>
              </w:rPr>
            </w:pPr>
            <w:r>
              <w:rPr>
                <w:rFonts w:cs="Times New Roman"/>
                <w:b w:val="0"/>
                <w:bCs w:val="0"/>
                <w:sz w:val="20"/>
                <w:szCs w:val="20"/>
              </w:rPr>
              <w:t xml:space="preserve">       </w:t>
            </w:r>
            <w:bookmarkStart w:id="120" w:name="_Toc31291868"/>
            <w:r w:rsidR="00D35A4F" w:rsidRPr="001F21D9">
              <w:rPr>
                <w:rFonts w:cs="Times New Roman"/>
                <w:b w:val="0"/>
                <w:bCs w:val="0"/>
                <w:sz w:val="20"/>
                <w:szCs w:val="20"/>
              </w:rPr>
              <w:t>Birimde programların tasarımı ve onayına ilişkin tanımlı ve sistematik süreçler bulunmamaktadır.</w:t>
            </w:r>
            <w:bookmarkEnd w:id="120"/>
          </w:p>
        </w:tc>
        <w:tc>
          <w:tcPr>
            <w:tcW w:w="1042" w:type="pct"/>
            <w:shd w:val="clear" w:color="auto" w:fill="D9D9D9" w:themeFill="background1" w:themeFillShade="D9"/>
          </w:tcPr>
          <w:p w:rsidR="00D35A4F" w:rsidRPr="001F21D9" w:rsidRDefault="00D35A4F" w:rsidP="00E04C59">
            <w:pPr>
              <w:ind w:right="63"/>
              <w:jc w:val="center"/>
              <w:rPr>
                <w:rFonts w:ascii="Times New Roman" w:hAnsi="Times New Roman" w:cs="Times New Roman"/>
                <w:b/>
                <w:bCs/>
                <w:sz w:val="20"/>
                <w:szCs w:val="20"/>
              </w:rPr>
            </w:pPr>
            <w:r w:rsidRPr="001F21D9">
              <w:rPr>
                <w:rFonts w:ascii="Times New Roman" w:hAnsi="Times New Roman" w:cs="Times New Roman"/>
                <w:b/>
                <w:bCs/>
                <w:sz w:val="20"/>
                <w:szCs w:val="20"/>
              </w:rPr>
              <w:t>Birimde programların tasarımı ve onayına ilişkin tanımlı ve sistematik süreçler bulunmaktadır. Ancak bu süreçler tüm alanları/programları kapsamamaktadır.</w:t>
            </w:r>
          </w:p>
          <w:p w:rsidR="00D35A4F" w:rsidRPr="001F21D9" w:rsidRDefault="00D35A4F" w:rsidP="00E04C59">
            <w:pPr>
              <w:pStyle w:val="Balk3"/>
              <w:ind w:left="-59" w:right="63"/>
              <w:jc w:val="center"/>
              <w:outlineLvl w:val="2"/>
              <w:rPr>
                <w:rFonts w:cs="Times New Roman"/>
                <w:i/>
                <w:sz w:val="20"/>
                <w:szCs w:val="20"/>
              </w:rPr>
            </w:pPr>
          </w:p>
        </w:tc>
        <w:tc>
          <w:tcPr>
            <w:tcW w:w="998" w:type="pct"/>
            <w:shd w:val="clear" w:color="auto" w:fill="auto"/>
          </w:tcPr>
          <w:p w:rsidR="00D35A4F" w:rsidRPr="001F21D9" w:rsidRDefault="00D35A4F" w:rsidP="00E04C59">
            <w:pPr>
              <w:ind w:right="63"/>
              <w:jc w:val="center"/>
              <w:rPr>
                <w:rFonts w:ascii="Times New Roman" w:hAnsi="Times New Roman" w:cs="Times New Roman"/>
                <w:sz w:val="20"/>
                <w:szCs w:val="20"/>
              </w:rPr>
            </w:pPr>
            <w:r w:rsidRPr="001F21D9">
              <w:rPr>
                <w:rFonts w:ascii="Times New Roman" w:hAnsi="Times New Roman" w:cs="Times New Roman"/>
                <w:sz w:val="20"/>
                <w:szCs w:val="20"/>
              </w:rPr>
              <w:t>Birimde tüm programların tasarımı ve onayına ilişkin tanımlı süreçler doğrultusunda uygulamalar gerçekleştirilmiş ve bu uygulamalardan bazı sonuçlar elde edilmiştir.  Ancak bu uygulamaların sonuçlarının izlenmesi yapılmamaktadır.</w:t>
            </w:r>
          </w:p>
          <w:p w:rsidR="00D35A4F" w:rsidRPr="001F21D9" w:rsidRDefault="00D35A4F" w:rsidP="00E04C59">
            <w:pPr>
              <w:pStyle w:val="Balk3"/>
              <w:ind w:left="-59" w:right="63"/>
              <w:jc w:val="center"/>
              <w:outlineLvl w:val="2"/>
              <w:rPr>
                <w:rFonts w:cs="Times New Roman"/>
                <w:b w:val="0"/>
                <w:bCs w:val="0"/>
                <w:i/>
                <w:sz w:val="20"/>
                <w:szCs w:val="20"/>
              </w:rPr>
            </w:pPr>
          </w:p>
        </w:tc>
        <w:tc>
          <w:tcPr>
            <w:tcW w:w="992" w:type="pct"/>
            <w:shd w:val="clear" w:color="auto" w:fill="auto"/>
          </w:tcPr>
          <w:p w:rsidR="00D35A4F" w:rsidRPr="001F21D9" w:rsidRDefault="00D35A4F" w:rsidP="00E04C59">
            <w:pPr>
              <w:ind w:right="63"/>
              <w:jc w:val="center"/>
              <w:rPr>
                <w:rFonts w:ascii="Times New Roman" w:hAnsi="Times New Roman" w:cs="Times New Roman"/>
                <w:sz w:val="20"/>
                <w:szCs w:val="20"/>
              </w:rPr>
            </w:pPr>
            <w:r w:rsidRPr="001F21D9">
              <w:rPr>
                <w:rFonts w:ascii="Times New Roman" w:hAnsi="Times New Roman" w:cs="Times New Roman"/>
                <w:sz w:val="20"/>
                <w:szCs w:val="20"/>
              </w:rPr>
              <w:t>Paydaşların katılımıyla programların tasarımı ve onayına ilişkin uygulamalar sistematik olarak izlenmekte ve paydaşlarla birlikte değerlendirilerek önlemler alınmaktadır.</w:t>
            </w:r>
          </w:p>
          <w:p w:rsidR="00D35A4F" w:rsidRPr="001F21D9" w:rsidRDefault="00D35A4F" w:rsidP="00E04C59">
            <w:pPr>
              <w:pStyle w:val="Balk3"/>
              <w:ind w:left="-59" w:right="63"/>
              <w:jc w:val="center"/>
              <w:outlineLvl w:val="2"/>
              <w:rPr>
                <w:rFonts w:cs="Times New Roman"/>
                <w:b w:val="0"/>
                <w:bCs w:val="0"/>
                <w:i/>
                <w:sz w:val="20"/>
                <w:szCs w:val="20"/>
              </w:rPr>
            </w:pPr>
          </w:p>
        </w:tc>
        <w:tc>
          <w:tcPr>
            <w:tcW w:w="971" w:type="pct"/>
            <w:shd w:val="clear" w:color="auto" w:fill="auto"/>
          </w:tcPr>
          <w:p w:rsidR="00D35A4F" w:rsidRPr="001F21D9" w:rsidRDefault="001F21D9" w:rsidP="00E04C59">
            <w:pPr>
              <w:pStyle w:val="Balk3"/>
              <w:ind w:left="-59" w:right="63"/>
              <w:jc w:val="center"/>
              <w:outlineLvl w:val="2"/>
              <w:rPr>
                <w:rFonts w:cs="Times New Roman"/>
                <w:b w:val="0"/>
                <w:bCs w:val="0"/>
                <w:i/>
                <w:sz w:val="20"/>
                <w:szCs w:val="20"/>
              </w:rPr>
            </w:pPr>
            <w:r>
              <w:rPr>
                <w:rFonts w:cs="Times New Roman"/>
                <w:b w:val="0"/>
                <w:bCs w:val="0"/>
                <w:sz w:val="20"/>
                <w:szCs w:val="20"/>
              </w:rPr>
              <w:t xml:space="preserve">     </w:t>
            </w:r>
            <w:bookmarkStart w:id="121" w:name="_Toc31291869"/>
            <w:r w:rsidR="00D35A4F" w:rsidRPr="001F21D9">
              <w:rPr>
                <w:rFonts w:cs="Times New Roman"/>
                <w:b w:val="0"/>
                <w:bCs w:val="0"/>
                <w:sz w:val="20"/>
                <w:szCs w:val="20"/>
              </w:rPr>
              <w:t>Paydaşların katılımıyla programların tasarımı ve onayına ilişkin sürdürülebilir ve olgunlaşmış uygulamalar birimin tamamında benimsenmiştir; bu kapsamda birimin kendine özgü ve yenilikçi birçok uygulaması bulunmaktadır ve bu uygulamaların bir kısmı diğer birimler tarafından örnek alınmaktadır.</w:t>
            </w:r>
            <w:bookmarkEnd w:id="121"/>
          </w:p>
        </w:tc>
      </w:tr>
    </w:tbl>
    <w:p w:rsidR="0032653E" w:rsidRDefault="0032653E" w:rsidP="00D35A4F">
      <w:pPr>
        <w:pStyle w:val="Balk2"/>
        <w:rPr>
          <w:rFonts w:cs="Times New Roman"/>
        </w:rPr>
      </w:pPr>
      <w:bookmarkStart w:id="122" w:name="_Toc31291870"/>
    </w:p>
    <w:p w:rsidR="004346EE" w:rsidRDefault="004346EE" w:rsidP="00D35A4F">
      <w:pPr>
        <w:pStyle w:val="Balk2"/>
        <w:rPr>
          <w:rFonts w:cs="Times New Roman"/>
        </w:rPr>
      </w:pPr>
    </w:p>
    <w:p w:rsidR="00D35A4F" w:rsidRDefault="00D35A4F" w:rsidP="00D35A4F">
      <w:pPr>
        <w:pStyle w:val="Balk2"/>
        <w:rPr>
          <w:rFonts w:cs="Times New Roman"/>
        </w:rPr>
      </w:pPr>
      <w:r w:rsidRPr="00056C2D">
        <w:rPr>
          <w:rFonts w:cs="Times New Roman"/>
        </w:rPr>
        <w:t>B.1.2. Program amaçları, çıktıları ve programın TYYÇ uyumu</w:t>
      </w:r>
      <w:bookmarkEnd w:id="122"/>
    </w:p>
    <w:p w:rsidR="0032653E" w:rsidRPr="00056C2D" w:rsidRDefault="0032653E" w:rsidP="00D35A4F">
      <w:pPr>
        <w:pStyle w:val="Balk2"/>
        <w:rPr>
          <w:rFonts w:cs="Times New Roman"/>
        </w:rPr>
      </w:pPr>
    </w:p>
    <w:p w:rsidR="00D35A4F" w:rsidRPr="0032653E" w:rsidRDefault="0032653E" w:rsidP="0032653E">
      <w:pPr>
        <w:pStyle w:val="Balk4"/>
        <w:ind w:right="63"/>
        <w:jc w:val="center"/>
      </w:pPr>
      <w:r w:rsidRPr="0032653E">
        <w:t>Olgunluk düzeyi</w:t>
      </w:r>
    </w:p>
    <w:tbl>
      <w:tblPr>
        <w:tblStyle w:val="TabloKlavuzu"/>
        <w:tblW w:w="5000" w:type="pct"/>
        <w:tblLook w:val="04A0" w:firstRow="1" w:lastRow="0" w:firstColumn="1" w:lastColumn="0" w:noHBand="0" w:noVBand="1"/>
      </w:tblPr>
      <w:tblGrid>
        <w:gridCol w:w="1828"/>
        <w:gridCol w:w="2473"/>
        <w:gridCol w:w="1889"/>
        <w:gridCol w:w="1778"/>
        <w:gridCol w:w="1724"/>
      </w:tblGrid>
      <w:tr w:rsidR="00D35A4F" w:rsidRPr="00D35A4F" w:rsidTr="008C2D04">
        <w:tc>
          <w:tcPr>
            <w:tcW w:w="947"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23" w:name="_Toc31291871"/>
            <w:r w:rsidRPr="001F21D9">
              <w:rPr>
                <w:rFonts w:cs="Times New Roman"/>
                <w:b w:val="0"/>
                <w:bCs w:val="0"/>
                <w:sz w:val="20"/>
                <w:szCs w:val="20"/>
              </w:rPr>
              <w:t>1</w:t>
            </w:r>
            <w:bookmarkEnd w:id="123"/>
          </w:p>
        </w:tc>
        <w:tc>
          <w:tcPr>
            <w:tcW w:w="1261" w:type="pct"/>
            <w:shd w:val="clear" w:color="auto" w:fill="D9D9D9" w:themeFill="background1" w:themeFillShade="D9"/>
          </w:tcPr>
          <w:p w:rsidR="00D35A4F" w:rsidRPr="00D35A4F" w:rsidRDefault="00D35A4F" w:rsidP="00E04C59">
            <w:pPr>
              <w:pStyle w:val="Balk3"/>
              <w:ind w:left="-59" w:right="63"/>
              <w:jc w:val="center"/>
              <w:outlineLvl w:val="2"/>
              <w:rPr>
                <w:rFonts w:cs="Times New Roman"/>
                <w:i/>
                <w:sz w:val="20"/>
                <w:szCs w:val="20"/>
              </w:rPr>
            </w:pPr>
            <w:bookmarkStart w:id="124" w:name="_Toc31291872"/>
            <w:r w:rsidRPr="00D35A4F">
              <w:rPr>
                <w:rFonts w:cs="Times New Roman"/>
                <w:sz w:val="20"/>
                <w:szCs w:val="20"/>
              </w:rPr>
              <w:t>2</w:t>
            </w:r>
            <w:bookmarkEnd w:id="124"/>
          </w:p>
        </w:tc>
        <w:tc>
          <w:tcPr>
            <w:tcW w:w="978"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25" w:name="_Toc31291873"/>
            <w:r w:rsidRPr="001F21D9">
              <w:rPr>
                <w:rFonts w:cs="Times New Roman"/>
                <w:b w:val="0"/>
                <w:bCs w:val="0"/>
                <w:sz w:val="20"/>
                <w:szCs w:val="20"/>
              </w:rPr>
              <w:t>3</w:t>
            </w:r>
            <w:bookmarkEnd w:id="125"/>
          </w:p>
        </w:tc>
        <w:tc>
          <w:tcPr>
            <w:tcW w:w="921"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26" w:name="_Toc31291874"/>
            <w:r w:rsidRPr="001F21D9">
              <w:rPr>
                <w:rFonts w:cs="Times New Roman"/>
                <w:b w:val="0"/>
                <w:bCs w:val="0"/>
                <w:sz w:val="20"/>
                <w:szCs w:val="20"/>
              </w:rPr>
              <w:t>4</w:t>
            </w:r>
            <w:bookmarkEnd w:id="126"/>
          </w:p>
        </w:tc>
        <w:tc>
          <w:tcPr>
            <w:tcW w:w="893" w:type="pct"/>
            <w:shd w:val="clear" w:color="auto" w:fill="auto"/>
          </w:tcPr>
          <w:p w:rsidR="00D35A4F" w:rsidRPr="001F21D9" w:rsidRDefault="00D35A4F" w:rsidP="00E04C59">
            <w:pPr>
              <w:pStyle w:val="Balk3"/>
              <w:ind w:left="-59" w:right="63"/>
              <w:jc w:val="center"/>
              <w:outlineLvl w:val="2"/>
              <w:rPr>
                <w:rFonts w:cs="Times New Roman"/>
                <w:b w:val="0"/>
                <w:bCs w:val="0"/>
                <w:i/>
                <w:sz w:val="20"/>
                <w:szCs w:val="20"/>
              </w:rPr>
            </w:pPr>
            <w:bookmarkStart w:id="127" w:name="_Toc31291875"/>
            <w:r w:rsidRPr="001F21D9">
              <w:rPr>
                <w:rFonts w:cs="Times New Roman"/>
                <w:b w:val="0"/>
                <w:bCs w:val="0"/>
                <w:sz w:val="20"/>
                <w:szCs w:val="20"/>
              </w:rPr>
              <w:t>5</w:t>
            </w:r>
            <w:bookmarkEnd w:id="127"/>
          </w:p>
        </w:tc>
      </w:tr>
      <w:tr w:rsidR="00D35A4F" w:rsidRPr="00D35A4F" w:rsidTr="008C2D04">
        <w:tc>
          <w:tcPr>
            <w:tcW w:w="947" w:type="pct"/>
            <w:shd w:val="clear" w:color="auto" w:fill="auto"/>
          </w:tcPr>
          <w:p w:rsidR="00D35A4F" w:rsidRPr="001F21D9" w:rsidRDefault="001F21D9" w:rsidP="00E04C59">
            <w:pPr>
              <w:pStyle w:val="Balk3"/>
              <w:ind w:left="-59" w:right="63"/>
              <w:jc w:val="center"/>
              <w:outlineLvl w:val="2"/>
              <w:rPr>
                <w:rFonts w:cs="Times New Roman"/>
                <w:b w:val="0"/>
                <w:bCs w:val="0"/>
                <w:i/>
                <w:sz w:val="20"/>
                <w:szCs w:val="20"/>
              </w:rPr>
            </w:pPr>
            <w:r w:rsidRPr="001F21D9">
              <w:rPr>
                <w:rFonts w:cs="Times New Roman"/>
                <w:b w:val="0"/>
                <w:bCs w:val="0"/>
                <w:sz w:val="20"/>
                <w:szCs w:val="20"/>
              </w:rPr>
              <w:t xml:space="preserve">    </w:t>
            </w:r>
            <w:bookmarkStart w:id="128" w:name="_Toc31291876"/>
            <w:r w:rsidR="00D35A4F" w:rsidRPr="001F21D9">
              <w:rPr>
                <w:rFonts w:cs="Times New Roman"/>
                <w:b w:val="0"/>
                <w:bCs w:val="0"/>
                <w:sz w:val="20"/>
                <w:szCs w:val="20"/>
              </w:rPr>
              <w:t>Birimdeki programların amaçları, çıktıları ve TYYÇ uyumları tanımlanmamıştır.</w:t>
            </w:r>
            <w:bookmarkEnd w:id="128"/>
          </w:p>
        </w:tc>
        <w:tc>
          <w:tcPr>
            <w:tcW w:w="1261" w:type="pct"/>
            <w:shd w:val="clear" w:color="auto" w:fill="D9D9D9" w:themeFill="background1" w:themeFillShade="D9"/>
          </w:tcPr>
          <w:p w:rsidR="00D35A4F" w:rsidRPr="00D35A4F" w:rsidRDefault="00D35A4F" w:rsidP="00E04C59">
            <w:pPr>
              <w:ind w:right="63"/>
              <w:jc w:val="center"/>
              <w:rPr>
                <w:rFonts w:ascii="Times New Roman" w:hAnsi="Times New Roman" w:cs="Times New Roman"/>
                <w:b/>
                <w:sz w:val="20"/>
                <w:szCs w:val="20"/>
              </w:rPr>
            </w:pPr>
            <w:r w:rsidRPr="00D35A4F">
              <w:rPr>
                <w:rFonts w:ascii="Times New Roman" w:hAnsi="Times New Roman" w:cs="Times New Roman"/>
                <w:b/>
                <w:sz w:val="20"/>
                <w:szCs w:val="20"/>
              </w:rPr>
              <w:t>Birimdeki programların amaçları, çıktıları ve TYYÇ uyumları tanımlanmıştır.  Ancak bu uygulama tüm alanlarda/programlarda gerçekleştirilmemektedir.</w:t>
            </w:r>
          </w:p>
          <w:p w:rsidR="00D35A4F" w:rsidRPr="00D35A4F" w:rsidRDefault="00D35A4F" w:rsidP="00E04C59">
            <w:pPr>
              <w:pStyle w:val="Balk3"/>
              <w:ind w:left="-59" w:right="63"/>
              <w:jc w:val="center"/>
              <w:outlineLvl w:val="2"/>
              <w:rPr>
                <w:rFonts w:cs="Times New Roman"/>
                <w:i/>
                <w:sz w:val="20"/>
                <w:szCs w:val="20"/>
              </w:rPr>
            </w:pPr>
          </w:p>
        </w:tc>
        <w:tc>
          <w:tcPr>
            <w:tcW w:w="978" w:type="pct"/>
            <w:shd w:val="clear" w:color="auto" w:fill="auto"/>
          </w:tcPr>
          <w:p w:rsidR="00D35A4F" w:rsidRPr="001F21D9" w:rsidRDefault="00D35A4F" w:rsidP="00E04C59">
            <w:pPr>
              <w:ind w:right="63"/>
              <w:jc w:val="center"/>
              <w:rPr>
                <w:rFonts w:ascii="Times New Roman" w:hAnsi="Times New Roman" w:cs="Times New Roman"/>
                <w:sz w:val="20"/>
                <w:szCs w:val="20"/>
              </w:rPr>
            </w:pPr>
            <w:r w:rsidRPr="001F21D9">
              <w:rPr>
                <w:rFonts w:ascii="Times New Roman" w:hAnsi="Times New Roman" w:cs="Times New Roman"/>
                <w:sz w:val="20"/>
                <w:szCs w:val="20"/>
              </w:rPr>
              <w:t>Tüm programların amaçları, çıktıları ve bunların TYYÇ uyumu tanımlanmış, ilan edilmiştir ve eğitim-öğretimle ilgili uygulamalarla ilişkilendirilmiştir.</w:t>
            </w:r>
          </w:p>
          <w:p w:rsidR="00D35A4F" w:rsidRPr="001F21D9" w:rsidRDefault="00D35A4F" w:rsidP="00E04C59">
            <w:pPr>
              <w:pStyle w:val="Balk3"/>
              <w:ind w:left="-59" w:right="63"/>
              <w:jc w:val="center"/>
              <w:outlineLvl w:val="2"/>
              <w:rPr>
                <w:rFonts w:cs="Times New Roman"/>
                <w:b w:val="0"/>
                <w:bCs w:val="0"/>
                <w:i/>
                <w:sz w:val="20"/>
                <w:szCs w:val="20"/>
              </w:rPr>
            </w:pPr>
            <w:bookmarkStart w:id="129" w:name="_Toc31291877"/>
            <w:r w:rsidRPr="001F21D9">
              <w:rPr>
                <w:rFonts w:cs="Times New Roman"/>
                <w:b w:val="0"/>
                <w:bCs w:val="0"/>
                <w:sz w:val="20"/>
                <w:szCs w:val="20"/>
              </w:rPr>
              <w:t>Ancak bu uygulamaların sonuçlarının izlenmesi yapılmamaktadır.</w:t>
            </w:r>
            <w:bookmarkEnd w:id="129"/>
          </w:p>
        </w:tc>
        <w:tc>
          <w:tcPr>
            <w:tcW w:w="921" w:type="pct"/>
            <w:shd w:val="clear" w:color="auto" w:fill="auto"/>
          </w:tcPr>
          <w:p w:rsidR="00D35A4F" w:rsidRPr="001F21D9" w:rsidRDefault="001F21D9" w:rsidP="00E04C59">
            <w:pPr>
              <w:pStyle w:val="Balk3"/>
              <w:ind w:left="-59" w:right="63"/>
              <w:jc w:val="center"/>
              <w:outlineLvl w:val="2"/>
              <w:rPr>
                <w:rFonts w:cs="Times New Roman"/>
                <w:b w:val="0"/>
                <w:bCs w:val="0"/>
                <w:i/>
                <w:sz w:val="20"/>
                <w:szCs w:val="20"/>
              </w:rPr>
            </w:pPr>
            <w:r w:rsidRPr="001F21D9">
              <w:rPr>
                <w:rFonts w:cs="Times New Roman"/>
                <w:b w:val="0"/>
                <w:bCs w:val="0"/>
                <w:sz w:val="20"/>
                <w:szCs w:val="20"/>
              </w:rPr>
              <w:t xml:space="preserve">        </w:t>
            </w:r>
            <w:bookmarkStart w:id="130" w:name="_Toc31291878"/>
            <w:r w:rsidR="00D35A4F" w:rsidRPr="001F21D9">
              <w:rPr>
                <w:rFonts w:cs="Times New Roman"/>
                <w:b w:val="0"/>
                <w:bCs w:val="0"/>
                <w:sz w:val="20"/>
                <w:szCs w:val="20"/>
              </w:rPr>
              <w:t>Tüm programların amaçları, çıktıları ve bunların TYYÇ uyumuna ilişkin tüm alanları kapsayan uygulamalar, sistematik olarak izlenmekte ve paydaşlarla birlikte değerlendirilerek önlemler alınmaktadır.</w:t>
            </w:r>
            <w:bookmarkEnd w:id="130"/>
          </w:p>
        </w:tc>
        <w:tc>
          <w:tcPr>
            <w:tcW w:w="893" w:type="pct"/>
            <w:shd w:val="clear" w:color="auto" w:fill="auto"/>
          </w:tcPr>
          <w:p w:rsidR="00D35A4F" w:rsidRPr="001F21D9" w:rsidRDefault="001F21D9" w:rsidP="00E04C59">
            <w:pPr>
              <w:pStyle w:val="Balk3"/>
              <w:ind w:left="-59" w:right="63"/>
              <w:jc w:val="center"/>
              <w:outlineLvl w:val="2"/>
              <w:rPr>
                <w:rFonts w:cs="Times New Roman"/>
                <w:b w:val="0"/>
                <w:bCs w:val="0"/>
                <w:i/>
                <w:sz w:val="20"/>
                <w:szCs w:val="20"/>
              </w:rPr>
            </w:pPr>
            <w:r w:rsidRPr="001F21D9">
              <w:rPr>
                <w:rFonts w:cs="Times New Roman"/>
                <w:b w:val="0"/>
                <w:bCs w:val="0"/>
                <w:sz w:val="20"/>
                <w:szCs w:val="20"/>
              </w:rPr>
              <w:t xml:space="preserve">       </w:t>
            </w:r>
            <w:bookmarkStart w:id="131" w:name="_Toc31291879"/>
            <w:r w:rsidR="00D35A4F" w:rsidRPr="001F21D9">
              <w:rPr>
                <w:rFonts w:cs="Times New Roman"/>
                <w:b w:val="0"/>
                <w:bCs w:val="0"/>
                <w:sz w:val="20"/>
                <w:szCs w:val="20"/>
              </w:rPr>
              <w:t>Tüm programların amaçları, çıktıları ve bunların TYYÇ uyumuna ilişkin sürdürülebilir ve olgunlaşmış uygulamalar birimin tamamında benimsenmiştir; bu kapsamda birimin kendine özgü, yenilikçi ve diğer birimler tarafından örnek alınan uygulamalar bulunmaktadır.</w:t>
            </w:r>
            <w:bookmarkEnd w:id="131"/>
          </w:p>
        </w:tc>
      </w:tr>
    </w:tbl>
    <w:p w:rsidR="0032653E" w:rsidRDefault="0032653E" w:rsidP="00D35A4F">
      <w:pPr>
        <w:pStyle w:val="Balk3"/>
        <w:rPr>
          <w:rFonts w:cs="Times New Roman"/>
        </w:rPr>
      </w:pPr>
      <w:bookmarkStart w:id="132" w:name="_Toc31291880"/>
    </w:p>
    <w:p w:rsidR="00D35A4F" w:rsidRDefault="00D35A4F" w:rsidP="00D35A4F">
      <w:pPr>
        <w:pStyle w:val="Balk3"/>
        <w:rPr>
          <w:rFonts w:cs="Times New Roman"/>
        </w:rPr>
      </w:pPr>
      <w:r w:rsidRPr="00056C2D">
        <w:rPr>
          <w:rFonts w:cs="Times New Roman"/>
        </w:rPr>
        <w:t>Kanıtlar:</w:t>
      </w:r>
      <w:bookmarkEnd w:id="132"/>
    </w:p>
    <w:p w:rsidR="00D35A4F" w:rsidRPr="000B247A" w:rsidRDefault="00D35A4F" w:rsidP="00AD7F03">
      <w:pPr>
        <w:pStyle w:val="ListeParagraf"/>
        <w:widowControl/>
        <w:numPr>
          <w:ilvl w:val="0"/>
          <w:numId w:val="40"/>
        </w:numPr>
        <w:spacing w:after="160" w:line="259" w:lineRule="auto"/>
        <w:contextualSpacing/>
        <w:jc w:val="both"/>
        <w:rPr>
          <w:rFonts w:ascii="Times New Roman" w:hAnsi="Times New Roman" w:cs="Times New Roman"/>
          <w:i/>
          <w:sz w:val="24"/>
          <w:szCs w:val="24"/>
        </w:rPr>
      </w:pPr>
      <w:r w:rsidRPr="000B247A">
        <w:rPr>
          <w:rFonts w:ascii="Times New Roman" w:hAnsi="Times New Roman" w:cs="Times New Roman"/>
          <w:i/>
          <w:sz w:val="24"/>
          <w:szCs w:val="24"/>
        </w:rPr>
        <w:t>Programların amaçları ve çıktılarının TYYÇ ile ilişkisi</w:t>
      </w:r>
    </w:p>
    <w:p w:rsidR="00D35A4F" w:rsidRPr="000B247A" w:rsidRDefault="00D35A4F" w:rsidP="00D35A4F">
      <w:pPr>
        <w:rPr>
          <w:rFonts w:ascii="Times New Roman" w:hAnsi="Times New Roman" w:cs="Times New Roman"/>
          <w:i/>
          <w:sz w:val="24"/>
          <w:szCs w:val="24"/>
        </w:rPr>
      </w:pPr>
    </w:p>
    <w:p w:rsidR="00D35A4F" w:rsidRPr="000B247A" w:rsidRDefault="00D35A4F" w:rsidP="00AD7F03">
      <w:pPr>
        <w:pStyle w:val="ListeParagraf"/>
        <w:widowControl/>
        <w:numPr>
          <w:ilvl w:val="0"/>
          <w:numId w:val="40"/>
        </w:numPr>
        <w:spacing w:after="160" w:line="259" w:lineRule="auto"/>
        <w:contextualSpacing/>
        <w:jc w:val="both"/>
        <w:rPr>
          <w:rFonts w:ascii="Times New Roman" w:hAnsi="Times New Roman" w:cs="Times New Roman"/>
          <w:i/>
          <w:sz w:val="24"/>
          <w:szCs w:val="24"/>
        </w:rPr>
      </w:pPr>
      <w:r w:rsidRPr="000B247A">
        <w:rPr>
          <w:rFonts w:ascii="Times New Roman" w:hAnsi="Times New Roman" w:cs="Times New Roman"/>
          <w:i/>
          <w:sz w:val="24"/>
          <w:szCs w:val="24"/>
        </w:rPr>
        <w:lastRenderedPageBreak/>
        <w:t>Program amaç ve çıktılarının ilişkilendirilmesi Ders Bilgi Paketi kullanılarak gerçekleştirilmektedir. Yüksekokulumuzun Ders Bilgi Paketine aşağıdaki linkten ulaşılabilir.</w:t>
      </w:r>
    </w:p>
    <w:p w:rsidR="00D35A4F" w:rsidRPr="00604234" w:rsidRDefault="0057728F" w:rsidP="00AD7F03">
      <w:pPr>
        <w:pStyle w:val="ListeParagraf"/>
        <w:widowControl/>
        <w:numPr>
          <w:ilvl w:val="0"/>
          <w:numId w:val="41"/>
        </w:numPr>
        <w:spacing w:after="160" w:line="259" w:lineRule="auto"/>
        <w:contextualSpacing/>
        <w:jc w:val="both"/>
        <w:rPr>
          <w:rStyle w:val="Kpr"/>
          <w:rFonts w:ascii="Times New Roman" w:hAnsi="Times New Roman" w:cs="Times New Roman"/>
          <w:i/>
          <w:color w:val="auto"/>
          <w:sz w:val="24"/>
          <w:szCs w:val="28"/>
          <w:u w:val="none"/>
        </w:rPr>
      </w:pPr>
      <w:hyperlink r:id="rId26" w:history="1">
        <w:r w:rsidR="00D35A4F" w:rsidRPr="00604234">
          <w:rPr>
            <w:rStyle w:val="Kpr"/>
            <w:rFonts w:ascii="Times New Roman" w:hAnsi="Times New Roman" w:cs="Times New Roman"/>
            <w:i/>
            <w:color w:val="auto"/>
            <w:sz w:val="24"/>
            <w:szCs w:val="28"/>
            <w:u w:val="none"/>
          </w:rPr>
          <w:t>https://dbp.kayseri.edu.tr/Degree/Default.aspx?FakulteKod=301</w:t>
        </w:r>
      </w:hyperlink>
    </w:p>
    <w:p w:rsidR="004346EE" w:rsidRPr="000B247A" w:rsidRDefault="004346EE" w:rsidP="004346EE">
      <w:pPr>
        <w:pStyle w:val="ListeParagraf"/>
        <w:widowControl/>
        <w:spacing w:after="160" w:line="259" w:lineRule="auto"/>
        <w:ind w:left="720"/>
        <w:contextualSpacing/>
        <w:jc w:val="both"/>
        <w:rPr>
          <w:rStyle w:val="Kpr"/>
          <w:rFonts w:ascii="Times New Roman" w:hAnsi="Times New Roman" w:cs="Times New Roman"/>
          <w:i/>
          <w:sz w:val="24"/>
          <w:szCs w:val="28"/>
        </w:rPr>
      </w:pPr>
    </w:p>
    <w:p w:rsidR="00D35A4F" w:rsidRPr="00BA5801" w:rsidRDefault="00D35A4F" w:rsidP="00D35A4F">
      <w:pPr>
        <w:rPr>
          <w:rFonts w:cs="Times New Roman"/>
          <w:i/>
          <w:szCs w:val="24"/>
        </w:rPr>
      </w:pPr>
    </w:p>
    <w:p w:rsidR="00D35A4F" w:rsidRDefault="00D35A4F" w:rsidP="00D35A4F">
      <w:pPr>
        <w:pStyle w:val="Balk2"/>
        <w:rPr>
          <w:rFonts w:cs="Times New Roman"/>
        </w:rPr>
      </w:pPr>
      <w:bookmarkStart w:id="133" w:name="_Toc31291881"/>
      <w:r w:rsidRPr="00056C2D">
        <w:rPr>
          <w:rFonts w:cs="Times New Roman"/>
        </w:rPr>
        <w:t>B.1.3. Ders kazanımlarının program çıktıları ile eşleştirilmesi</w:t>
      </w:r>
      <w:bookmarkEnd w:id="133"/>
      <w:r w:rsidRPr="00056C2D">
        <w:rPr>
          <w:rFonts w:cs="Times New Roman"/>
        </w:rPr>
        <w:tab/>
      </w:r>
    </w:p>
    <w:p w:rsidR="0032653E" w:rsidRDefault="0032653E" w:rsidP="00D35A4F">
      <w:pPr>
        <w:pStyle w:val="Balk2"/>
        <w:rPr>
          <w:rFonts w:cs="Times New Roman"/>
        </w:rPr>
      </w:pPr>
    </w:p>
    <w:p w:rsidR="00D35A4F" w:rsidRPr="0032653E" w:rsidRDefault="0032653E" w:rsidP="0032653E">
      <w:pPr>
        <w:ind w:left="118" w:right="63"/>
        <w:jc w:val="center"/>
        <w:outlineLvl w:val="3"/>
        <w:rPr>
          <w:rFonts w:ascii="Times New Roman" w:eastAsia="Times New Roman" w:hAnsi="Times New Roman"/>
          <w:b/>
          <w:bCs/>
          <w:i/>
          <w:sz w:val="24"/>
          <w:szCs w:val="24"/>
        </w:rPr>
      </w:pPr>
      <w:r w:rsidRPr="0032653E">
        <w:rPr>
          <w:rFonts w:ascii="Times New Roman" w:eastAsia="Times New Roman" w:hAnsi="Times New Roman"/>
          <w:b/>
          <w:bCs/>
          <w:i/>
          <w:sz w:val="24"/>
          <w:szCs w:val="24"/>
        </w:rPr>
        <w:t>Olgunluk düzeyi</w:t>
      </w:r>
    </w:p>
    <w:tbl>
      <w:tblPr>
        <w:tblStyle w:val="TabloKlavuzu"/>
        <w:tblW w:w="5000" w:type="pct"/>
        <w:jc w:val="center"/>
        <w:tblLook w:val="04A0" w:firstRow="1" w:lastRow="0" w:firstColumn="1" w:lastColumn="0" w:noHBand="0" w:noVBand="1"/>
      </w:tblPr>
      <w:tblGrid>
        <w:gridCol w:w="1951"/>
        <w:gridCol w:w="1913"/>
        <w:gridCol w:w="1946"/>
        <w:gridCol w:w="1938"/>
        <w:gridCol w:w="1944"/>
      </w:tblGrid>
      <w:tr w:rsidR="00D35A4F" w:rsidRPr="00D35A4F" w:rsidTr="008C2D04">
        <w:trPr>
          <w:jc w:val="center"/>
        </w:trPr>
        <w:tc>
          <w:tcPr>
            <w:tcW w:w="1006" w:type="pct"/>
            <w:shd w:val="clear" w:color="auto" w:fill="auto"/>
          </w:tcPr>
          <w:p w:rsidR="00D35A4F" w:rsidRPr="00D35A4F" w:rsidRDefault="00D35A4F" w:rsidP="00E04C59">
            <w:pPr>
              <w:pStyle w:val="Balk3"/>
              <w:ind w:left="-59" w:right="63"/>
              <w:jc w:val="center"/>
              <w:outlineLvl w:val="2"/>
              <w:rPr>
                <w:rFonts w:cs="Times New Roman"/>
                <w:b w:val="0"/>
                <w:sz w:val="20"/>
                <w:szCs w:val="20"/>
              </w:rPr>
            </w:pPr>
            <w:bookmarkStart w:id="134" w:name="_Toc31291882"/>
            <w:r w:rsidRPr="00D35A4F">
              <w:rPr>
                <w:rFonts w:cs="Times New Roman"/>
                <w:b w:val="0"/>
                <w:sz w:val="20"/>
                <w:szCs w:val="20"/>
              </w:rPr>
              <w:t>1</w:t>
            </w:r>
            <w:bookmarkEnd w:id="134"/>
          </w:p>
        </w:tc>
        <w:tc>
          <w:tcPr>
            <w:tcW w:w="987" w:type="pct"/>
            <w:shd w:val="clear" w:color="auto" w:fill="D9D9D9" w:themeFill="background1" w:themeFillShade="D9"/>
          </w:tcPr>
          <w:p w:rsidR="00D35A4F" w:rsidRPr="00D35A4F" w:rsidRDefault="00D35A4F" w:rsidP="00E04C59">
            <w:pPr>
              <w:pStyle w:val="Balk3"/>
              <w:ind w:left="-59" w:right="63"/>
              <w:jc w:val="center"/>
              <w:outlineLvl w:val="2"/>
              <w:rPr>
                <w:rFonts w:cs="Times New Roman"/>
                <w:sz w:val="20"/>
                <w:szCs w:val="20"/>
              </w:rPr>
            </w:pPr>
            <w:bookmarkStart w:id="135" w:name="_Toc31291883"/>
            <w:r w:rsidRPr="00D35A4F">
              <w:rPr>
                <w:rFonts w:cs="Times New Roman"/>
                <w:sz w:val="20"/>
                <w:szCs w:val="20"/>
              </w:rPr>
              <w:t>2</w:t>
            </w:r>
            <w:bookmarkEnd w:id="135"/>
          </w:p>
        </w:tc>
        <w:tc>
          <w:tcPr>
            <w:tcW w:w="1004" w:type="pct"/>
            <w:shd w:val="clear" w:color="auto" w:fill="auto"/>
          </w:tcPr>
          <w:p w:rsidR="00D35A4F" w:rsidRPr="00D35A4F" w:rsidRDefault="00D35A4F" w:rsidP="00E04C59">
            <w:pPr>
              <w:pStyle w:val="Balk3"/>
              <w:ind w:left="-59" w:right="63"/>
              <w:jc w:val="center"/>
              <w:outlineLvl w:val="2"/>
              <w:rPr>
                <w:rFonts w:cs="Times New Roman"/>
                <w:b w:val="0"/>
                <w:sz w:val="20"/>
                <w:szCs w:val="20"/>
              </w:rPr>
            </w:pPr>
            <w:bookmarkStart w:id="136" w:name="_Toc31291884"/>
            <w:r w:rsidRPr="00D35A4F">
              <w:rPr>
                <w:rFonts w:cs="Times New Roman"/>
                <w:b w:val="0"/>
                <w:sz w:val="20"/>
                <w:szCs w:val="20"/>
              </w:rPr>
              <w:t>3</w:t>
            </w:r>
            <w:bookmarkEnd w:id="136"/>
          </w:p>
        </w:tc>
        <w:tc>
          <w:tcPr>
            <w:tcW w:w="1000" w:type="pct"/>
            <w:shd w:val="clear" w:color="auto" w:fill="auto"/>
          </w:tcPr>
          <w:p w:rsidR="00D35A4F" w:rsidRPr="00D35A4F" w:rsidRDefault="00D35A4F" w:rsidP="00E04C59">
            <w:pPr>
              <w:pStyle w:val="Balk3"/>
              <w:ind w:left="-59" w:right="63"/>
              <w:jc w:val="center"/>
              <w:outlineLvl w:val="2"/>
              <w:rPr>
                <w:rFonts w:cs="Times New Roman"/>
                <w:b w:val="0"/>
                <w:sz w:val="20"/>
                <w:szCs w:val="20"/>
              </w:rPr>
            </w:pPr>
            <w:bookmarkStart w:id="137" w:name="_Toc31291885"/>
            <w:r w:rsidRPr="00D35A4F">
              <w:rPr>
                <w:rFonts w:cs="Times New Roman"/>
                <w:b w:val="0"/>
                <w:sz w:val="20"/>
                <w:szCs w:val="20"/>
              </w:rPr>
              <w:t>4</w:t>
            </w:r>
            <w:bookmarkEnd w:id="137"/>
          </w:p>
        </w:tc>
        <w:tc>
          <w:tcPr>
            <w:tcW w:w="1004" w:type="pct"/>
            <w:shd w:val="clear" w:color="auto" w:fill="auto"/>
          </w:tcPr>
          <w:p w:rsidR="00D35A4F" w:rsidRPr="00D35A4F" w:rsidRDefault="00D35A4F" w:rsidP="00E04C59">
            <w:pPr>
              <w:pStyle w:val="Balk3"/>
              <w:ind w:left="-59" w:right="63"/>
              <w:jc w:val="center"/>
              <w:outlineLvl w:val="2"/>
              <w:rPr>
                <w:rFonts w:cs="Times New Roman"/>
                <w:b w:val="0"/>
                <w:sz w:val="20"/>
                <w:szCs w:val="20"/>
              </w:rPr>
            </w:pPr>
            <w:bookmarkStart w:id="138" w:name="_Toc31291886"/>
            <w:r w:rsidRPr="00D35A4F">
              <w:rPr>
                <w:rFonts w:cs="Times New Roman"/>
                <w:b w:val="0"/>
                <w:sz w:val="20"/>
                <w:szCs w:val="20"/>
              </w:rPr>
              <w:t>5</w:t>
            </w:r>
            <w:bookmarkEnd w:id="138"/>
          </w:p>
        </w:tc>
      </w:tr>
      <w:tr w:rsidR="00D35A4F" w:rsidRPr="00D35A4F" w:rsidTr="008C2D04">
        <w:trPr>
          <w:jc w:val="center"/>
        </w:trPr>
        <w:tc>
          <w:tcPr>
            <w:tcW w:w="1006" w:type="pct"/>
            <w:shd w:val="clear" w:color="auto" w:fill="auto"/>
          </w:tcPr>
          <w:p w:rsidR="00D35A4F" w:rsidRPr="00D35A4F" w:rsidRDefault="00D35A4F" w:rsidP="00E04C59">
            <w:pPr>
              <w:pStyle w:val="Balk3"/>
              <w:ind w:left="-59" w:right="63"/>
              <w:jc w:val="center"/>
              <w:outlineLvl w:val="2"/>
              <w:rPr>
                <w:rFonts w:cs="Times New Roman"/>
                <w:b w:val="0"/>
                <w:sz w:val="20"/>
                <w:szCs w:val="20"/>
              </w:rPr>
            </w:pPr>
            <w:bookmarkStart w:id="139" w:name="_Toc31291887"/>
            <w:r w:rsidRPr="00D35A4F">
              <w:rPr>
                <w:rFonts w:cs="Times New Roman"/>
                <w:b w:val="0"/>
                <w:sz w:val="20"/>
                <w:szCs w:val="20"/>
              </w:rPr>
              <w:t>Birimdeki hiçbir programda, ders kazanımları ile program çıktıları eşleştirilmemiştir.</w:t>
            </w:r>
            <w:bookmarkEnd w:id="139"/>
          </w:p>
          <w:p w:rsidR="00D35A4F" w:rsidRPr="00D35A4F" w:rsidRDefault="00D35A4F" w:rsidP="00E04C59">
            <w:pPr>
              <w:ind w:right="63"/>
              <w:jc w:val="center"/>
              <w:rPr>
                <w:rFonts w:ascii="Times New Roman" w:hAnsi="Times New Roman" w:cs="Times New Roman"/>
                <w:i/>
                <w:sz w:val="20"/>
                <w:szCs w:val="20"/>
              </w:rPr>
            </w:pPr>
          </w:p>
          <w:p w:rsidR="00D35A4F" w:rsidRPr="00D35A4F" w:rsidRDefault="00D35A4F" w:rsidP="00E04C59">
            <w:pPr>
              <w:ind w:right="63"/>
              <w:jc w:val="center"/>
              <w:rPr>
                <w:rFonts w:ascii="Times New Roman" w:hAnsi="Times New Roman" w:cs="Times New Roman"/>
                <w:i/>
                <w:sz w:val="20"/>
                <w:szCs w:val="20"/>
              </w:rPr>
            </w:pPr>
          </w:p>
          <w:p w:rsidR="00D35A4F" w:rsidRPr="00D35A4F" w:rsidRDefault="00D35A4F" w:rsidP="00E04C59">
            <w:pPr>
              <w:ind w:right="63"/>
              <w:jc w:val="center"/>
              <w:rPr>
                <w:rFonts w:ascii="Times New Roman" w:hAnsi="Times New Roman" w:cs="Times New Roman"/>
                <w:i/>
                <w:sz w:val="20"/>
                <w:szCs w:val="20"/>
              </w:rPr>
            </w:pPr>
          </w:p>
          <w:p w:rsidR="00D35A4F" w:rsidRPr="00D35A4F" w:rsidRDefault="00D35A4F" w:rsidP="00E04C59">
            <w:pPr>
              <w:ind w:right="63"/>
              <w:jc w:val="center"/>
              <w:rPr>
                <w:rFonts w:ascii="Times New Roman" w:hAnsi="Times New Roman" w:cs="Times New Roman"/>
                <w:i/>
                <w:sz w:val="20"/>
                <w:szCs w:val="20"/>
              </w:rPr>
            </w:pPr>
          </w:p>
          <w:p w:rsidR="00D35A4F" w:rsidRPr="00D35A4F" w:rsidRDefault="00D35A4F" w:rsidP="00E04C59">
            <w:pPr>
              <w:ind w:right="63"/>
              <w:jc w:val="center"/>
              <w:rPr>
                <w:rFonts w:ascii="Times New Roman" w:hAnsi="Times New Roman" w:cs="Times New Roman"/>
                <w:i/>
                <w:sz w:val="20"/>
                <w:szCs w:val="20"/>
              </w:rPr>
            </w:pPr>
          </w:p>
          <w:p w:rsidR="00D35A4F" w:rsidRPr="00D35A4F" w:rsidRDefault="00D35A4F" w:rsidP="00E04C59">
            <w:pPr>
              <w:ind w:right="63"/>
              <w:jc w:val="center"/>
              <w:rPr>
                <w:rFonts w:ascii="Times New Roman" w:hAnsi="Times New Roman" w:cs="Times New Roman"/>
                <w:i/>
                <w:sz w:val="20"/>
                <w:szCs w:val="20"/>
              </w:rPr>
            </w:pPr>
          </w:p>
          <w:p w:rsidR="00D35A4F" w:rsidRPr="00D35A4F" w:rsidRDefault="00D35A4F" w:rsidP="00E04C59">
            <w:pPr>
              <w:ind w:right="63"/>
              <w:jc w:val="center"/>
              <w:rPr>
                <w:rFonts w:ascii="Times New Roman" w:hAnsi="Times New Roman" w:cs="Times New Roman"/>
                <w:i/>
                <w:sz w:val="20"/>
                <w:szCs w:val="20"/>
              </w:rPr>
            </w:pPr>
          </w:p>
        </w:tc>
        <w:tc>
          <w:tcPr>
            <w:tcW w:w="987" w:type="pct"/>
            <w:shd w:val="clear" w:color="auto" w:fill="D9D9D9" w:themeFill="background1" w:themeFillShade="D9"/>
          </w:tcPr>
          <w:p w:rsidR="00D35A4F" w:rsidRPr="000B247A" w:rsidRDefault="00D35A4F" w:rsidP="00E04C59">
            <w:pPr>
              <w:ind w:right="63"/>
              <w:jc w:val="center"/>
              <w:rPr>
                <w:rFonts w:ascii="Times New Roman" w:hAnsi="Times New Roman" w:cs="Times New Roman"/>
                <w:b/>
                <w:iCs/>
                <w:sz w:val="20"/>
                <w:szCs w:val="20"/>
              </w:rPr>
            </w:pPr>
            <w:r w:rsidRPr="000B247A">
              <w:rPr>
                <w:rFonts w:ascii="Times New Roman" w:hAnsi="Times New Roman" w:cs="Times New Roman"/>
                <w:b/>
                <w:iCs/>
                <w:sz w:val="20"/>
                <w:szCs w:val="20"/>
              </w:rPr>
              <w:t>Birimdeki bazı programlarda ders kazanımları ile program çıktıları eşleştirilmiştir.</w:t>
            </w:r>
          </w:p>
          <w:p w:rsidR="00D35A4F" w:rsidRPr="00D35A4F" w:rsidRDefault="00D35A4F" w:rsidP="00E04C59">
            <w:pPr>
              <w:pStyle w:val="Balk3"/>
              <w:ind w:left="-59" w:right="63"/>
              <w:jc w:val="center"/>
              <w:outlineLvl w:val="2"/>
              <w:rPr>
                <w:rFonts w:cs="Times New Roman"/>
                <w:sz w:val="20"/>
                <w:szCs w:val="20"/>
              </w:rPr>
            </w:pPr>
          </w:p>
        </w:tc>
        <w:tc>
          <w:tcPr>
            <w:tcW w:w="1004" w:type="pct"/>
            <w:shd w:val="clear" w:color="auto" w:fill="auto"/>
          </w:tcPr>
          <w:p w:rsidR="00D35A4F" w:rsidRPr="00D35A4F" w:rsidRDefault="001F21D9"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40" w:name="_Toc31291888"/>
            <w:r w:rsidR="00D35A4F" w:rsidRPr="00D35A4F">
              <w:rPr>
                <w:rFonts w:cs="Times New Roman"/>
                <w:b w:val="0"/>
                <w:sz w:val="20"/>
                <w:szCs w:val="20"/>
              </w:rPr>
              <w:t>Tüm programlarda dersin bilişsel seviyesini (</w:t>
            </w:r>
            <w:proofErr w:type="spellStart"/>
            <w:r w:rsidR="00D35A4F" w:rsidRPr="00D35A4F">
              <w:rPr>
                <w:rFonts w:cs="Times New Roman"/>
                <w:b w:val="0"/>
                <w:sz w:val="20"/>
                <w:szCs w:val="20"/>
              </w:rPr>
              <w:t>Bloom</w:t>
            </w:r>
            <w:proofErr w:type="spellEnd"/>
            <w:r w:rsidR="00D35A4F" w:rsidRPr="00D35A4F">
              <w:rPr>
                <w:rFonts w:cs="Times New Roman"/>
                <w:b w:val="0"/>
                <w:sz w:val="20"/>
                <w:szCs w:val="20"/>
              </w:rPr>
              <w:t xml:space="preserve"> seviyesini) açıkça belirten ders kazanımları ile program çıktıları eşleştirilmiş ve bu eşleştirme ilan edilerek, eğitim-öğretimle ilgili uygulamalara (ders profilleri ve izlenceler gibi) yansıtılmıştır.  Ancak bu uygulamaların sonuçlarının izlenmesi yapılmamaktadır.</w:t>
            </w:r>
            <w:bookmarkEnd w:id="140"/>
          </w:p>
        </w:tc>
        <w:tc>
          <w:tcPr>
            <w:tcW w:w="1000" w:type="pct"/>
            <w:shd w:val="clear" w:color="auto" w:fill="auto"/>
          </w:tcPr>
          <w:p w:rsidR="00D35A4F" w:rsidRPr="00D35A4F" w:rsidRDefault="001F21D9"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41" w:name="_Toc31291889"/>
            <w:r w:rsidR="00D35A4F" w:rsidRPr="00D35A4F">
              <w:rPr>
                <w:rFonts w:cs="Times New Roman"/>
                <w:b w:val="0"/>
                <w:sz w:val="20"/>
                <w:szCs w:val="20"/>
              </w:rPr>
              <w:t>Tüm programların ders kazanımları ile program çıktıları eşleştirilmesine ilişkin tüm alanları kapsayan uygulamalar, sistematik olarak ve birimin iç kalite güvencesi sistemiyle uyumlu olarak izlenmekte ve izlem sonuçları paydaşlarla birlikte değerlendirilerek önlem alınmaktadır.</w:t>
            </w:r>
            <w:bookmarkEnd w:id="141"/>
          </w:p>
        </w:tc>
        <w:tc>
          <w:tcPr>
            <w:tcW w:w="1004" w:type="pct"/>
            <w:shd w:val="clear" w:color="auto" w:fill="auto"/>
          </w:tcPr>
          <w:p w:rsidR="00D35A4F" w:rsidRPr="00D35A4F" w:rsidRDefault="001F21D9"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42" w:name="_Toc31291890"/>
            <w:r w:rsidR="00D35A4F" w:rsidRPr="00D35A4F">
              <w:rPr>
                <w:rFonts w:cs="Times New Roman"/>
                <w:b w:val="0"/>
                <w:sz w:val="20"/>
                <w:szCs w:val="20"/>
              </w:rPr>
              <w:t>Ders kazanımları ile program çıktıları açık, anlaşılır, gerçekçi ve sürdürülebilir şekilde eşleştirmiş ve tüm programlarda içselleştirilmiştir; bu kapsamda birime özgü, yenilikçi ve diğer birimler tarafından örnek alınan uygulamalar bulunmaktadır.</w:t>
            </w:r>
            <w:bookmarkEnd w:id="142"/>
          </w:p>
        </w:tc>
      </w:tr>
    </w:tbl>
    <w:p w:rsidR="0032653E" w:rsidRDefault="0032653E" w:rsidP="00D35A4F">
      <w:pPr>
        <w:pStyle w:val="Balk2"/>
        <w:rPr>
          <w:rFonts w:cs="Times New Roman"/>
          <w:i/>
        </w:rPr>
      </w:pPr>
      <w:bookmarkStart w:id="143" w:name="_Toc31291891"/>
    </w:p>
    <w:p w:rsidR="00D35A4F" w:rsidRPr="00BA5801" w:rsidRDefault="00D35A4F" w:rsidP="00D35A4F">
      <w:pPr>
        <w:pStyle w:val="Balk2"/>
        <w:rPr>
          <w:rFonts w:cs="Times New Roman"/>
          <w:i/>
        </w:rPr>
      </w:pPr>
      <w:r w:rsidRPr="00BA5801">
        <w:rPr>
          <w:rFonts w:cs="Times New Roman"/>
          <w:i/>
        </w:rPr>
        <w:t>Kanıtlar:</w:t>
      </w:r>
      <w:bookmarkEnd w:id="143"/>
    </w:p>
    <w:p w:rsidR="00D35A4F" w:rsidRPr="000B247A" w:rsidRDefault="00D35A4F" w:rsidP="00AD7F03">
      <w:pPr>
        <w:pStyle w:val="ListeParagraf"/>
        <w:widowControl/>
        <w:numPr>
          <w:ilvl w:val="0"/>
          <w:numId w:val="38"/>
        </w:numPr>
        <w:spacing w:after="160" w:line="259" w:lineRule="auto"/>
        <w:contextualSpacing/>
        <w:jc w:val="both"/>
        <w:rPr>
          <w:rFonts w:ascii="Times New Roman" w:hAnsi="Times New Roman" w:cs="Times New Roman"/>
          <w:i/>
          <w:sz w:val="24"/>
          <w:szCs w:val="24"/>
        </w:rPr>
      </w:pPr>
      <w:r w:rsidRPr="000B247A">
        <w:rPr>
          <w:rFonts w:ascii="Times New Roman" w:hAnsi="Times New Roman" w:cs="Times New Roman"/>
          <w:i/>
          <w:sz w:val="24"/>
          <w:szCs w:val="24"/>
        </w:rPr>
        <w:t xml:space="preserve">Program çıktıları ve ders kazanımlarının ilişkilendirilmesi  </w:t>
      </w:r>
    </w:p>
    <w:p w:rsidR="00D35A4F" w:rsidRPr="000B247A" w:rsidRDefault="00D35A4F" w:rsidP="00D35A4F">
      <w:pPr>
        <w:pStyle w:val="ListeParagraf"/>
        <w:rPr>
          <w:rFonts w:ascii="Times New Roman" w:hAnsi="Times New Roman" w:cs="Times New Roman"/>
          <w:i/>
          <w:sz w:val="24"/>
          <w:szCs w:val="24"/>
        </w:rPr>
      </w:pPr>
      <w:r w:rsidRPr="000B247A">
        <w:rPr>
          <w:rFonts w:ascii="Times New Roman" w:hAnsi="Times New Roman" w:cs="Times New Roman"/>
          <w:i/>
          <w:sz w:val="24"/>
          <w:szCs w:val="24"/>
        </w:rPr>
        <w:t xml:space="preserve">EK </w:t>
      </w:r>
      <w:r w:rsidR="008C2D04" w:rsidRPr="000B247A">
        <w:rPr>
          <w:rFonts w:ascii="Times New Roman" w:hAnsi="Times New Roman" w:cs="Times New Roman"/>
          <w:i/>
          <w:sz w:val="24"/>
          <w:szCs w:val="24"/>
        </w:rPr>
        <w:t>B</w:t>
      </w:r>
      <w:r w:rsidRPr="000B247A">
        <w:rPr>
          <w:rFonts w:ascii="Times New Roman" w:hAnsi="Times New Roman" w:cs="Times New Roman"/>
          <w:i/>
          <w:sz w:val="24"/>
          <w:szCs w:val="24"/>
        </w:rPr>
        <w:t>1. Bilgisayar Programcılığı Bölümü Program Yeterlilikleri</w:t>
      </w:r>
    </w:p>
    <w:p w:rsidR="00D35A4F" w:rsidRPr="000B247A" w:rsidRDefault="00D35A4F" w:rsidP="00D35A4F">
      <w:pPr>
        <w:rPr>
          <w:rFonts w:ascii="Times New Roman" w:hAnsi="Times New Roman" w:cs="Times New Roman"/>
          <w:i/>
          <w:sz w:val="24"/>
          <w:szCs w:val="24"/>
        </w:rPr>
      </w:pPr>
    </w:p>
    <w:p w:rsidR="00D35A4F" w:rsidRPr="00604234" w:rsidRDefault="0057728F" w:rsidP="00AD7F03">
      <w:pPr>
        <w:pStyle w:val="ListeParagraf"/>
        <w:widowControl/>
        <w:numPr>
          <w:ilvl w:val="0"/>
          <w:numId w:val="39"/>
        </w:numPr>
        <w:spacing w:after="160" w:line="259" w:lineRule="auto"/>
        <w:contextualSpacing/>
        <w:jc w:val="both"/>
        <w:rPr>
          <w:rFonts w:ascii="Times New Roman" w:hAnsi="Times New Roman" w:cs="Times New Roman"/>
          <w:i/>
          <w:sz w:val="24"/>
          <w:szCs w:val="28"/>
        </w:rPr>
      </w:pPr>
      <w:hyperlink r:id="rId27" w:history="1">
        <w:r w:rsidR="00D35A4F" w:rsidRPr="00604234">
          <w:rPr>
            <w:rStyle w:val="Kpr"/>
            <w:rFonts w:ascii="Times New Roman" w:hAnsi="Times New Roman" w:cs="Times New Roman"/>
            <w:i/>
            <w:color w:val="auto"/>
            <w:sz w:val="24"/>
            <w:szCs w:val="28"/>
            <w:u w:val="none"/>
          </w:rPr>
          <w:t>https://dbp.kayseri.edu.tr/Degree/Default.aspx?FakulteKod=301</w:t>
        </w:r>
      </w:hyperlink>
    </w:p>
    <w:p w:rsidR="0065225B" w:rsidRPr="000B247A" w:rsidRDefault="0065225B" w:rsidP="00D35A4F">
      <w:pPr>
        <w:pStyle w:val="Balk2"/>
        <w:rPr>
          <w:rFonts w:cs="Times New Roman"/>
          <w:iCs/>
          <w:sz w:val="32"/>
          <w:szCs w:val="32"/>
        </w:rPr>
      </w:pPr>
    </w:p>
    <w:p w:rsidR="0065225B" w:rsidRPr="000B247A" w:rsidRDefault="0065225B" w:rsidP="00D35A4F">
      <w:pPr>
        <w:pStyle w:val="Balk2"/>
        <w:rPr>
          <w:rFonts w:cs="Times New Roman"/>
          <w:iCs/>
          <w:sz w:val="32"/>
          <w:szCs w:val="32"/>
        </w:rPr>
      </w:pPr>
    </w:p>
    <w:p w:rsidR="0065225B" w:rsidRPr="000B247A" w:rsidRDefault="0065225B" w:rsidP="00D35A4F">
      <w:pPr>
        <w:pStyle w:val="Balk2"/>
        <w:rPr>
          <w:rFonts w:cs="Times New Roman"/>
          <w:iCs/>
          <w:sz w:val="32"/>
          <w:szCs w:val="32"/>
        </w:rPr>
      </w:pPr>
    </w:p>
    <w:p w:rsidR="0065225B" w:rsidRPr="000B247A" w:rsidRDefault="0065225B" w:rsidP="00D35A4F">
      <w:pPr>
        <w:pStyle w:val="Balk2"/>
        <w:rPr>
          <w:rFonts w:cs="Times New Roman"/>
          <w:iCs/>
          <w:sz w:val="32"/>
          <w:szCs w:val="32"/>
        </w:rPr>
      </w:pPr>
    </w:p>
    <w:p w:rsidR="0065225B" w:rsidRPr="000B247A" w:rsidRDefault="0065225B" w:rsidP="00D35A4F">
      <w:pPr>
        <w:pStyle w:val="Balk2"/>
        <w:rPr>
          <w:rFonts w:cs="Times New Roman"/>
          <w:iCs/>
          <w:sz w:val="32"/>
          <w:szCs w:val="32"/>
        </w:rPr>
      </w:pPr>
    </w:p>
    <w:p w:rsidR="0065225B" w:rsidRPr="000B247A" w:rsidRDefault="0065225B" w:rsidP="00D35A4F">
      <w:pPr>
        <w:pStyle w:val="Balk2"/>
        <w:rPr>
          <w:rFonts w:cs="Times New Roman"/>
          <w:iCs/>
          <w:sz w:val="32"/>
          <w:szCs w:val="32"/>
        </w:rPr>
      </w:pPr>
    </w:p>
    <w:p w:rsidR="001F21D9" w:rsidRPr="000B247A" w:rsidRDefault="001F21D9" w:rsidP="00D35A4F">
      <w:pPr>
        <w:pStyle w:val="Balk2"/>
        <w:rPr>
          <w:rFonts w:cs="Times New Roman"/>
          <w:iCs/>
          <w:sz w:val="32"/>
          <w:szCs w:val="32"/>
        </w:rPr>
      </w:pPr>
    </w:p>
    <w:p w:rsidR="001F21D9" w:rsidRPr="000B247A" w:rsidRDefault="001F21D9" w:rsidP="00D35A4F">
      <w:pPr>
        <w:pStyle w:val="Balk2"/>
        <w:rPr>
          <w:rFonts w:cs="Times New Roman"/>
          <w:iCs/>
          <w:sz w:val="32"/>
          <w:szCs w:val="32"/>
        </w:rPr>
      </w:pPr>
    </w:p>
    <w:p w:rsidR="001F21D9" w:rsidRPr="000B247A" w:rsidRDefault="001F21D9" w:rsidP="00D35A4F">
      <w:pPr>
        <w:pStyle w:val="Balk2"/>
        <w:rPr>
          <w:rFonts w:cs="Times New Roman"/>
          <w:iCs/>
          <w:sz w:val="32"/>
          <w:szCs w:val="32"/>
        </w:rPr>
      </w:pPr>
    </w:p>
    <w:p w:rsidR="00D35A4F" w:rsidRDefault="00D35A4F" w:rsidP="00D35A4F">
      <w:pPr>
        <w:pStyle w:val="Balk2"/>
        <w:rPr>
          <w:rFonts w:cs="Times New Roman"/>
        </w:rPr>
      </w:pPr>
      <w:bookmarkStart w:id="144" w:name="_Toc31291892"/>
      <w:r w:rsidRPr="00056C2D">
        <w:rPr>
          <w:rFonts w:cs="Times New Roman"/>
        </w:rPr>
        <w:lastRenderedPageBreak/>
        <w:t>B.1.4. Programın yapısı ve ders dağılım dengesi</w:t>
      </w:r>
      <w:r w:rsidRPr="00056C2D">
        <w:rPr>
          <w:rFonts w:cs="Times New Roman"/>
        </w:rPr>
        <w:tab/>
      </w:r>
      <w:r>
        <w:rPr>
          <w:rFonts w:cs="Times New Roman"/>
        </w:rPr>
        <w:t>(</w:t>
      </w:r>
      <w:r w:rsidRPr="002D662F">
        <w:rPr>
          <w:rFonts w:cs="Times New Roman"/>
        </w:rPr>
        <w:t>Zorunlu-seçmeli ders dağılım dengesi; alan ve meslek bilgisi ile genel kültür dersleri dengesi, kültürel derinlik kazanma, farklı disiplinleri tanıma imkanları)</w:t>
      </w:r>
      <w:bookmarkEnd w:id="144"/>
    </w:p>
    <w:p w:rsidR="0032653E" w:rsidRPr="00056C2D" w:rsidRDefault="0032653E" w:rsidP="00D35A4F">
      <w:pPr>
        <w:pStyle w:val="Balk2"/>
        <w:rPr>
          <w:rFonts w:cs="Times New Roman"/>
        </w:rPr>
      </w:pPr>
    </w:p>
    <w:p w:rsidR="00D35A4F" w:rsidRPr="0032653E" w:rsidRDefault="0032653E" w:rsidP="0032653E">
      <w:pPr>
        <w:ind w:left="118" w:right="63"/>
        <w:jc w:val="center"/>
        <w:outlineLvl w:val="3"/>
        <w:rPr>
          <w:rFonts w:ascii="Times New Roman" w:eastAsia="Times New Roman" w:hAnsi="Times New Roman"/>
          <w:b/>
          <w:bCs/>
          <w:i/>
          <w:sz w:val="24"/>
          <w:szCs w:val="24"/>
        </w:rPr>
      </w:pPr>
      <w:r w:rsidRPr="0032653E">
        <w:rPr>
          <w:rFonts w:ascii="Times New Roman" w:eastAsia="Times New Roman" w:hAnsi="Times New Roman"/>
          <w:b/>
          <w:bCs/>
          <w:i/>
          <w:sz w:val="24"/>
          <w:szCs w:val="24"/>
        </w:rPr>
        <w:t>Olgunluk düzeyi</w:t>
      </w:r>
    </w:p>
    <w:tbl>
      <w:tblPr>
        <w:tblStyle w:val="TabloKlavuzu"/>
        <w:tblW w:w="5000" w:type="pct"/>
        <w:jc w:val="center"/>
        <w:tblLook w:val="04A0" w:firstRow="1" w:lastRow="0" w:firstColumn="1" w:lastColumn="0" w:noHBand="0" w:noVBand="1"/>
      </w:tblPr>
      <w:tblGrid>
        <w:gridCol w:w="1873"/>
        <w:gridCol w:w="1962"/>
        <w:gridCol w:w="1948"/>
        <w:gridCol w:w="1973"/>
        <w:gridCol w:w="1936"/>
      </w:tblGrid>
      <w:tr w:rsidR="00D35A4F" w:rsidRPr="00056C2D" w:rsidTr="008C2D04">
        <w:trPr>
          <w:jc w:val="center"/>
        </w:trPr>
        <w:tc>
          <w:tcPr>
            <w:tcW w:w="966" w:type="pct"/>
            <w:shd w:val="clear" w:color="auto" w:fill="auto"/>
          </w:tcPr>
          <w:p w:rsidR="00D35A4F" w:rsidRPr="001F21D9" w:rsidRDefault="00D35A4F" w:rsidP="00E04C59">
            <w:pPr>
              <w:jc w:val="center"/>
              <w:rPr>
                <w:rFonts w:ascii="Times New Roman" w:hAnsi="Times New Roman" w:cs="Times New Roman"/>
                <w:iCs/>
                <w:sz w:val="20"/>
                <w:szCs w:val="20"/>
              </w:rPr>
            </w:pPr>
            <w:r w:rsidRPr="001F21D9">
              <w:rPr>
                <w:rFonts w:ascii="Times New Roman" w:hAnsi="Times New Roman" w:cs="Times New Roman"/>
                <w:iCs/>
                <w:sz w:val="20"/>
                <w:szCs w:val="20"/>
              </w:rPr>
              <w:t>1</w:t>
            </w:r>
          </w:p>
        </w:tc>
        <w:tc>
          <w:tcPr>
            <w:tcW w:w="1012" w:type="pct"/>
            <w:shd w:val="clear" w:color="auto" w:fill="D9D9D9" w:themeFill="background1" w:themeFillShade="D9"/>
          </w:tcPr>
          <w:p w:rsidR="00D35A4F" w:rsidRPr="001F21D9" w:rsidRDefault="00D35A4F" w:rsidP="00E04C59">
            <w:pPr>
              <w:jc w:val="center"/>
              <w:rPr>
                <w:rFonts w:ascii="Times New Roman" w:hAnsi="Times New Roman" w:cs="Times New Roman"/>
                <w:b/>
                <w:iCs/>
                <w:sz w:val="20"/>
                <w:szCs w:val="20"/>
              </w:rPr>
            </w:pPr>
            <w:r w:rsidRPr="001F21D9">
              <w:rPr>
                <w:rFonts w:ascii="Times New Roman" w:hAnsi="Times New Roman" w:cs="Times New Roman"/>
                <w:b/>
                <w:iCs/>
                <w:sz w:val="20"/>
                <w:szCs w:val="20"/>
              </w:rPr>
              <w:t>2</w:t>
            </w:r>
          </w:p>
        </w:tc>
        <w:tc>
          <w:tcPr>
            <w:tcW w:w="1005" w:type="pct"/>
            <w:shd w:val="clear" w:color="auto" w:fill="auto"/>
          </w:tcPr>
          <w:p w:rsidR="00D35A4F" w:rsidRPr="001F21D9" w:rsidRDefault="00D35A4F" w:rsidP="00E04C59">
            <w:pPr>
              <w:jc w:val="center"/>
              <w:rPr>
                <w:rFonts w:ascii="Times New Roman" w:hAnsi="Times New Roman" w:cs="Times New Roman"/>
                <w:iCs/>
                <w:sz w:val="20"/>
                <w:szCs w:val="20"/>
              </w:rPr>
            </w:pPr>
            <w:r w:rsidRPr="001F21D9">
              <w:rPr>
                <w:rFonts w:ascii="Times New Roman" w:hAnsi="Times New Roman" w:cs="Times New Roman"/>
                <w:iCs/>
                <w:sz w:val="20"/>
                <w:szCs w:val="20"/>
              </w:rPr>
              <w:t>3</w:t>
            </w:r>
          </w:p>
        </w:tc>
        <w:tc>
          <w:tcPr>
            <w:tcW w:w="1018" w:type="pct"/>
            <w:shd w:val="clear" w:color="auto" w:fill="auto"/>
          </w:tcPr>
          <w:p w:rsidR="00D35A4F" w:rsidRPr="001F21D9" w:rsidRDefault="00D35A4F" w:rsidP="00E04C59">
            <w:pPr>
              <w:jc w:val="center"/>
              <w:rPr>
                <w:rFonts w:ascii="Times New Roman" w:hAnsi="Times New Roman" w:cs="Times New Roman"/>
                <w:iCs/>
                <w:sz w:val="20"/>
                <w:szCs w:val="20"/>
              </w:rPr>
            </w:pPr>
            <w:r w:rsidRPr="001F21D9">
              <w:rPr>
                <w:rFonts w:ascii="Times New Roman" w:hAnsi="Times New Roman" w:cs="Times New Roman"/>
                <w:iCs/>
                <w:sz w:val="20"/>
                <w:szCs w:val="20"/>
              </w:rPr>
              <w:t>4</w:t>
            </w:r>
          </w:p>
        </w:tc>
        <w:tc>
          <w:tcPr>
            <w:tcW w:w="999" w:type="pct"/>
            <w:shd w:val="clear" w:color="auto" w:fill="auto"/>
          </w:tcPr>
          <w:p w:rsidR="00D35A4F" w:rsidRPr="001F21D9" w:rsidRDefault="00D35A4F" w:rsidP="00E04C59">
            <w:pPr>
              <w:jc w:val="center"/>
              <w:rPr>
                <w:rFonts w:ascii="Times New Roman" w:hAnsi="Times New Roman" w:cs="Times New Roman"/>
                <w:iCs/>
                <w:sz w:val="20"/>
                <w:szCs w:val="20"/>
              </w:rPr>
            </w:pPr>
            <w:r w:rsidRPr="001F21D9">
              <w:rPr>
                <w:rFonts w:ascii="Times New Roman" w:hAnsi="Times New Roman" w:cs="Times New Roman"/>
                <w:iCs/>
                <w:sz w:val="20"/>
                <w:szCs w:val="20"/>
              </w:rPr>
              <w:t>5</w:t>
            </w:r>
          </w:p>
        </w:tc>
      </w:tr>
      <w:tr w:rsidR="00D35A4F" w:rsidRPr="00056C2D" w:rsidTr="008C2D04">
        <w:trPr>
          <w:trHeight w:val="3525"/>
          <w:jc w:val="center"/>
        </w:trPr>
        <w:tc>
          <w:tcPr>
            <w:tcW w:w="966" w:type="pct"/>
            <w:shd w:val="clear" w:color="auto" w:fill="auto"/>
          </w:tcPr>
          <w:p w:rsidR="00D35A4F" w:rsidRPr="001F21D9" w:rsidRDefault="00D35A4F" w:rsidP="00E04C59">
            <w:pPr>
              <w:jc w:val="center"/>
              <w:rPr>
                <w:rFonts w:ascii="Times New Roman" w:hAnsi="Times New Roman" w:cs="Times New Roman"/>
                <w:iCs/>
                <w:sz w:val="20"/>
                <w:szCs w:val="20"/>
              </w:rPr>
            </w:pPr>
            <w:r w:rsidRPr="001F21D9">
              <w:rPr>
                <w:rFonts w:ascii="Times New Roman" w:hAnsi="Times New Roman" w:cs="Times New Roman"/>
                <w:iCs/>
                <w:sz w:val="20"/>
                <w:szCs w:val="20"/>
              </w:rPr>
              <w:t>Birimdeki hiçbir programda, programın yapısı ve ders dağılım dengesi dikkate alınmamıştır.</w:t>
            </w:r>
          </w:p>
        </w:tc>
        <w:tc>
          <w:tcPr>
            <w:tcW w:w="1012" w:type="pct"/>
            <w:shd w:val="clear" w:color="auto" w:fill="D9D9D9" w:themeFill="background1" w:themeFillShade="D9"/>
          </w:tcPr>
          <w:p w:rsidR="00D35A4F" w:rsidRPr="001F21D9" w:rsidRDefault="00D35A4F" w:rsidP="00E04C59">
            <w:pPr>
              <w:jc w:val="center"/>
              <w:rPr>
                <w:rFonts w:ascii="Times New Roman" w:hAnsi="Times New Roman" w:cs="Times New Roman"/>
                <w:b/>
                <w:iCs/>
                <w:sz w:val="20"/>
                <w:szCs w:val="20"/>
              </w:rPr>
            </w:pPr>
            <w:r w:rsidRPr="001F21D9">
              <w:rPr>
                <w:rFonts w:ascii="Times New Roman" w:hAnsi="Times New Roman" w:cs="Times New Roman"/>
                <w:b/>
                <w:iCs/>
                <w:sz w:val="20"/>
                <w:szCs w:val="20"/>
              </w:rPr>
              <w:t>Programların yapısı ve ders dağılım dengesine ilişkin planlamalar bulunmaktadır. Ancak bu uygulamalar tüm programları kapsamamaktadır.</w:t>
            </w:r>
          </w:p>
        </w:tc>
        <w:tc>
          <w:tcPr>
            <w:tcW w:w="1005" w:type="pct"/>
            <w:shd w:val="clear" w:color="auto" w:fill="auto"/>
          </w:tcPr>
          <w:p w:rsidR="00D35A4F" w:rsidRPr="001F21D9" w:rsidRDefault="00D35A4F" w:rsidP="00E04C59">
            <w:pPr>
              <w:jc w:val="center"/>
              <w:rPr>
                <w:rFonts w:ascii="Times New Roman" w:hAnsi="Times New Roman" w:cs="Times New Roman"/>
                <w:b/>
                <w:iCs/>
                <w:sz w:val="20"/>
                <w:szCs w:val="20"/>
              </w:rPr>
            </w:pPr>
            <w:r w:rsidRPr="001F21D9">
              <w:rPr>
                <w:rFonts w:ascii="Times New Roman" w:hAnsi="Times New Roman" w:cs="Times New Roman"/>
                <w:iCs/>
                <w:sz w:val="20"/>
                <w:szCs w:val="20"/>
              </w:rPr>
              <w:t>Tüm programlarda program ve ders bilgi paketleri, yapı ve ders dağılım dengesi (alan ve meslek bilgisi ile genel kültür dersleri dengesi, kültürel derinlik kazanma, farklı disiplinleri tanıma imkânları vb.) gözetilerek hazırlanmıştır. Ancak bu uygulamaların sonuçlarının izlenmesi yapılmamaktadır.</w:t>
            </w:r>
          </w:p>
        </w:tc>
        <w:tc>
          <w:tcPr>
            <w:tcW w:w="1018" w:type="pct"/>
            <w:shd w:val="clear" w:color="auto" w:fill="auto"/>
          </w:tcPr>
          <w:p w:rsidR="00D35A4F" w:rsidRPr="001F21D9" w:rsidRDefault="00D35A4F" w:rsidP="00E04C59">
            <w:pPr>
              <w:jc w:val="center"/>
              <w:rPr>
                <w:rFonts w:ascii="Times New Roman" w:hAnsi="Times New Roman" w:cs="Times New Roman"/>
                <w:b/>
                <w:iCs/>
                <w:sz w:val="20"/>
                <w:szCs w:val="20"/>
              </w:rPr>
            </w:pPr>
            <w:r w:rsidRPr="001F21D9">
              <w:rPr>
                <w:rFonts w:ascii="Times New Roman" w:hAnsi="Times New Roman" w:cs="Times New Roman"/>
                <w:iCs/>
                <w:sz w:val="20"/>
                <w:szCs w:val="20"/>
              </w:rPr>
              <w:t>Program yapısı ve dengesine ilişkin uygulamalar tüm programlarda, sistematik olarak izlenmekte ve izlem sonuçları paydaşlarla birlikte değerlendirilerek önlem alınmakta ve sürekli olarak güncellenmektedir.</w:t>
            </w:r>
          </w:p>
        </w:tc>
        <w:tc>
          <w:tcPr>
            <w:tcW w:w="999" w:type="pct"/>
            <w:shd w:val="clear" w:color="auto" w:fill="auto"/>
          </w:tcPr>
          <w:p w:rsidR="00D35A4F" w:rsidRPr="001F21D9" w:rsidRDefault="00D35A4F" w:rsidP="00E04C59">
            <w:pPr>
              <w:jc w:val="center"/>
              <w:rPr>
                <w:rFonts w:ascii="Times New Roman" w:hAnsi="Times New Roman" w:cs="Times New Roman"/>
                <w:iCs/>
                <w:sz w:val="20"/>
                <w:szCs w:val="20"/>
              </w:rPr>
            </w:pPr>
            <w:r w:rsidRPr="001F21D9">
              <w:rPr>
                <w:rFonts w:ascii="Times New Roman" w:hAnsi="Times New Roman" w:cs="Times New Roman"/>
                <w:iCs/>
                <w:sz w:val="20"/>
                <w:szCs w:val="20"/>
              </w:rPr>
              <w:t>Program yapısı ve dengesine ilişkin kurumsal amaçlar (eğitim-öğretim politikası) doğrultusunda, sürdürülebilir ve olgunlaşmış uygulamalar birimin tamamında benimsenmiştir. Birimin kendine özgü ve yenilikçi birçok uygulaması bulunmakta ve bu uygulamaların bir kısmı diğer birimler tarafından örnek alınmaktadır.</w:t>
            </w:r>
          </w:p>
        </w:tc>
      </w:tr>
    </w:tbl>
    <w:p w:rsidR="0032653E" w:rsidRDefault="0032653E" w:rsidP="00D35A4F">
      <w:pPr>
        <w:pStyle w:val="Balk2"/>
        <w:rPr>
          <w:rFonts w:cs="Times New Roman"/>
        </w:rPr>
      </w:pPr>
      <w:bookmarkStart w:id="145" w:name="_Toc31291893"/>
    </w:p>
    <w:p w:rsidR="00D35A4F" w:rsidRPr="00EF2AD8" w:rsidRDefault="00D35A4F" w:rsidP="00D35A4F">
      <w:pPr>
        <w:pStyle w:val="Balk2"/>
        <w:rPr>
          <w:rFonts w:cs="Times New Roman"/>
        </w:rPr>
      </w:pPr>
      <w:r w:rsidRPr="00056C2D">
        <w:rPr>
          <w:rFonts w:cs="Times New Roman"/>
        </w:rPr>
        <w:t>Kanıtlar:</w:t>
      </w:r>
      <w:bookmarkEnd w:id="145"/>
    </w:p>
    <w:p w:rsidR="00D35A4F" w:rsidRPr="000B247A" w:rsidRDefault="00D35A4F" w:rsidP="00AD7F03">
      <w:pPr>
        <w:pStyle w:val="ListeParagraf"/>
        <w:widowControl/>
        <w:numPr>
          <w:ilvl w:val="0"/>
          <w:numId w:val="36"/>
        </w:numPr>
        <w:spacing w:after="160" w:line="259" w:lineRule="auto"/>
        <w:contextualSpacing/>
        <w:jc w:val="both"/>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Program ve ders bilgi paketlerinin ilan edildiği web sayfası</w:t>
      </w:r>
    </w:p>
    <w:p w:rsidR="00D35A4F" w:rsidRPr="00604234" w:rsidRDefault="0057728F" w:rsidP="00AD7F03">
      <w:pPr>
        <w:pStyle w:val="ListeParagraf"/>
        <w:widowControl/>
        <w:numPr>
          <w:ilvl w:val="0"/>
          <w:numId w:val="37"/>
        </w:numPr>
        <w:spacing w:after="160" w:line="259" w:lineRule="auto"/>
        <w:contextualSpacing/>
        <w:jc w:val="both"/>
        <w:rPr>
          <w:rFonts w:ascii="Times New Roman" w:hAnsi="Times New Roman" w:cs="Times New Roman"/>
          <w:i/>
          <w:sz w:val="24"/>
          <w:szCs w:val="24"/>
        </w:rPr>
      </w:pPr>
      <w:hyperlink r:id="rId28" w:history="1">
        <w:r w:rsidR="00D35A4F" w:rsidRPr="00604234">
          <w:rPr>
            <w:rStyle w:val="Kpr"/>
            <w:rFonts w:ascii="Times New Roman" w:hAnsi="Times New Roman" w:cs="Times New Roman"/>
            <w:i/>
            <w:color w:val="auto"/>
            <w:sz w:val="24"/>
            <w:szCs w:val="24"/>
            <w:u w:val="none"/>
          </w:rPr>
          <w:t>https://dbp.kayseri.edu.tr/Degree/Default.aspx?FakulteKod=301</w:t>
        </w:r>
      </w:hyperlink>
      <w:r w:rsidR="00D35A4F" w:rsidRPr="00604234">
        <w:rPr>
          <w:rFonts w:ascii="Times New Roman" w:hAnsi="Times New Roman" w:cs="Times New Roman"/>
          <w:i/>
          <w:sz w:val="24"/>
          <w:szCs w:val="24"/>
        </w:rPr>
        <w:t>)</w:t>
      </w:r>
    </w:p>
    <w:p w:rsidR="00D35A4F" w:rsidRPr="00604234" w:rsidRDefault="0057728F" w:rsidP="00AD7F03">
      <w:pPr>
        <w:pStyle w:val="ListeParagraf"/>
        <w:widowControl/>
        <w:numPr>
          <w:ilvl w:val="0"/>
          <w:numId w:val="37"/>
        </w:numPr>
        <w:spacing w:after="160" w:line="259" w:lineRule="auto"/>
        <w:contextualSpacing/>
        <w:jc w:val="both"/>
        <w:rPr>
          <w:rStyle w:val="Kpr"/>
          <w:rFonts w:ascii="Times New Roman" w:hAnsi="Times New Roman" w:cs="Times New Roman"/>
          <w:i/>
          <w:color w:val="auto"/>
          <w:sz w:val="24"/>
          <w:szCs w:val="24"/>
          <w:u w:val="none"/>
        </w:rPr>
      </w:pPr>
      <w:hyperlink r:id="rId29" w:history="1">
        <w:r w:rsidR="00D35A4F" w:rsidRPr="00604234">
          <w:rPr>
            <w:rStyle w:val="Kpr"/>
            <w:rFonts w:ascii="Times New Roman" w:hAnsi="Times New Roman" w:cs="Times New Roman"/>
            <w:i/>
            <w:color w:val="auto"/>
            <w:sz w:val="24"/>
            <w:szCs w:val="24"/>
            <w:u w:val="none"/>
          </w:rPr>
          <w:t>https://kmy.kayseri.edu.tr/</w:t>
        </w:r>
      </w:hyperlink>
    </w:p>
    <w:p w:rsidR="00D35A4F" w:rsidRPr="000B247A" w:rsidRDefault="00D35A4F" w:rsidP="00AD7F03">
      <w:pPr>
        <w:pStyle w:val="ListeParagraf"/>
        <w:widowControl/>
        <w:numPr>
          <w:ilvl w:val="0"/>
          <w:numId w:val="36"/>
        </w:numPr>
        <w:spacing w:after="160" w:line="259" w:lineRule="auto"/>
        <w:contextualSpacing/>
        <w:jc w:val="both"/>
        <w:rPr>
          <w:rFonts w:ascii="Times New Roman" w:hAnsi="Times New Roman" w:cs="Times New Roman"/>
          <w:i/>
          <w:sz w:val="24"/>
          <w:szCs w:val="24"/>
        </w:rPr>
      </w:pPr>
      <w:r w:rsidRPr="000B247A">
        <w:rPr>
          <w:rFonts w:ascii="Times New Roman" w:hAnsi="Times New Roman" w:cs="Times New Roman"/>
          <w:i/>
          <w:sz w:val="24"/>
          <w:szCs w:val="24"/>
        </w:rPr>
        <w:t xml:space="preserve">Ders dağılım dengesi (seçmeli-zorunlu) ve bu kapsamdaki birim politikası/ilkeleri </w:t>
      </w:r>
    </w:p>
    <w:p w:rsidR="00D35A4F" w:rsidRPr="000B247A" w:rsidRDefault="00D35A4F" w:rsidP="00AD7F03">
      <w:pPr>
        <w:pStyle w:val="ListeParagraf"/>
        <w:widowControl/>
        <w:numPr>
          <w:ilvl w:val="0"/>
          <w:numId w:val="36"/>
        </w:numPr>
        <w:spacing w:after="160" w:line="259" w:lineRule="auto"/>
        <w:contextualSpacing/>
        <w:jc w:val="both"/>
        <w:rPr>
          <w:rFonts w:ascii="Times New Roman" w:hAnsi="Times New Roman" w:cs="Times New Roman"/>
          <w:i/>
          <w:sz w:val="24"/>
          <w:szCs w:val="24"/>
        </w:rPr>
      </w:pPr>
      <w:r w:rsidRPr="000B247A">
        <w:rPr>
          <w:rFonts w:ascii="Times New Roman" w:hAnsi="Times New Roman" w:cs="Times New Roman"/>
          <w:i/>
          <w:sz w:val="24"/>
          <w:szCs w:val="24"/>
        </w:rPr>
        <w:t xml:space="preserve">Seçmeli ve zorunlu derslerin belirlenmesi ve dağılımında Bölüm Akademik Kurullarının aldığı kararlar uygulanır. Ek </w:t>
      </w:r>
      <w:r w:rsidR="008C2D04" w:rsidRPr="000B247A">
        <w:rPr>
          <w:rFonts w:ascii="Times New Roman" w:hAnsi="Times New Roman" w:cs="Times New Roman"/>
          <w:i/>
          <w:sz w:val="24"/>
          <w:szCs w:val="24"/>
        </w:rPr>
        <w:t>B</w:t>
      </w:r>
      <w:r w:rsidRPr="000B247A">
        <w:rPr>
          <w:rFonts w:ascii="Times New Roman" w:hAnsi="Times New Roman" w:cs="Times New Roman"/>
          <w:i/>
          <w:sz w:val="24"/>
          <w:szCs w:val="24"/>
        </w:rPr>
        <w:t>2‘de örnek bir program ders kataloğuna yer verilmiştir.</w:t>
      </w:r>
    </w:p>
    <w:p w:rsidR="00D35A4F" w:rsidRPr="000B247A" w:rsidRDefault="00D35A4F" w:rsidP="00AD7F03">
      <w:pPr>
        <w:pStyle w:val="ListeParagraf"/>
        <w:widowControl/>
        <w:numPr>
          <w:ilvl w:val="0"/>
          <w:numId w:val="36"/>
        </w:numPr>
        <w:spacing w:after="160" w:line="259" w:lineRule="auto"/>
        <w:contextualSpacing/>
        <w:jc w:val="both"/>
        <w:rPr>
          <w:rFonts w:ascii="Times New Roman" w:hAnsi="Times New Roman" w:cs="Times New Roman"/>
          <w:i/>
          <w:sz w:val="24"/>
          <w:szCs w:val="24"/>
        </w:rPr>
      </w:pPr>
      <w:r w:rsidRPr="000B247A">
        <w:rPr>
          <w:rFonts w:ascii="Times New Roman" w:hAnsi="Times New Roman" w:cs="Times New Roman"/>
          <w:i/>
          <w:sz w:val="24"/>
          <w:szCs w:val="24"/>
        </w:rPr>
        <w:t xml:space="preserve">EK </w:t>
      </w:r>
      <w:r w:rsidR="008C2D04" w:rsidRPr="000B247A">
        <w:rPr>
          <w:rFonts w:ascii="Times New Roman" w:hAnsi="Times New Roman" w:cs="Times New Roman"/>
          <w:i/>
          <w:sz w:val="24"/>
          <w:szCs w:val="24"/>
        </w:rPr>
        <w:t>B</w:t>
      </w:r>
      <w:r w:rsidRPr="000B247A">
        <w:rPr>
          <w:rFonts w:ascii="Times New Roman" w:hAnsi="Times New Roman" w:cs="Times New Roman"/>
          <w:i/>
          <w:sz w:val="24"/>
          <w:szCs w:val="24"/>
        </w:rPr>
        <w:t>2. Bilgisayar Programcılığı Bölümü Ders Kataloğu</w:t>
      </w:r>
    </w:p>
    <w:p w:rsidR="001F21D9" w:rsidRDefault="001F21D9" w:rsidP="00D35A4F">
      <w:pPr>
        <w:pStyle w:val="Balk2"/>
        <w:rPr>
          <w:rFonts w:cs="Times New Roman"/>
        </w:rPr>
      </w:pPr>
    </w:p>
    <w:p w:rsidR="001F21D9" w:rsidRDefault="001F21D9"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4346EE" w:rsidRDefault="004346EE" w:rsidP="00D35A4F">
      <w:pPr>
        <w:pStyle w:val="Balk2"/>
        <w:rPr>
          <w:rFonts w:cs="Times New Roman"/>
        </w:rPr>
      </w:pPr>
    </w:p>
    <w:p w:rsidR="001F21D9" w:rsidRDefault="001F21D9" w:rsidP="00D35A4F">
      <w:pPr>
        <w:pStyle w:val="Balk2"/>
        <w:rPr>
          <w:rFonts w:cs="Times New Roman"/>
        </w:rPr>
      </w:pPr>
    </w:p>
    <w:p w:rsidR="0032653E" w:rsidRDefault="0032653E" w:rsidP="00D35A4F">
      <w:pPr>
        <w:pStyle w:val="Balk2"/>
        <w:rPr>
          <w:rFonts w:cs="Times New Roman"/>
        </w:rPr>
      </w:pPr>
    </w:p>
    <w:p w:rsidR="0032653E" w:rsidRDefault="00D35A4F" w:rsidP="00D35A4F">
      <w:pPr>
        <w:pStyle w:val="Balk2"/>
        <w:rPr>
          <w:rFonts w:cs="Times New Roman"/>
        </w:rPr>
      </w:pPr>
      <w:bookmarkStart w:id="146" w:name="_Toc31291894"/>
      <w:r w:rsidRPr="00056C2D">
        <w:rPr>
          <w:rFonts w:cs="Times New Roman"/>
        </w:rPr>
        <w:lastRenderedPageBreak/>
        <w:t>B.1.5. Öğrenci iş yüküne dayalı tasarım</w:t>
      </w:r>
      <w:bookmarkEnd w:id="146"/>
    </w:p>
    <w:p w:rsidR="00D35A4F" w:rsidRPr="00056C2D" w:rsidRDefault="00D35A4F" w:rsidP="00D35A4F">
      <w:pPr>
        <w:pStyle w:val="Balk2"/>
        <w:rPr>
          <w:rFonts w:cs="Times New Roman"/>
        </w:rPr>
      </w:pPr>
      <w:r w:rsidRPr="00056C2D">
        <w:rPr>
          <w:rFonts w:cs="Times New Roman"/>
        </w:rPr>
        <w:tab/>
      </w:r>
    </w:p>
    <w:p w:rsidR="00D35A4F" w:rsidRPr="0032653E" w:rsidRDefault="0032653E" w:rsidP="0032653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27"/>
        <w:gridCol w:w="2052"/>
        <w:gridCol w:w="1914"/>
        <w:gridCol w:w="1922"/>
        <w:gridCol w:w="1877"/>
      </w:tblGrid>
      <w:tr w:rsidR="00D35A4F" w:rsidRPr="00D35A4F" w:rsidTr="008C2D04">
        <w:tc>
          <w:tcPr>
            <w:tcW w:w="996"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47" w:name="_Toc31291895"/>
            <w:r w:rsidRPr="001F21D9">
              <w:rPr>
                <w:rFonts w:cs="Times New Roman"/>
                <w:b w:val="0"/>
                <w:bCs w:val="0"/>
                <w:sz w:val="20"/>
                <w:szCs w:val="20"/>
              </w:rPr>
              <w:t>1</w:t>
            </w:r>
            <w:bookmarkEnd w:id="147"/>
          </w:p>
        </w:tc>
        <w:tc>
          <w:tcPr>
            <w:tcW w:w="1051" w:type="pct"/>
            <w:shd w:val="clear" w:color="auto" w:fill="D9D9D9" w:themeFill="background1" w:themeFillShade="D9"/>
          </w:tcPr>
          <w:p w:rsidR="00D35A4F" w:rsidRPr="00D35A4F" w:rsidRDefault="00D35A4F" w:rsidP="00E04C59">
            <w:pPr>
              <w:pStyle w:val="Balk3"/>
              <w:ind w:left="-59" w:right="63"/>
              <w:jc w:val="center"/>
              <w:outlineLvl w:val="2"/>
              <w:rPr>
                <w:rFonts w:cs="Times New Roman"/>
                <w:sz w:val="20"/>
                <w:szCs w:val="20"/>
              </w:rPr>
            </w:pPr>
            <w:bookmarkStart w:id="148" w:name="_Toc31291896"/>
            <w:r w:rsidRPr="00D35A4F">
              <w:rPr>
                <w:rFonts w:cs="Times New Roman"/>
                <w:sz w:val="20"/>
                <w:szCs w:val="20"/>
              </w:rPr>
              <w:t>2</w:t>
            </w:r>
            <w:bookmarkEnd w:id="148"/>
          </w:p>
        </w:tc>
        <w:tc>
          <w:tcPr>
            <w:tcW w:w="989"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49" w:name="_Toc31291897"/>
            <w:r w:rsidRPr="001F21D9">
              <w:rPr>
                <w:rFonts w:cs="Times New Roman"/>
                <w:b w:val="0"/>
                <w:bCs w:val="0"/>
                <w:sz w:val="20"/>
                <w:szCs w:val="20"/>
              </w:rPr>
              <w:t>3</w:t>
            </w:r>
            <w:bookmarkEnd w:id="149"/>
          </w:p>
        </w:tc>
        <w:tc>
          <w:tcPr>
            <w:tcW w:w="993"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50" w:name="_Toc31291898"/>
            <w:r w:rsidRPr="001F21D9">
              <w:rPr>
                <w:rFonts w:cs="Times New Roman"/>
                <w:b w:val="0"/>
                <w:bCs w:val="0"/>
                <w:sz w:val="20"/>
                <w:szCs w:val="20"/>
              </w:rPr>
              <w:t>4</w:t>
            </w:r>
            <w:bookmarkEnd w:id="150"/>
          </w:p>
        </w:tc>
        <w:tc>
          <w:tcPr>
            <w:tcW w:w="970"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51" w:name="_Toc31291899"/>
            <w:r w:rsidRPr="001F21D9">
              <w:rPr>
                <w:rFonts w:cs="Times New Roman"/>
                <w:b w:val="0"/>
                <w:bCs w:val="0"/>
                <w:sz w:val="20"/>
                <w:szCs w:val="20"/>
              </w:rPr>
              <w:t>5</w:t>
            </w:r>
            <w:bookmarkEnd w:id="151"/>
          </w:p>
        </w:tc>
      </w:tr>
      <w:tr w:rsidR="00D35A4F" w:rsidRPr="00D35A4F" w:rsidTr="008C2D04">
        <w:tc>
          <w:tcPr>
            <w:tcW w:w="996"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52" w:name="_Toc31291900"/>
            <w:r w:rsidRPr="001F21D9">
              <w:rPr>
                <w:rFonts w:cs="Times New Roman"/>
                <w:b w:val="0"/>
                <w:bCs w:val="0"/>
                <w:sz w:val="20"/>
                <w:szCs w:val="20"/>
              </w:rPr>
              <w:t>Birimdeki hiçbir programda öğrenci iş yüküne dayalı tasarım bulunmamaktadır.</w:t>
            </w:r>
            <w:bookmarkEnd w:id="152"/>
          </w:p>
        </w:tc>
        <w:tc>
          <w:tcPr>
            <w:tcW w:w="1051" w:type="pct"/>
            <w:shd w:val="clear" w:color="auto" w:fill="D9D9D9" w:themeFill="background1" w:themeFillShade="D9"/>
          </w:tcPr>
          <w:p w:rsidR="00D35A4F" w:rsidRPr="000B247A" w:rsidRDefault="00D35A4F" w:rsidP="00E04C59">
            <w:pPr>
              <w:ind w:right="63"/>
              <w:jc w:val="center"/>
              <w:rPr>
                <w:rFonts w:ascii="Times New Roman" w:hAnsi="Times New Roman" w:cs="Times New Roman"/>
                <w:b/>
                <w:iCs/>
                <w:sz w:val="20"/>
                <w:szCs w:val="20"/>
              </w:rPr>
            </w:pPr>
            <w:r w:rsidRPr="000B247A">
              <w:rPr>
                <w:rFonts w:ascii="Times New Roman" w:hAnsi="Times New Roman" w:cs="Times New Roman"/>
                <w:b/>
                <w:iCs/>
                <w:sz w:val="20"/>
                <w:szCs w:val="20"/>
              </w:rPr>
              <w:t>Programlarda öğrenci iş yüküne dayalı tasarım planlamaları bulunmaktadır. Ancak bunlar tüm programları kapsamamakta veya eğitim ve öğretimle ilgili tüm uygulamalarda kullanılmamaktadır.</w:t>
            </w:r>
          </w:p>
          <w:p w:rsidR="00D35A4F" w:rsidRPr="00D35A4F" w:rsidRDefault="00D35A4F" w:rsidP="00E04C59">
            <w:pPr>
              <w:ind w:right="63"/>
              <w:jc w:val="center"/>
              <w:rPr>
                <w:rFonts w:ascii="Times New Roman" w:hAnsi="Times New Roman" w:cs="Times New Roman"/>
                <w:b/>
                <w:i/>
                <w:sz w:val="20"/>
                <w:szCs w:val="20"/>
              </w:rPr>
            </w:pPr>
          </w:p>
          <w:p w:rsidR="00D35A4F" w:rsidRPr="00D35A4F" w:rsidRDefault="00D35A4F" w:rsidP="00E04C59">
            <w:pPr>
              <w:pStyle w:val="Balk3"/>
              <w:ind w:left="-59" w:right="63"/>
              <w:jc w:val="center"/>
              <w:outlineLvl w:val="2"/>
              <w:rPr>
                <w:rFonts w:cs="Times New Roman"/>
                <w:sz w:val="20"/>
                <w:szCs w:val="20"/>
              </w:rPr>
            </w:pPr>
          </w:p>
        </w:tc>
        <w:tc>
          <w:tcPr>
            <w:tcW w:w="989" w:type="pct"/>
            <w:shd w:val="clear" w:color="auto" w:fill="auto"/>
          </w:tcPr>
          <w:p w:rsidR="00D35A4F" w:rsidRPr="001F21D9" w:rsidRDefault="001F21D9" w:rsidP="00E04C59">
            <w:pPr>
              <w:pStyle w:val="Balk3"/>
              <w:ind w:left="-59" w:right="63"/>
              <w:jc w:val="center"/>
              <w:outlineLvl w:val="2"/>
              <w:rPr>
                <w:rFonts w:cs="Times New Roman"/>
                <w:b w:val="0"/>
                <w:bCs w:val="0"/>
                <w:sz w:val="20"/>
                <w:szCs w:val="20"/>
              </w:rPr>
            </w:pPr>
            <w:r>
              <w:rPr>
                <w:rFonts w:cs="Times New Roman"/>
                <w:b w:val="0"/>
                <w:bCs w:val="0"/>
                <w:sz w:val="20"/>
                <w:szCs w:val="20"/>
              </w:rPr>
              <w:t xml:space="preserve">       </w:t>
            </w:r>
            <w:bookmarkStart w:id="153" w:name="_Toc31291901"/>
            <w:r w:rsidR="00D35A4F" w:rsidRPr="001F21D9">
              <w:rPr>
                <w:rFonts w:cs="Times New Roman"/>
                <w:b w:val="0"/>
                <w:bCs w:val="0"/>
                <w:sz w:val="20"/>
                <w:szCs w:val="20"/>
              </w:rPr>
              <w:t>Tüm programlarda tanımlanmış olan öğrenci iş yükleri, paydaşlarla paylaşılmakta (program ve ders bilgi paketleri yoluyla) ve eğitim-öğretimle ilgili tüm uygulamalarda (öğrenci hareketliliği, önceki öğrenmelerin tanınması vb.) kullanılmaktadır. Ancak öğrenci iş yükü ve bununla ilgili uygulamaların sonuçlarının izlenmesi yapılmamaktadır.</w:t>
            </w:r>
            <w:bookmarkEnd w:id="153"/>
          </w:p>
        </w:tc>
        <w:tc>
          <w:tcPr>
            <w:tcW w:w="993" w:type="pct"/>
            <w:shd w:val="clear" w:color="auto" w:fill="auto"/>
          </w:tcPr>
          <w:p w:rsidR="00D35A4F" w:rsidRPr="000B247A" w:rsidRDefault="00D35A4F" w:rsidP="00E04C59">
            <w:pPr>
              <w:ind w:right="63"/>
              <w:jc w:val="center"/>
              <w:rPr>
                <w:rFonts w:ascii="Times New Roman" w:hAnsi="Times New Roman" w:cs="Times New Roman"/>
                <w:iCs/>
                <w:sz w:val="20"/>
                <w:szCs w:val="20"/>
              </w:rPr>
            </w:pPr>
            <w:r w:rsidRPr="000B247A">
              <w:rPr>
                <w:rFonts w:ascii="Times New Roman" w:hAnsi="Times New Roman" w:cs="Times New Roman"/>
                <w:iCs/>
                <w:sz w:val="20"/>
                <w:szCs w:val="20"/>
              </w:rPr>
              <w:t>Tüm programlarda uygulanan öğrenci iş yükü uygulaması,  sistematik olarak izlenmekte ve izlem sonuçları paydaşlarla birlikte değerlendirilerek önlemler alınmaktadır.</w:t>
            </w:r>
          </w:p>
          <w:p w:rsidR="00D35A4F" w:rsidRPr="001F21D9" w:rsidRDefault="00D35A4F" w:rsidP="00E04C59">
            <w:pPr>
              <w:pStyle w:val="Balk3"/>
              <w:ind w:left="-59" w:right="63"/>
              <w:jc w:val="center"/>
              <w:outlineLvl w:val="2"/>
              <w:rPr>
                <w:rFonts w:cs="Times New Roman"/>
                <w:b w:val="0"/>
                <w:bCs w:val="0"/>
                <w:sz w:val="20"/>
                <w:szCs w:val="20"/>
              </w:rPr>
            </w:pPr>
          </w:p>
        </w:tc>
        <w:tc>
          <w:tcPr>
            <w:tcW w:w="970"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54" w:name="_Toc31291902"/>
            <w:r w:rsidRPr="001F21D9">
              <w:rPr>
                <w:rFonts w:cs="Times New Roman"/>
                <w:b w:val="0"/>
                <w:bCs w:val="0"/>
                <w:sz w:val="20"/>
                <w:szCs w:val="20"/>
              </w:rPr>
              <w:t>Öğrenci iş yükü uygulaması, kurumsal amaçlar doğrultusunda ve sürdürülebilir şekilde birimin tamamında benimsenmiştir. Birimin bu hususta kendine özgü ve yenilikçi birçok uygulaması bulunmakta ve bu uygulamaların bir kısmı diğer birimler tarafından örnek alınmaktadır.</w:t>
            </w:r>
            <w:bookmarkEnd w:id="154"/>
          </w:p>
        </w:tc>
      </w:tr>
    </w:tbl>
    <w:p w:rsidR="0032653E" w:rsidRDefault="0032653E" w:rsidP="00D35A4F">
      <w:pPr>
        <w:pStyle w:val="Balk2"/>
        <w:rPr>
          <w:rFonts w:cs="Times New Roman"/>
          <w:i/>
        </w:rPr>
      </w:pPr>
      <w:bookmarkStart w:id="155" w:name="_Toc31291903"/>
    </w:p>
    <w:p w:rsidR="00D35A4F" w:rsidRPr="00BA5801" w:rsidRDefault="00D35A4F" w:rsidP="00D35A4F">
      <w:pPr>
        <w:pStyle w:val="Balk2"/>
        <w:rPr>
          <w:rFonts w:cs="Times New Roman"/>
          <w:i/>
        </w:rPr>
      </w:pPr>
      <w:r w:rsidRPr="00BA5801">
        <w:rPr>
          <w:rFonts w:cs="Times New Roman"/>
          <w:i/>
        </w:rPr>
        <w:t>Kanıtlar:</w:t>
      </w:r>
      <w:bookmarkEnd w:id="155"/>
    </w:p>
    <w:p w:rsidR="00D35A4F" w:rsidRPr="000B247A" w:rsidRDefault="00D35A4F" w:rsidP="00AD7F03">
      <w:pPr>
        <w:numPr>
          <w:ilvl w:val="0"/>
          <w:numId w:val="3"/>
        </w:numPr>
        <w:ind w:right="63"/>
        <w:jc w:val="both"/>
        <w:outlineLvl w:val="3"/>
        <w:rPr>
          <w:rFonts w:ascii="Times New Roman" w:eastAsia="Times New Roman" w:hAnsi="Times New Roman" w:cs="Times New Roman"/>
          <w:bCs/>
          <w:i/>
          <w:color w:val="FF0000"/>
          <w:sz w:val="24"/>
          <w:szCs w:val="28"/>
        </w:rPr>
      </w:pPr>
      <w:r w:rsidRPr="000B247A">
        <w:rPr>
          <w:rFonts w:ascii="Times New Roman" w:eastAsia="Times New Roman" w:hAnsi="Times New Roman" w:cs="Times New Roman"/>
          <w:bCs/>
          <w:i/>
          <w:sz w:val="24"/>
          <w:szCs w:val="28"/>
        </w:rPr>
        <w:t xml:space="preserve">Yeni açılan programlar haricinde tüm programlarda öğrenci iş yükü kredilerinin tanımlanmış ve paydaşlarla paylaşılmış olması, </w:t>
      </w:r>
    </w:p>
    <w:p w:rsidR="00D35A4F" w:rsidRPr="000B247A" w:rsidRDefault="00D35A4F" w:rsidP="00D35A4F">
      <w:pPr>
        <w:ind w:left="838" w:right="63"/>
        <w:outlineLvl w:val="3"/>
        <w:rPr>
          <w:rFonts w:ascii="Times New Roman" w:eastAsia="Times New Roman" w:hAnsi="Times New Roman" w:cs="Times New Roman"/>
          <w:bCs/>
          <w:i/>
          <w:sz w:val="24"/>
          <w:szCs w:val="28"/>
        </w:rPr>
      </w:pPr>
    </w:p>
    <w:p w:rsidR="00D35A4F" w:rsidRPr="000B247A" w:rsidRDefault="00D35A4F" w:rsidP="00D35A4F">
      <w:pPr>
        <w:ind w:left="838" w:right="63"/>
        <w:outlineLvl w:val="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 xml:space="preserve">EK </w:t>
      </w:r>
      <w:r w:rsidR="008C2D04" w:rsidRPr="000B247A">
        <w:rPr>
          <w:rFonts w:ascii="Times New Roman" w:eastAsia="Times New Roman" w:hAnsi="Times New Roman" w:cs="Times New Roman"/>
          <w:bCs/>
          <w:i/>
          <w:sz w:val="24"/>
          <w:szCs w:val="28"/>
        </w:rPr>
        <w:t>B</w:t>
      </w:r>
      <w:r w:rsidRPr="000B247A">
        <w:rPr>
          <w:rFonts w:ascii="Times New Roman" w:eastAsia="Times New Roman" w:hAnsi="Times New Roman" w:cs="Times New Roman"/>
          <w:bCs/>
          <w:i/>
          <w:sz w:val="24"/>
          <w:szCs w:val="28"/>
        </w:rPr>
        <w:t xml:space="preserve">3. Örnek İş Yükü Hesaplaması </w:t>
      </w:r>
    </w:p>
    <w:p w:rsidR="00D35A4F" w:rsidRPr="000B247A" w:rsidRDefault="00D35A4F" w:rsidP="00D35A4F">
      <w:pPr>
        <w:ind w:left="838" w:right="63"/>
        <w:outlineLvl w:val="3"/>
        <w:rPr>
          <w:rFonts w:ascii="Times New Roman" w:eastAsia="Times New Roman" w:hAnsi="Times New Roman" w:cs="Times New Roman"/>
          <w:bCs/>
          <w:i/>
          <w:sz w:val="24"/>
          <w:szCs w:val="28"/>
        </w:rPr>
      </w:pPr>
    </w:p>
    <w:p w:rsidR="00D35A4F" w:rsidRPr="000B247A" w:rsidRDefault="00D35A4F" w:rsidP="00D35A4F">
      <w:pPr>
        <w:rPr>
          <w:rFonts w:ascii="Times New Roman" w:hAnsi="Times New Roman" w:cs="Times New Roman"/>
          <w:i/>
          <w:sz w:val="24"/>
          <w:szCs w:val="24"/>
          <w:lang w:eastAsia="tr-TR"/>
        </w:rPr>
      </w:pPr>
    </w:p>
    <w:p w:rsidR="00D35A4F" w:rsidRPr="00604234" w:rsidRDefault="0057728F" w:rsidP="00AD7F03">
      <w:pPr>
        <w:pStyle w:val="ListeParagraf"/>
        <w:widowControl/>
        <w:numPr>
          <w:ilvl w:val="0"/>
          <w:numId w:val="35"/>
        </w:numPr>
        <w:spacing w:after="160" w:line="259" w:lineRule="auto"/>
        <w:contextualSpacing/>
        <w:jc w:val="both"/>
        <w:rPr>
          <w:rFonts w:ascii="Times New Roman" w:hAnsi="Times New Roman" w:cs="Times New Roman"/>
          <w:i/>
          <w:sz w:val="24"/>
          <w:szCs w:val="28"/>
        </w:rPr>
      </w:pPr>
      <w:hyperlink r:id="rId30" w:history="1">
        <w:r w:rsidR="00D35A4F" w:rsidRPr="00604234">
          <w:rPr>
            <w:rStyle w:val="Kpr"/>
            <w:rFonts w:ascii="Times New Roman" w:hAnsi="Times New Roman" w:cs="Times New Roman"/>
            <w:i/>
            <w:color w:val="auto"/>
            <w:sz w:val="24"/>
            <w:szCs w:val="28"/>
            <w:u w:val="none"/>
          </w:rPr>
          <w:t>https://dbp.kayseri.edu.tr/Degree/Default.aspx?FakulteKod=301</w:t>
        </w:r>
      </w:hyperlink>
    </w:p>
    <w:p w:rsidR="0032653E" w:rsidRDefault="0032653E" w:rsidP="00D35A4F">
      <w:pPr>
        <w:pStyle w:val="Balk2"/>
        <w:rPr>
          <w:rFonts w:cs="Times New Roman"/>
        </w:rPr>
      </w:pPr>
      <w:bookmarkStart w:id="156" w:name="_Toc31291904"/>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32653E" w:rsidRDefault="0032653E" w:rsidP="00D35A4F">
      <w:pPr>
        <w:pStyle w:val="Balk2"/>
        <w:rPr>
          <w:rFonts w:cs="Times New Roman"/>
        </w:rPr>
      </w:pPr>
    </w:p>
    <w:p w:rsidR="00D35A4F" w:rsidRDefault="00D35A4F" w:rsidP="00D35A4F">
      <w:pPr>
        <w:pStyle w:val="Balk2"/>
        <w:rPr>
          <w:rFonts w:cs="Times New Roman"/>
        </w:rPr>
      </w:pPr>
      <w:r w:rsidRPr="00056C2D">
        <w:rPr>
          <w:rFonts w:cs="Times New Roman"/>
        </w:rPr>
        <w:t>B.1.6. Ölçme ve değerlendirme</w:t>
      </w:r>
      <w:bookmarkEnd w:id="156"/>
      <w:r w:rsidRPr="00056C2D">
        <w:rPr>
          <w:rFonts w:cs="Times New Roman"/>
        </w:rPr>
        <w:tab/>
      </w:r>
    </w:p>
    <w:p w:rsidR="0032653E" w:rsidRPr="00056C2D" w:rsidRDefault="0032653E" w:rsidP="00D35A4F">
      <w:pPr>
        <w:pStyle w:val="Balk2"/>
        <w:rPr>
          <w:rFonts w:cs="Times New Roman"/>
        </w:rPr>
      </w:pPr>
    </w:p>
    <w:p w:rsidR="00D35A4F" w:rsidRPr="005F0820" w:rsidRDefault="0032653E" w:rsidP="0032653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48"/>
        <w:gridCol w:w="1964"/>
        <w:gridCol w:w="1936"/>
        <w:gridCol w:w="1942"/>
        <w:gridCol w:w="1902"/>
      </w:tblGrid>
      <w:tr w:rsidR="00D35A4F" w:rsidRPr="00056C2D" w:rsidTr="00071D34">
        <w:tc>
          <w:tcPr>
            <w:tcW w:w="1005" w:type="pct"/>
            <w:shd w:val="clear" w:color="auto" w:fill="auto"/>
          </w:tcPr>
          <w:p w:rsidR="00D35A4F" w:rsidRPr="00D35A4F" w:rsidRDefault="00D35A4F" w:rsidP="00E04C59">
            <w:pPr>
              <w:pStyle w:val="Balk3"/>
              <w:ind w:left="-59" w:right="63"/>
              <w:jc w:val="center"/>
              <w:outlineLvl w:val="2"/>
              <w:rPr>
                <w:rFonts w:cs="Times New Roman"/>
                <w:sz w:val="20"/>
                <w:szCs w:val="20"/>
              </w:rPr>
            </w:pPr>
            <w:bookmarkStart w:id="157" w:name="_Toc31291905"/>
            <w:r w:rsidRPr="00D35A4F">
              <w:rPr>
                <w:rFonts w:cs="Times New Roman"/>
                <w:sz w:val="20"/>
                <w:szCs w:val="20"/>
              </w:rPr>
              <w:t>1</w:t>
            </w:r>
            <w:bookmarkEnd w:id="157"/>
          </w:p>
        </w:tc>
        <w:tc>
          <w:tcPr>
            <w:tcW w:w="1013" w:type="pct"/>
            <w:shd w:val="clear" w:color="auto" w:fill="D9D9D9" w:themeFill="background1" w:themeFillShade="D9"/>
          </w:tcPr>
          <w:p w:rsidR="00D35A4F" w:rsidRPr="00D35A4F" w:rsidRDefault="00D35A4F" w:rsidP="00E04C59">
            <w:pPr>
              <w:pStyle w:val="Balk3"/>
              <w:ind w:left="-59" w:right="63"/>
              <w:jc w:val="center"/>
              <w:outlineLvl w:val="2"/>
              <w:rPr>
                <w:rFonts w:cs="Times New Roman"/>
                <w:sz w:val="20"/>
                <w:szCs w:val="20"/>
              </w:rPr>
            </w:pPr>
            <w:bookmarkStart w:id="158" w:name="_Toc31291906"/>
            <w:r w:rsidRPr="00D35A4F">
              <w:rPr>
                <w:rFonts w:cs="Times New Roman"/>
                <w:sz w:val="20"/>
                <w:szCs w:val="20"/>
              </w:rPr>
              <w:t>2</w:t>
            </w:r>
            <w:bookmarkEnd w:id="158"/>
          </w:p>
        </w:tc>
        <w:tc>
          <w:tcPr>
            <w:tcW w:w="999" w:type="pct"/>
            <w:shd w:val="clear" w:color="auto" w:fill="auto"/>
          </w:tcPr>
          <w:p w:rsidR="00D35A4F" w:rsidRPr="00D35A4F" w:rsidRDefault="00D35A4F" w:rsidP="00E04C59">
            <w:pPr>
              <w:pStyle w:val="Balk3"/>
              <w:ind w:left="-59" w:right="63"/>
              <w:jc w:val="center"/>
              <w:outlineLvl w:val="2"/>
              <w:rPr>
                <w:rFonts w:cs="Times New Roman"/>
                <w:sz w:val="20"/>
                <w:szCs w:val="20"/>
              </w:rPr>
            </w:pPr>
            <w:bookmarkStart w:id="159" w:name="_Toc31291907"/>
            <w:r w:rsidRPr="00D35A4F">
              <w:rPr>
                <w:rFonts w:cs="Times New Roman"/>
                <w:sz w:val="20"/>
                <w:szCs w:val="20"/>
              </w:rPr>
              <w:t>3</w:t>
            </w:r>
            <w:bookmarkEnd w:id="159"/>
          </w:p>
        </w:tc>
        <w:tc>
          <w:tcPr>
            <w:tcW w:w="1002" w:type="pct"/>
            <w:shd w:val="clear" w:color="auto" w:fill="auto"/>
          </w:tcPr>
          <w:p w:rsidR="00D35A4F" w:rsidRPr="00D35A4F" w:rsidRDefault="00D35A4F" w:rsidP="00E04C59">
            <w:pPr>
              <w:pStyle w:val="Balk3"/>
              <w:ind w:left="-59" w:right="63"/>
              <w:jc w:val="center"/>
              <w:outlineLvl w:val="2"/>
              <w:rPr>
                <w:rFonts w:cs="Times New Roman"/>
                <w:sz w:val="20"/>
                <w:szCs w:val="20"/>
              </w:rPr>
            </w:pPr>
            <w:bookmarkStart w:id="160" w:name="_Toc31291908"/>
            <w:r w:rsidRPr="00D35A4F">
              <w:rPr>
                <w:rFonts w:cs="Times New Roman"/>
                <w:sz w:val="20"/>
                <w:szCs w:val="20"/>
              </w:rPr>
              <w:t>4</w:t>
            </w:r>
            <w:bookmarkEnd w:id="160"/>
          </w:p>
        </w:tc>
        <w:tc>
          <w:tcPr>
            <w:tcW w:w="981" w:type="pct"/>
            <w:shd w:val="clear" w:color="auto" w:fill="auto"/>
          </w:tcPr>
          <w:p w:rsidR="00D35A4F" w:rsidRPr="00D35A4F" w:rsidRDefault="00D35A4F" w:rsidP="00E04C59">
            <w:pPr>
              <w:pStyle w:val="Balk3"/>
              <w:ind w:left="-59" w:right="63"/>
              <w:jc w:val="center"/>
              <w:outlineLvl w:val="2"/>
              <w:rPr>
                <w:rFonts w:cs="Times New Roman"/>
                <w:sz w:val="20"/>
                <w:szCs w:val="20"/>
              </w:rPr>
            </w:pPr>
            <w:bookmarkStart w:id="161" w:name="_Toc31291909"/>
            <w:r w:rsidRPr="00D35A4F">
              <w:rPr>
                <w:rFonts w:cs="Times New Roman"/>
                <w:sz w:val="20"/>
                <w:szCs w:val="20"/>
              </w:rPr>
              <w:t>5</w:t>
            </w:r>
            <w:bookmarkEnd w:id="161"/>
          </w:p>
        </w:tc>
      </w:tr>
      <w:tr w:rsidR="00D35A4F" w:rsidRPr="00056C2D" w:rsidTr="00071D34">
        <w:tc>
          <w:tcPr>
            <w:tcW w:w="1005" w:type="pct"/>
            <w:shd w:val="clear" w:color="auto" w:fill="auto"/>
          </w:tcPr>
          <w:p w:rsidR="00D35A4F" w:rsidRPr="00D35A4F" w:rsidRDefault="00D35A4F" w:rsidP="00E04C59">
            <w:pPr>
              <w:pStyle w:val="Balk3"/>
              <w:ind w:left="-59" w:right="63"/>
              <w:jc w:val="center"/>
              <w:outlineLvl w:val="2"/>
              <w:rPr>
                <w:rFonts w:cs="Times New Roman"/>
                <w:b w:val="0"/>
                <w:sz w:val="20"/>
                <w:szCs w:val="20"/>
              </w:rPr>
            </w:pPr>
            <w:bookmarkStart w:id="162" w:name="_Toc31291910"/>
            <w:r w:rsidRPr="00D35A4F">
              <w:rPr>
                <w:rFonts w:cs="Times New Roman"/>
                <w:b w:val="0"/>
                <w:sz w:val="20"/>
                <w:szCs w:val="20"/>
              </w:rPr>
              <w:t>Birimdeki hiçbir programda yeterlilik temelli ölçme ve değerlendirme yaklaşımı bulunmamaktadır.</w:t>
            </w:r>
            <w:bookmarkEnd w:id="162"/>
          </w:p>
        </w:tc>
        <w:tc>
          <w:tcPr>
            <w:tcW w:w="1013" w:type="pct"/>
            <w:shd w:val="clear" w:color="auto" w:fill="D9D9D9" w:themeFill="background1" w:themeFillShade="D9"/>
          </w:tcPr>
          <w:p w:rsidR="00D35A4F" w:rsidRPr="00071D34" w:rsidRDefault="00D35A4F" w:rsidP="00E04C59">
            <w:pPr>
              <w:ind w:right="63"/>
              <w:jc w:val="center"/>
              <w:rPr>
                <w:rFonts w:ascii="Times New Roman" w:hAnsi="Times New Roman" w:cs="Times New Roman"/>
                <w:b/>
                <w:iCs/>
                <w:sz w:val="20"/>
                <w:szCs w:val="20"/>
              </w:rPr>
            </w:pPr>
            <w:r w:rsidRPr="00071D34">
              <w:rPr>
                <w:rFonts w:ascii="Times New Roman" w:hAnsi="Times New Roman" w:cs="Times New Roman"/>
                <w:b/>
                <w:iCs/>
                <w:sz w:val="20"/>
                <w:szCs w:val="20"/>
              </w:rPr>
              <w:t>Programlarda yeterlilik temelli ölçme ve değerlendirme sisteminin tasarımı bulunmaktadır. Ancak bu tüm programları kapsamamaktadır.</w:t>
            </w:r>
          </w:p>
          <w:p w:rsidR="00D35A4F" w:rsidRPr="00D35A4F" w:rsidRDefault="00D35A4F" w:rsidP="00E04C59">
            <w:pPr>
              <w:pStyle w:val="Balk3"/>
              <w:ind w:left="-59" w:right="63"/>
              <w:jc w:val="center"/>
              <w:outlineLvl w:val="2"/>
              <w:rPr>
                <w:rFonts w:cs="Times New Roman"/>
                <w:sz w:val="20"/>
                <w:szCs w:val="20"/>
              </w:rPr>
            </w:pPr>
          </w:p>
        </w:tc>
        <w:tc>
          <w:tcPr>
            <w:tcW w:w="999" w:type="pct"/>
            <w:shd w:val="clear" w:color="auto" w:fill="auto"/>
          </w:tcPr>
          <w:p w:rsidR="00D35A4F" w:rsidRPr="00D35A4F" w:rsidRDefault="00071D34"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63" w:name="_Toc31291911"/>
            <w:r w:rsidR="00D35A4F" w:rsidRPr="00D35A4F">
              <w:rPr>
                <w:rFonts w:cs="Times New Roman"/>
                <w:b w:val="0"/>
                <w:sz w:val="20"/>
                <w:szCs w:val="20"/>
              </w:rPr>
              <w:t>Programlarda yeterlilik temelli ölçme ve değerlendirme sisteminin tasarımı tüm programları kapsamaktadır ve tasarımın uygulanmasından bazı sonuçlar elde edilmiştir. Ancak tasarlanan bu ölçme ve değerlendirme sisteminin sonuçlarının izlenmesi yapılmamaktadır.</w:t>
            </w:r>
            <w:bookmarkEnd w:id="163"/>
          </w:p>
        </w:tc>
        <w:tc>
          <w:tcPr>
            <w:tcW w:w="1002" w:type="pct"/>
            <w:shd w:val="clear" w:color="auto" w:fill="auto"/>
          </w:tcPr>
          <w:p w:rsidR="00D35A4F" w:rsidRPr="00071D34" w:rsidRDefault="00D35A4F" w:rsidP="00E04C59">
            <w:pPr>
              <w:ind w:right="63"/>
              <w:jc w:val="center"/>
              <w:rPr>
                <w:rFonts w:ascii="Times New Roman" w:hAnsi="Times New Roman" w:cs="Times New Roman"/>
                <w:iCs/>
                <w:sz w:val="20"/>
                <w:szCs w:val="20"/>
              </w:rPr>
            </w:pPr>
            <w:r w:rsidRPr="00071D34">
              <w:rPr>
                <w:rFonts w:ascii="Times New Roman" w:hAnsi="Times New Roman" w:cs="Times New Roman"/>
                <w:iCs/>
                <w:sz w:val="20"/>
                <w:szCs w:val="20"/>
              </w:rPr>
              <w:t>Tüm programlarda tasarlanan ölçme ve değerlendirme sistemine ilişkin uygulamalardan elde edilen bulgular sistematik olarak izlenmekte ve izlem sonuçları paydaşlarla birlikte değerlendirilerek önlemler alınmaktadır.</w:t>
            </w:r>
          </w:p>
          <w:p w:rsidR="00D35A4F" w:rsidRPr="00071D34" w:rsidRDefault="00D35A4F" w:rsidP="00E04C59">
            <w:pPr>
              <w:pStyle w:val="Balk3"/>
              <w:ind w:left="-59" w:right="63"/>
              <w:jc w:val="center"/>
              <w:outlineLvl w:val="2"/>
              <w:rPr>
                <w:rFonts w:cs="Times New Roman"/>
                <w:b w:val="0"/>
                <w:iCs/>
                <w:sz w:val="20"/>
                <w:szCs w:val="20"/>
              </w:rPr>
            </w:pPr>
          </w:p>
        </w:tc>
        <w:tc>
          <w:tcPr>
            <w:tcW w:w="981" w:type="pct"/>
            <w:shd w:val="clear" w:color="auto" w:fill="auto"/>
          </w:tcPr>
          <w:p w:rsidR="00D35A4F" w:rsidRPr="00D35A4F" w:rsidRDefault="00071D34"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64" w:name="_Toc31291912"/>
            <w:r w:rsidR="00D35A4F" w:rsidRPr="00D35A4F">
              <w:rPr>
                <w:rFonts w:cs="Times New Roman"/>
                <w:b w:val="0"/>
                <w:sz w:val="20"/>
                <w:szCs w:val="20"/>
              </w:rPr>
              <w:t>Tüm programlarda kurumsal amaçlar doğrultusunda ve sürdürülebilir şekilde tasarlanan ölçme ve değerlendirme sistemi, birimin tamamında benimsenmiştir. Bu kapsamda birimin kendine özgü, yenilikçi ve diğer birimler tarafından örnek alınan bazı uygulamaları bulunmaktadır.</w:t>
            </w:r>
            <w:bookmarkEnd w:id="164"/>
          </w:p>
        </w:tc>
      </w:tr>
    </w:tbl>
    <w:p w:rsidR="00D35A4F" w:rsidRPr="00056C2D" w:rsidRDefault="00D35A4F" w:rsidP="00D35A4F">
      <w:pPr>
        <w:rPr>
          <w:rFonts w:cs="Times New Roman"/>
          <w:szCs w:val="24"/>
        </w:rPr>
      </w:pPr>
    </w:p>
    <w:p w:rsidR="00D35A4F" w:rsidRPr="00926885" w:rsidRDefault="00D35A4F" w:rsidP="00D35A4F">
      <w:pPr>
        <w:pStyle w:val="Balk2"/>
        <w:rPr>
          <w:rFonts w:cs="Times New Roman"/>
          <w:i/>
        </w:rPr>
      </w:pPr>
      <w:bookmarkStart w:id="165" w:name="_Toc31291913"/>
      <w:r w:rsidRPr="00926885">
        <w:rPr>
          <w:rFonts w:cs="Times New Roman"/>
          <w:i/>
        </w:rPr>
        <w:t>Kanıtlar:</w:t>
      </w:r>
      <w:bookmarkEnd w:id="165"/>
    </w:p>
    <w:p w:rsidR="00D35A4F" w:rsidRPr="000B247A" w:rsidRDefault="00D35A4F" w:rsidP="00AD7F03">
      <w:pPr>
        <w:pStyle w:val="ListeParagraf"/>
        <w:widowControl/>
        <w:numPr>
          <w:ilvl w:val="0"/>
          <w:numId w:val="34"/>
        </w:numPr>
        <w:spacing w:after="160" w:line="259" w:lineRule="auto"/>
        <w:contextualSpacing/>
        <w:jc w:val="both"/>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Bağıl not sisteminde düzenlemeler yapılması.</w:t>
      </w:r>
    </w:p>
    <w:p w:rsidR="00D35A4F" w:rsidRPr="000B247A" w:rsidRDefault="00D35A4F" w:rsidP="00D35A4F">
      <w:pPr>
        <w:pStyle w:val="ListeParagraf"/>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EK 4.Kayseri Üniversitesi Bağıl Not Dönüşüm Yöntemleri Hakkında Senato Kararı</w:t>
      </w:r>
    </w:p>
    <w:p w:rsidR="00D35A4F" w:rsidRPr="000B247A" w:rsidRDefault="00D35A4F" w:rsidP="00AD7F03">
      <w:pPr>
        <w:numPr>
          <w:ilvl w:val="0"/>
          <w:numId w:val="4"/>
        </w:numPr>
        <w:ind w:right="63"/>
        <w:jc w:val="both"/>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Birimin ölçme ve değerlendirme sistemi (Yönergesi, esas usulleri, bilgi sistemi vb.)</w:t>
      </w:r>
    </w:p>
    <w:p w:rsidR="00D35A4F" w:rsidRPr="000B247A" w:rsidRDefault="00D35A4F" w:rsidP="00AD7F03">
      <w:pPr>
        <w:pStyle w:val="ListeParagraf"/>
        <w:widowControl/>
        <w:numPr>
          <w:ilvl w:val="0"/>
          <w:numId w:val="4"/>
        </w:numPr>
        <w:spacing w:after="160" w:line="259" w:lineRule="auto"/>
        <w:ind w:right="63"/>
        <w:contextualSpacing/>
        <w:jc w:val="both"/>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Meslek Yüksekokulu Eğitim Öğretim Yönergesi Madde 19</w:t>
      </w:r>
    </w:p>
    <w:p w:rsidR="00D35A4F" w:rsidRPr="00604234" w:rsidRDefault="0057728F" w:rsidP="00AD7F03">
      <w:pPr>
        <w:pStyle w:val="ListeParagraf"/>
        <w:widowControl/>
        <w:numPr>
          <w:ilvl w:val="0"/>
          <w:numId w:val="35"/>
        </w:numPr>
        <w:spacing w:after="160" w:line="259" w:lineRule="auto"/>
        <w:ind w:right="63"/>
        <w:contextualSpacing/>
        <w:jc w:val="both"/>
        <w:rPr>
          <w:rFonts w:ascii="Times New Roman" w:eastAsia="Times New Roman" w:hAnsi="Times New Roman" w:cs="Times New Roman"/>
          <w:bCs/>
          <w:i/>
          <w:sz w:val="24"/>
          <w:szCs w:val="28"/>
        </w:rPr>
      </w:pPr>
      <w:hyperlink r:id="rId31" w:history="1">
        <w:r w:rsidR="00D35A4F" w:rsidRPr="00604234">
          <w:rPr>
            <w:rStyle w:val="Kpr"/>
            <w:rFonts w:ascii="Times New Roman" w:eastAsia="Times New Roman" w:hAnsi="Times New Roman" w:cs="Times New Roman"/>
            <w:bCs/>
            <w:i/>
            <w:color w:val="auto"/>
            <w:sz w:val="24"/>
            <w:szCs w:val="28"/>
            <w:u w:val="none"/>
          </w:rPr>
          <w:t>https://kmy.kayseri.edu.tr/ckfinder/userfiles/files/MYO_Yonerge-2020.pdf</w:t>
        </w:r>
      </w:hyperlink>
    </w:p>
    <w:p w:rsidR="00D35A4F" w:rsidRPr="000B247A" w:rsidRDefault="00D35A4F" w:rsidP="00D35A4F">
      <w:pPr>
        <w:ind w:left="838" w:right="63"/>
        <w:rPr>
          <w:rFonts w:ascii="Times New Roman" w:eastAsia="Times New Roman" w:hAnsi="Times New Roman" w:cs="Times New Roman"/>
          <w:bCs/>
          <w:i/>
          <w:sz w:val="24"/>
          <w:szCs w:val="28"/>
        </w:rPr>
      </w:pP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Başarının ölçülmesi ve değerlendirilmesi</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MADDE 19 - (1) Sınavlar 100 puan üzerinden ölçülür. Bir dersin ara sınav ve dönem sonu sınav sonuçları sayısal</w:t>
      </w:r>
    </w:p>
    <w:p w:rsidR="00D35A4F" w:rsidRPr="000B247A" w:rsidRDefault="00D35A4F" w:rsidP="00D35A4F">
      <w:pPr>
        <w:ind w:left="838" w:right="63"/>
        <w:rPr>
          <w:rFonts w:ascii="Times New Roman" w:eastAsia="Times New Roman" w:hAnsi="Times New Roman" w:cs="Times New Roman"/>
          <w:bCs/>
          <w:i/>
          <w:sz w:val="24"/>
          <w:szCs w:val="28"/>
        </w:rPr>
      </w:pPr>
      <w:proofErr w:type="gramStart"/>
      <w:r w:rsidRPr="000B247A">
        <w:rPr>
          <w:rFonts w:ascii="Times New Roman" w:eastAsia="Times New Roman" w:hAnsi="Times New Roman" w:cs="Times New Roman"/>
          <w:bCs/>
          <w:i/>
          <w:sz w:val="24"/>
          <w:szCs w:val="28"/>
        </w:rPr>
        <w:t>puan</w:t>
      </w:r>
      <w:proofErr w:type="gramEnd"/>
      <w:r w:rsidRPr="000B247A">
        <w:rPr>
          <w:rFonts w:ascii="Times New Roman" w:eastAsia="Times New Roman" w:hAnsi="Times New Roman" w:cs="Times New Roman"/>
          <w:bCs/>
          <w:i/>
          <w:sz w:val="24"/>
          <w:szCs w:val="28"/>
        </w:rPr>
        <w:t xml:space="preserve"> ile gösterilir. Öğrencinin girmediği sınavların puanı sıfır (0)'</w:t>
      </w:r>
      <w:proofErr w:type="spellStart"/>
      <w:r w:rsidRPr="000B247A">
        <w:rPr>
          <w:rFonts w:ascii="Times New Roman" w:eastAsia="Times New Roman" w:hAnsi="Times New Roman" w:cs="Times New Roman"/>
          <w:bCs/>
          <w:i/>
          <w:sz w:val="24"/>
          <w:szCs w:val="28"/>
        </w:rPr>
        <w:t>dır</w:t>
      </w:r>
      <w:proofErr w:type="spellEnd"/>
      <w:r w:rsidRPr="000B247A">
        <w:rPr>
          <w:rFonts w:ascii="Times New Roman" w:eastAsia="Times New Roman" w:hAnsi="Times New Roman" w:cs="Times New Roman"/>
          <w:bCs/>
          <w:i/>
          <w:sz w:val="24"/>
          <w:szCs w:val="28"/>
        </w:rPr>
        <w:t>.</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(2) Ara sınav puan ortalaması, öğrencinin ara sınavlarda almış olduğu puanların toplamının yapılmış olan ara sınav</w:t>
      </w:r>
    </w:p>
    <w:p w:rsidR="00D35A4F" w:rsidRPr="000B247A" w:rsidRDefault="00D35A4F" w:rsidP="00D35A4F">
      <w:pPr>
        <w:ind w:left="838" w:right="63"/>
        <w:rPr>
          <w:rFonts w:ascii="Times New Roman" w:eastAsia="Times New Roman" w:hAnsi="Times New Roman" w:cs="Times New Roman"/>
          <w:bCs/>
          <w:i/>
          <w:sz w:val="24"/>
          <w:szCs w:val="28"/>
        </w:rPr>
      </w:pPr>
      <w:proofErr w:type="gramStart"/>
      <w:r w:rsidRPr="000B247A">
        <w:rPr>
          <w:rFonts w:ascii="Times New Roman" w:eastAsia="Times New Roman" w:hAnsi="Times New Roman" w:cs="Times New Roman"/>
          <w:bCs/>
          <w:i/>
          <w:sz w:val="24"/>
          <w:szCs w:val="28"/>
        </w:rPr>
        <w:t>sayısına</w:t>
      </w:r>
      <w:proofErr w:type="gramEnd"/>
      <w:r w:rsidRPr="000B247A">
        <w:rPr>
          <w:rFonts w:ascii="Times New Roman" w:eastAsia="Times New Roman" w:hAnsi="Times New Roman" w:cs="Times New Roman"/>
          <w:bCs/>
          <w:i/>
          <w:sz w:val="24"/>
          <w:szCs w:val="28"/>
        </w:rPr>
        <w:t xml:space="preserve"> bölünmesi ile belirlenir. Bu suretle bulunacak buçuklu sayı tam sayıya yükseltilir.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 xml:space="preserve">(3) Ham başarı puanı; dönem veya </w:t>
      </w:r>
      <w:proofErr w:type="gramStart"/>
      <w:r w:rsidRPr="000B247A">
        <w:rPr>
          <w:rFonts w:ascii="Times New Roman" w:eastAsia="Times New Roman" w:hAnsi="Times New Roman" w:cs="Times New Roman"/>
          <w:bCs/>
          <w:i/>
          <w:sz w:val="24"/>
          <w:szCs w:val="28"/>
        </w:rPr>
        <w:t>yıl sonu</w:t>
      </w:r>
      <w:proofErr w:type="gramEnd"/>
      <w:r w:rsidRPr="000B247A">
        <w:rPr>
          <w:rFonts w:ascii="Times New Roman" w:eastAsia="Times New Roman" w:hAnsi="Times New Roman" w:cs="Times New Roman"/>
          <w:bCs/>
          <w:i/>
          <w:sz w:val="24"/>
          <w:szCs w:val="28"/>
        </w:rPr>
        <w:t xml:space="preserve"> sınav puanının % 60'ına, ara sınavların puan ortalamasının %40'ının</w:t>
      </w:r>
    </w:p>
    <w:p w:rsidR="00D35A4F" w:rsidRPr="000B247A" w:rsidRDefault="00D35A4F" w:rsidP="00D35A4F">
      <w:pPr>
        <w:ind w:left="838" w:right="63"/>
        <w:rPr>
          <w:rFonts w:ascii="Times New Roman" w:eastAsia="Times New Roman" w:hAnsi="Times New Roman" w:cs="Times New Roman"/>
          <w:bCs/>
          <w:i/>
          <w:sz w:val="24"/>
          <w:szCs w:val="28"/>
        </w:rPr>
      </w:pPr>
      <w:proofErr w:type="gramStart"/>
      <w:r w:rsidRPr="000B247A">
        <w:rPr>
          <w:rFonts w:ascii="Times New Roman" w:eastAsia="Times New Roman" w:hAnsi="Times New Roman" w:cs="Times New Roman"/>
          <w:bCs/>
          <w:i/>
          <w:sz w:val="24"/>
          <w:szCs w:val="28"/>
        </w:rPr>
        <w:t>eklenmesi</w:t>
      </w:r>
      <w:proofErr w:type="gramEnd"/>
      <w:r w:rsidRPr="000B247A">
        <w:rPr>
          <w:rFonts w:ascii="Times New Roman" w:eastAsia="Times New Roman" w:hAnsi="Times New Roman" w:cs="Times New Roman"/>
          <w:bCs/>
          <w:i/>
          <w:sz w:val="24"/>
          <w:szCs w:val="28"/>
        </w:rPr>
        <w:t xml:space="preserve"> ile hesaplanır. Bu oranların hesabında kesirler aynen korunur; ancak, ham başarı puanının hesabında buçuklu</w:t>
      </w:r>
    </w:p>
    <w:p w:rsidR="00D35A4F" w:rsidRPr="000B247A" w:rsidRDefault="00D35A4F" w:rsidP="00D35A4F">
      <w:pPr>
        <w:ind w:left="838" w:right="63"/>
        <w:rPr>
          <w:rFonts w:ascii="Times New Roman" w:eastAsia="Times New Roman" w:hAnsi="Times New Roman" w:cs="Times New Roman"/>
          <w:bCs/>
          <w:i/>
          <w:sz w:val="24"/>
          <w:szCs w:val="28"/>
        </w:rPr>
      </w:pPr>
      <w:proofErr w:type="gramStart"/>
      <w:r w:rsidRPr="000B247A">
        <w:rPr>
          <w:rFonts w:ascii="Times New Roman" w:eastAsia="Times New Roman" w:hAnsi="Times New Roman" w:cs="Times New Roman"/>
          <w:bCs/>
          <w:i/>
          <w:sz w:val="24"/>
          <w:szCs w:val="28"/>
        </w:rPr>
        <w:t>sayılar</w:t>
      </w:r>
      <w:proofErr w:type="gramEnd"/>
      <w:r w:rsidRPr="000B247A">
        <w:rPr>
          <w:rFonts w:ascii="Times New Roman" w:eastAsia="Times New Roman" w:hAnsi="Times New Roman" w:cs="Times New Roman"/>
          <w:bCs/>
          <w:i/>
          <w:sz w:val="24"/>
          <w:szCs w:val="28"/>
        </w:rPr>
        <w:t xml:space="preserve"> tam sayıya tamamlanır.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(4) Ham başarı notları, esasları Senato tarafından belirlenen bağıl not dönüşüm yöntemlerinden Yöntem I (50 civarı)</w:t>
      </w:r>
    </w:p>
    <w:p w:rsidR="00D35A4F" w:rsidRPr="000B247A" w:rsidRDefault="00D35A4F" w:rsidP="00D35A4F">
      <w:pPr>
        <w:ind w:left="838" w:right="63"/>
        <w:rPr>
          <w:rFonts w:ascii="Times New Roman" w:eastAsia="Times New Roman" w:hAnsi="Times New Roman" w:cs="Times New Roman"/>
          <w:bCs/>
          <w:i/>
          <w:sz w:val="24"/>
          <w:szCs w:val="28"/>
        </w:rPr>
      </w:pPr>
      <w:proofErr w:type="gramStart"/>
      <w:r w:rsidRPr="000B247A">
        <w:rPr>
          <w:rFonts w:ascii="Times New Roman" w:eastAsia="Times New Roman" w:hAnsi="Times New Roman" w:cs="Times New Roman"/>
          <w:bCs/>
          <w:i/>
          <w:sz w:val="24"/>
          <w:szCs w:val="28"/>
        </w:rPr>
        <w:t>kullanılarak</w:t>
      </w:r>
      <w:proofErr w:type="gramEnd"/>
      <w:r w:rsidRPr="000B247A">
        <w:rPr>
          <w:rFonts w:ascii="Times New Roman" w:eastAsia="Times New Roman" w:hAnsi="Times New Roman" w:cs="Times New Roman"/>
          <w:bCs/>
          <w:i/>
          <w:sz w:val="24"/>
          <w:szCs w:val="28"/>
        </w:rPr>
        <w:t xml:space="preserve"> belirlenir.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(5) Üniversitede kullanılan 4'lük sistem başarı notları ve katsayıları aşağıdaki tabloda gösterilmiştir: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Başarı Notu Katsayı Başarı Derecesi</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lastRenderedPageBreak/>
        <w:t>AA 4.00 Mükemmel</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BA 3.50 Pekiyi</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BB 3.00 İyi</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CB 2.50 Orta</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CC 2.00 Yeterli</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DC 1.50 Kalır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DD 1.00 Kalır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FD 0.50 Kalır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FF 0.00 Kalır</w:t>
      </w:r>
    </w:p>
    <w:p w:rsidR="00D35A4F" w:rsidRPr="000B247A" w:rsidRDefault="00D35A4F" w:rsidP="00D35A4F">
      <w:pPr>
        <w:ind w:left="838" w:right="63"/>
        <w:rPr>
          <w:rFonts w:ascii="Times New Roman" w:eastAsia="Times New Roman" w:hAnsi="Times New Roman" w:cs="Times New Roman"/>
          <w:bCs/>
          <w:i/>
          <w:sz w:val="24"/>
          <w:szCs w:val="28"/>
        </w:rPr>
      </w:pPr>
      <w:r w:rsidRPr="000B247A">
        <w:rPr>
          <w:rFonts w:ascii="Times New Roman" w:eastAsia="Times New Roman" w:hAnsi="Times New Roman" w:cs="Times New Roman"/>
          <w:bCs/>
          <w:i/>
          <w:sz w:val="24"/>
          <w:szCs w:val="28"/>
        </w:rPr>
        <w:t>(6) Bir dersten başarılı olmak için başarı notunun en az CC veya daha yukarı olması gerekir</w:t>
      </w:r>
    </w:p>
    <w:p w:rsidR="00D35A4F" w:rsidRPr="000B247A" w:rsidRDefault="00D35A4F" w:rsidP="00D35A4F">
      <w:pPr>
        <w:ind w:left="838" w:right="63"/>
        <w:rPr>
          <w:rFonts w:ascii="Times New Roman" w:eastAsia="Times New Roman" w:hAnsi="Times New Roman" w:cs="Times New Roman"/>
          <w:bCs/>
          <w:i/>
          <w:sz w:val="24"/>
          <w:szCs w:val="28"/>
        </w:rPr>
      </w:pPr>
    </w:p>
    <w:p w:rsidR="00D35A4F" w:rsidRPr="007A138D" w:rsidRDefault="00D35A4F" w:rsidP="00D35A4F">
      <w:pPr>
        <w:ind w:left="838" w:right="63"/>
        <w:rPr>
          <w:rFonts w:eastAsia="Times New Roman" w:cs="Times New Roman"/>
          <w:bCs/>
          <w:i/>
          <w:szCs w:val="24"/>
        </w:rPr>
      </w:pPr>
    </w:p>
    <w:p w:rsidR="00D35A4F" w:rsidRPr="005F0820" w:rsidRDefault="00D35A4F" w:rsidP="00D35A4F">
      <w:pPr>
        <w:rPr>
          <w:rFonts w:cs="Times New Roman"/>
          <w:i/>
          <w:szCs w:val="24"/>
        </w:rPr>
      </w:pPr>
    </w:p>
    <w:p w:rsidR="00D35A4F" w:rsidRDefault="00D35A4F" w:rsidP="00D35A4F">
      <w:pPr>
        <w:pStyle w:val="Balk2"/>
        <w:rPr>
          <w:rFonts w:cs="Times New Roman"/>
        </w:rPr>
      </w:pPr>
      <w:bookmarkStart w:id="166" w:name="_Toc31291914"/>
      <w:r w:rsidRPr="00056C2D">
        <w:rPr>
          <w:rFonts w:cs="Times New Roman"/>
        </w:rPr>
        <w:t>B.2. Öğrenci Kabulü ve Gelişimi</w:t>
      </w:r>
      <w:bookmarkEnd w:id="166"/>
    </w:p>
    <w:p w:rsidR="000B247A" w:rsidRPr="00056C2D" w:rsidRDefault="000B247A" w:rsidP="00D35A4F">
      <w:pPr>
        <w:pStyle w:val="Balk2"/>
        <w:rPr>
          <w:rFonts w:cs="Times New Roman"/>
        </w:rPr>
      </w:pP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4702 Sayılı Kanunla mesleki ve teknik orta öğretim kurumlarından Meslek Yüksekokullarına sınavsız geçiş sağlamış olan uygulama iptal edilmiştir. ÖSYM’nin düzenlediği Yükseköğretime Geçiş Sınavı (YGS) sonuçlarına ve tercihlerine göre merkezi olarak yükseköğretim kurumlarının ön lisans veya lisans programlarına yerleştirilir. Bu kriterler Ders Bilgi Paketi aracılığıyla web sayfasından (http://dbp.kayseri.edu.tr/) bilgilendirilmektedir.</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Yeni kayıt yaptıran öğrencilere oryantasyon eğitimi kapsamında üniversite, yüksekokul, kampüs yaşamı, bölüm tanıtımı, staj ve disiplin yönetmelikleri ve uygulamaları, dersler ve notlar hakkında bilgilendirme seminerleri verilmektedir. Sektörde çalışan uzmanlar ve mezunlar Meslek Yüksekokulumuza seminer vermek üzere davet edilerek,  çalıştıkları sektör hakkında tanıtıcı bilgi, deneyim ve tavsiyelerini öğrencilere sunmaktadır. Üniversitemiz bünyesinde 2017 yılında açılan İŞKUR irtibat bürosu aracılığıyla öğrenciler staj ve iş imkânı bulmaktadır.  İŞKUR tarafından işyeri eğitimi ile ilgili seminerler düzenlenmektedir. Her yıl İŞKUR tarafından düzenlenen İnsan Kaynakları ve İstihdam Fuarında, öğrenci ve mezunlarımız Türkiye’nin önde gelen firma yöneticilerinden bilgi alma fırsatı bulmakta, staj ve iş başvuruları yapabilmektedir.</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Başarılı öğrencinin kuruma/programa kazandırılması konusunda herhangi bir çalışma yapılmamaktadır. İkinci öğretim öğrencilerinin programdaki akademik başarısını teşvik etmek için her dönem ilk % 10’luk dilime giren öğrenciler 1. Öğretim harcı ödeyerek ödüllendirilmektedirler. Her program içinde her sınıf için öğrencilere yönelik ayrı ayrı hocalar tarafından akademik danışmanlık hizmeti verilmektedir. İlgili akademik personel öğrenci akademik gelişimini “Danışman ve Eğitmen” sistemi üzerinden takip eder. Öğrenci hareketliliğini teşvik etmek üzere ders ve kredi tanınması, diploma denkliği gibi konularda gerekli düzenlemeler bulunmaktadır. Bir öğrencinin derslerden elde ettiği GANO notu 2.00 veya üzeri olması durumunda ilgili programdan mezun olmaya hak kazanabilir.</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 xml:space="preserve">Öğrencilerimiz Yükseköğretim Kurumu tarafından yapılan Öğrenci Seçme ve Yerleştirme sınavları ile okulumuza kayıt hakkı kazanmaktadır. Üniversite Ölçme ve Değerlendirme Sınavı sonucuna göre kayıt hakkı kazanan öğrencilerin kayıtları Rektörlük Öğrenci İşleri Daire Başkanlığı tarafından OBİSİS üzerinde online olarak yapılmaktadır. Bunun dışında yatay geçiş ile gelen öğrenciler ve Ek-1 maddesi ile kayıt yaptıran öğrenciler de olmaktadır. Yatay geçiş kontenjanları Rektörlük Öğrenci İşleri Daire Başkanlığı tarafından ilan edilmekte, başarı sıralamasına göre de kontenjan kadar kayıtları </w:t>
      </w:r>
      <w:r w:rsidRPr="000B247A">
        <w:rPr>
          <w:rFonts w:ascii="Times New Roman" w:hAnsi="Times New Roman" w:cs="Times New Roman"/>
          <w:sz w:val="24"/>
          <w:szCs w:val="24"/>
          <w:lang w:eastAsia="tr-TR"/>
        </w:rPr>
        <w:lastRenderedPageBreak/>
        <w:t xml:space="preserve">yine aynı birim tarafından yapılmaktadır. Ek-1 maddesi kontenjanları ise Yükseköğretim Kurumu tarafından belirlenmekte ve yine başvuru ile kayıtlar Öğrenci İşleri Daire Başkanlığı tarafından alınmaktadır. Bu konudaki ilanlar Öğrenci İşleri Daire Başkanlığı'nın Web sayfası aracılığı ile tüm paydaşlara duyurulmaktadır. </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 xml:space="preserve">Yüksekokulumuzda eğitim </w:t>
      </w:r>
      <w:proofErr w:type="spellStart"/>
      <w:r w:rsidRPr="000B247A">
        <w:rPr>
          <w:rFonts w:ascii="Times New Roman" w:hAnsi="Times New Roman" w:cs="Times New Roman"/>
          <w:sz w:val="24"/>
          <w:szCs w:val="24"/>
          <w:lang w:eastAsia="tr-TR"/>
        </w:rPr>
        <w:t>formal</w:t>
      </w:r>
      <w:proofErr w:type="spellEnd"/>
      <w:r w:rsidRPr="000B247A">
        <w:rPr>
          <w:rFonts w:ascii="Times New Roman" w:hAnsi="Times New Roman" w:cs="Times New Roman"/>
          <w:sz w:val="24"/>
          <w:szCs w:val="24"/>
          <w:lang w:eastAsia="tr-TR"/>
        </w:rPr>
        <w:t xml:space="preserve"> olarak verilmekte ve bunun için Kayseri Üniversitesi </w:t>
      </w:r>
      <w:proofErr w:type="spellStart"/>
      <w:r w:rsidRPr="000B247A">
        <w:rPr>
          <w:rFonts w:ascii="Times New Roman" w:hAnsi="Times New Roman" w:cs="Times New Roman"/>
          <w:sz w:val="24"/>
          <w:szCs w:val="24"/>
          <w:lang w:eastAsia="tr-TR"/>
        </w:rPr>
        <w:t>Önlisans</w:t>
      </w:r>
      <w:proofErr w:type="spellEnd"/>
      <w:r w:rsidRPr="000B247A">
        <w:rPr>
          <w:rFonts w:ascii="Times New Roman" w:hAnsi="Times New Roman" w:cs="Times New Roman"/>
          <w:sz w:val="24"/>
          <w:szCs w:val="24"/>
          <w:lang w:eastAsia="tr-TR"/>
        </w:rPr>
        <w:t xml:space="preserve"> ve Lisans Yönetmeliği'nin </w:t>
      </w:r>
      <w:proofErr w:type="spellStart"/>
      <w:r w:rsidRPr="000B247A">
        <w:rPr>
          <w:rFonts w:ascii="Times New Roman" w:hAnsi="Times New Roman" w:cs="Times New Roman"/>
          <w:sz w:val="24"/>
          <w:szCs w:val="24"/>
          <w:lang w:eastAsia="tr-TR"/>
        </w:rPr>
        <w:t>yanısıra</w:t>
      </w:r>
      <w:proofErr w:type="spellEnd"/>
      <w:r w:rsidRPr="000B247A">
        <w:rPr>
          <w:rFonts w:ascii="Times New Roman" w:hAnsi="Times New Roman" w:cs="Times New Roman"/>
          <w:sz w:val="24"/>
          <w:szCs w:val="24"/>
          <w:lang w:eastAsia="tr-TR"/>
        </w:rPr>
        <w:t xml:space="preserve"> çeşitli mevzuatlar ve uygulama esasları kullanılmaktadır. Üniversitemiz Web sayfasında ilgili Yönetmelik, Yönerge ve diğer mevzuatlar tüm paydaşlar için yer almaktadır. Bunun </w:t>
      </w:r>
      <w:proofErr w:type="spellStart"/>
      <w:r w:rsidRPr="000B247A">
        <w:rPr>
          <w:rFonts w:ascii="Times New Roman" w:hAnsi="Times New Roman" w:cs="Times New Roman"/>
          <w:sz w:val="24"/>
          <w:szCs w:val="24"/>
          <w:lang w:eastAsia="tr-TR"/>
        </w:rPr>
        <w:t>yanısıra</w:t>
      </w:r>
      <w:proofErr w:type="spellEnd"/>
      <w:r w:rsidRPr="000B247A">
        <w:rPr>
          <w:rFonts w:ascii="Times New Roman" w:hAnsi="Times New Roman" w:cs="Times New Roman"/>
          <w:sz w:val="24"/>
          <w:szCs w:val="24"/>
          <w:lang w:eastAsia="tr-TR"/>
        </w:rPr>
        <w:t xml:space="preserve"> Yüksekokulumuzda uygulanan tüm mevzuat hükümlerine okulumuz web sayfasından da ulaşılabilir. Öğrencinin Yüksekokulumuzdan mezun olabilmesi için toplam 120 AKTS kredisine sahip olması ve almış bulunduğun tüm derslerden başarılı bulunması gerekmektedir. Ayrıca; program mezuniyet şartı / yeterliliği kapsamında yüksekokulumuzda staj uygulamamız mevcuttur. </w:t>
      </w:r>
      <w:r w:rsidR="004346EE" w:rsidRPr="000B247A">
        <w:rPr>
          <w:rFonts w:ascii="Times New Roman" w:hAnsi="Times New Roman" w:cs="Times New Roman"/>
          <w:sz w:val="24"/>
          <w:szCs w:val="24"/>
          <w:lang w:eastAsia="tr-TR"/>
        </w:rPr>
        <w:t>MYO öğrencileri</w:t>
      </w:r>
      <w:r w:rsidRPr="000B247A">
        <w:rPr>
          <w:rFonts w:ascii="Times New Roman" w:hAnsi="Times New Roman" w:cs="Times New Roman"/>
          <w:sz w:val="24"/>
          <w:szCs w:val="24"/>
          <w:lang w:eastAsia="tr-TR"/>
        </w:rPr>
        <w:t xml:space="preserve"> 1.ve 2. Sınıfın sonunda yaz döneminde 20 iş gününü kapsayan staj sürecini başarı ile tamamlamaları gerekmektedir. Bütün derslerini ve stajını başarılı şekilde tamamlayan öğrencinin Öğrenci Bilgi Sisteminden (OBİSİS) mezuniyet için gerekli şartları taşıdığını beyan etmesi ile mezuniyet işlemleri başlamakta ve mezuniyet komisyonu tarafından incelenen öğrencinin durumu yönetim kurulu kararı ile sonuçlanmakta ve öğrenci mezun edilmektedir. Mezun öğrencinin belgesi Öğrenci İşleri Daire Başkanlığı tarafından düzenlenmekte ve ilişik kesme işleminden sonra öğrenciye teslim edilmektedir.</w:t>
      </w:r>
    </w:p>
    <w:p w:rsidR="0032653E" w:rsidRDefault="0032653E" w:rsidP="00D35A4F">
      <w:pPr>
        <w:pStyle w:val="Balk3"/>
        <w:rPr>
          <w:rFonts w:cs="Times New Roman"/>
          <w:sz w:val="28"/>
          <w:szCs w:val="28"/>
        </w:rPr>
      </w:pPr>
      <w:bookmarkStart w:id="167" w:name="_Toc31291915"/>
    </w:p>
    <w:p w:rsidR="00D35A4F" w:rsidRPr="0032653E" w:rsidRDefault="00D35A4F" w:rsidP="00D35A4F">
      <w:pPr>
        <w:pStyle w:val="Balk3"/>
        <w:rPr>
          <w:rFonts w:cs="Times New Roman"/>
          <w:bCs w:val="0"/>
          <w:i/>
          <w:sz w:val="28"/>
          <w:szCs w:val="28"/>
        </w:rPr>
      </w:pPr>
      <w:r w:rsidRPr="0032653E">
        <w:rPr>
          <w:rFonts w:cs="Times New Roman"/>
          <w:sz w:val="28"/>
          <w:szCs w:val="28"/>
        </w:rPr>
        <w:t>B.2.1 Öğrenci kabulü ve önceki öğrenmenin tanınması ve kredilendirilmesi</w:t>
      </w:r>
      <w:r w:rsidR="006826D7">
        <w:rPr>
          <w:rFonts w:cs="Times New Roman"/>
          <w:sz w:val="28"/>
          <w:szCs w:val="28"/>
        </w:rPr>
        <w:t xml:space="preserve"> </w:t>
      </w:r>
      <w:r w:rsidRPr="0032653E">
        <w:rPr>
          <w:rFonts w:cs="Times New Roman"/>
          <w:sz w:val="28"/>
          <w:szCs w:val="28"/>
        </w:rPr>
        <w:t>(Örgün eğitim, yaygın eğitim ve serbest öğrenme yoluyla edinilen bilgi ve beceriler)</w:t>
      </w:r>
      <w:bookmarkEnd w:id="167"/>
    </w:p>
    <w:p w:rsidR="00D35A4F" w:rsidRPr="002D662F" w:rsidRDefault="00D35A4F" w:rsidP="00D35A4F">
      <w:pPr>
        <w:pStyle w:val="Balk3"/>
        <w:rPr>
          <w:rFonts w:cs="Times New Roman"/>
          <w:i/>
        </w:rPr>
      </w:pPr>
    </w:p>
    <w:p w:rsidR="00D35A4F" w:rsidRPr="0032653E" w:rsidRDefault="0032653E" w:rsidP="0032653E">
      <w:pPr>
        <w:pStyle w:val="Balk4"/>
        <w:ind w:right="63"/>
        <w:jc w:val="center"/>
      </w:pPr>
      <w:r w:rsidRPr="00E52735">
        <w:t>Olgunluk düzeyi</w:t>
      </w:r>
    </w:p>
    <w:tbl>
      <w:tblPr>
        <w:tblStyle w:val="TabloKlavuzu"/>
        <w:tblW w:w="0" w:type="auto"/>
        <w:tblInd w:w="507" w:type="dxa"/>
        <w:tblLook w:val="04A0" w:firstRow="1" w:lastRow="0" w:firstColumn="1" w:lastColumn="0" w:noHBand="0" w:noVBand="1"/>
      </w:tblPr>
      <w:tblGrid>
        <w:gridCol w:w="1826"/>
        <w:gridCol w:w="1836"/>
        <w:gridCol w:w="1887"/>
        <w:gridCol w:w="1838"/>
        <w:gridCol w:w="1798"/>
      </w:tblGrid>
      <w:tr w:rsidR="00D35A4F" w:rsidRPr="00056C2D" w:rsidTr="001F21D9">
        <w:tc>
          <w:tcPr>
            <w:tcW w:w="1836" w:type="dxa"/>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68" w:name="_Toc31291916"/>
            <w:r w:rsidRPr="001F21D9">
              <w:rPr>
                <w:rFonts w:cs="Times New Roman"/>
                <w:b w:val="0"/>
                <w:bCs w:val="0"/>
                <w:sz w:val="20"/>
                <w:szCs w:val="20"/>
              </w:rPr>
              <w:t>1</w:t>
            </w:r>
            <w:bookmarkEnd w:id="168"/>
          </w:p>
        </w:tc>
        <w:tc>
          <w:tcPr>
            <w:tcW w:w="1836" w:type="dxa"/>
            <w:shd w:val="clear" w:color="auto" w:fill="auto"/>
          </w:tcPr>
          <w:p w:rsidR="00D35A4F" w:rsidRPr="003B1BD9" w:rsidRDefault="00D35A4F" w:rsidP="00E04C59">
            <w:pPr>
              <w:pStyle w:val="Balk3"/>
              <w:ind w:left="-59" w:right="63"/>
              <w:jc w:val="center"/>
              <w:outlineLvl w:val="2"/>
              <w:rPr>
                <w:rFonts w:cs="Times New Roman"/>
                <w:b w:val="0"/>
                <w:sz w:val="20"/>
                <w:szCs w:val="20"/>
              </w:rPr>
            </w:pPr>
            <w:bookmarkStart w:id="169" w:name="_Toc31291917"/>
            <w:r w:rsidRPr="003B1BD9">
              <w:rPr>
                <w:rFonts w:cs="Times New Roman"/>
                <w:b w:val="0"/>
                <w:sz w:val="20"/>
                <w:szCs w:val="20"/>
              </w:rPr>
              <w:t>2</w:t>
            </w:r>
            <w:bookmarkEnd w:id="169"/>
          </w:p>
        </w:tc>
        <w:tc>
          <w:tcPr>
            <w:tcW w:w="1837" w:type="dxa"/>
            <w:shd w:val="clear" w:color="auto" w:fill="D9D9D9" w:themeFill="background1" w:themeFillShade="D9"/>
          </w:tcPr>
          <w:p w:rsidR="00D35A4F" w:rsidRPr="003B1BD9" w:rsidRDefault="00D35A4F" w:rsidP="00E04C59">
            <w:pPr>
              <w:pStyle w:val="Balk3"/>
              <w:ind w:left="-59" w:right="63"/>
              <w:jc w:val="center"/>
              <w:outlineLvl w:val="2"/>
              <w:rPr>
                <w:rFonts w:cs="Times New Roman"/>
                <w:sz w:val="20"/>
                <w:szCs w:val="20"/>
              </w:rPr>
            </w:pPr>
            <w:bookmarkStart w:id="170" w:name="_Toc31291918"/>
            <w:r w:rsidRPr="003B1BD9">
              <w:rPr>
                <w:rFonts w:cs="Times New Roman"/>
                <w:sz w:val="20"/>
                <w:szCs w:val="20"/>
              </w:rPr>
              <w:t>3</w:t>
            </w:r>
            <w:bookmarkEnd w:id="170"/>
          </w:p>
        </w:tc>
        <w:tc>
          <w:tcPr>
            <w:tcW w:w="1838" w:type="dxa"/>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71" w:name="_Toc31291919"/>
            <w:r w:rsidRPr="001F21D9">
              <w:rPr>
                <w:rFonts w:cs="Times New Roman"/>
                <w:b w:val="0"/>
                <w:bCs w:val="0"/>
                <w:sz w:val="20"/>
                <w:szCs w:val="20"/>
              </w:rPr>
              <w:t>4</w:t>
            </w:r>
            <w:bookmarkEnd w:id="171"/>
          </w:p>
        </w:tc>
        <w:tc>
          <w:tcPr>
            <w:tcW w:w="1838" w:type="dxa"/>
            <w:shd w:val="clear" w:color="auto" w:fill="auto"/>
          </w:tcPr>
          <w:p w:rsidR="00D35A4F" w:rsidRPr="003B1BD9" w:rsidRDefault="00D35A4F" w:rsidP="00E04C59">
            <w:pPr>
              <w:pStyle w:val="Balk3"/>
              <w:ind w:left="-59" w:right="63"/>
              <w:jc w:val="center"/>
              <w:outlineLvl w:val="2"/>
              <w:rPr>
                <w:rFonts w:cs="Times New Roman"/>
                <w:sz w:val="20"/>
                <w:szCs w:val="20"/>
              </w:rPr>
            </w:pPr>
            <w:bookmarkStart w:id="172" w:name="_Toc31291920"/>
            <w:r w:rsidRPr="003B1BD9">
              <w:rPr>
                <w:rFonts w:cs="Times New Roman"/>
                <w:sz w:val="20"/>
                <w:szCs w:val="20"/>
              </w:rPr>
              <w:t>5</w:t>
            </w:r>
            <w:bookmarkEnd w:id="172"/>
          </w:p>
        </w:tc>
      </w:tr>
      <w:tr w:rsidR="00D35A4F" w:rsidRPr="00056C2D" w:rsidTr="001F21D9">
        <w:tc>
          <w:tcPr>
            <w:tcW w:w="1836" w:type="dxa"/>
            <w:shd w:val="clear" w:color="auto" w:fill="auto"/>
          </w:tcPr>
          <w:p w:rsidR="00D35A4F" w:rsidRPr="001F21D9" w:rsidRDefault="001F21D9" w:rsidP="00E04C59">
            <w:pPr>
              <w:pStyle w:val="Balk3"/>
              <w:ind w:left="-59" w:right="63"/>
              <w:jc w:val="center"/>
              <w:outlineLvl w:val="2"/>
              <w:rPr>
                <w:rFonts w:cs="Times New Roman"/>
                <w:b w:val="0"/>
                <w:bCs w:val="0"/>
                <w:sz w:val="20"/>
                <w:szCs w:val="20"/>
              </w:rPr>
            </w:pPr>
            <w:r>
              <w:rPr>
                <w:rFonts w:cs="Times New Roman"/>
                <w:b w:val="0"/>
                <w:bCs w:val="0"/>
                <w:sz w:val="20"/>
                <w:szCs w:val="20"/>
              </w:rPr>
              <w:t xml:space="preserve">        </w:t>
            </w:r>
            <w:bookmarkStart w:id="173" w:name="_Toc31291921"/>
            <w:r w:rsidR="00D35A4F" w:rsidRPr="001F21D9">
              <w:rPr>
                <w:rFonts w:cs="Times New Roman"/>
                <w:b w:val="0"/>
                <w:bCs w:val="0"/>
                <w:sz w:val="20"/>
                <w:szCs w:val="20"/>
              </w:rPr>
              <w:t>Birimdeki öğrenci kabulü, önceki öğrenmenin tanınması ve kredilendirilmesine ilişkin kriterler ve süreçler tanımlanmamıştır.</w:t>
            </w:r>
            <w:bookmarkEnd w:id="173"/>
          </w:p>
        </w:tc>
        <w:tc>
          <w:tcPr>
            <w:tcW w:w="1836" w:type="dxa"/>
            <w:shd w:val="clear" w:color="auto" w:fill="auto"/>
          </w:tcPr>
          <w:p w:rsidR="00D35A4F" w:rsidRPr="00071D34" w:rsidRDefault="00D35A4F" w:rsidP="00E04C59">
            <w:pPr>
              <w:ind w:right="63"/>
              <w:jc w:val="center"/>
              <w:rPr>
                <w:rFonts w:ascii="Times New Roman" w:hAnsi="Times New Roman" w:cs="Times New Roman"/>
                <w:iCs/>
                <w:sz w:val="20"/>
                <w:szCs w:val="20"/>
              </w:rPr>
            </w:pPr>
            <w:r w:rsidRPr="00071D34">
              <w:rPr>
                <w:rFonts w:ascii="Times New Roman" w:hAnsi="Times New Roman" w:cs="Times New Roman"/>
                <w:iCs/>
                <w:sz w:val="20"/>
                <w:szCs w:val="20"/>
              </w:rPr>
              <w:t>Birimde öğrenci kabulü, önceki öğrenmenin tanınmasına veya kredilendirilmesine ilişkin, yayımlanarak kamuoyu erişimine açılmış tanımlı kriterler ve süreçler vardır.  Ancak bu durum ve uygulamalar birimdeki tüm alanları kapsamamaktadır.</w:t>
            </w:r>
          </w:p>
          <w:p w:rsidR="00D35A4F" w:rsidRPr="003B1BD9" w:rsidRDefault="00D35A4F" w:rsidP="00E04C59">
            <w:pPr>
              <w:pStyle w:val="Balk3"/>
              <w:ind w:left="-59" w:right="63"/>
              <w:jc w:val="center"/>
              <w:outlineLvl w:val="2"/>
              <w:rPr>
                <w:rFonts w:cs="Times New Roman"/>
                <w:b w:val="0"/>
                <w:sz w:val="20"/>
                <w:szCs w:val="20"/>
              </w:rPr>
            </w:pPr>
          </w:p>
        </w:tc>
        <w:tc>
          <w:tcPr>
            <w:tcW w:w="1837" w:type="dxa"/>
            <w:shd w:val="clear" w:color="auto" w:fill="D9D9D9" w:themeFill="background1" w:themeFillShade="D9"/>
          </w:tcPr>
          <w:p w:rsidR="00D35A4F" w:rsidRPr="003B1BD9" w:rsidRDefault="00D35A4F" w:rsidP="00E04C59">
            <w:pPr>
              <w:pStyle w:val="Balk3"/>
              <w:ind w:left="-59" w:right="63"/>
              <w:jc w:val="center"/>
              <w:outlineLvl w:val="2"/>
              <w:rPr>
                <w:rFonts w:cs="Times New Roman"/>
                <w:sz w:val="20"/>
                <w:szCs w:val="20"/>
              </w:rPr>
            </w:pPr>
            <w:bookmarkStart w:id="174" w:name="_Toc31291922"/>
            <w:r w:rsidRPr="003B1BD9">
              <w:rPr>
                <w:rFonts w:cs="Times New Roman"/>
                <w:sz w:val="20"/>
                <w:szCs w:val="20"/>
              </w:rPr>
              <w:t>Birimde öğrenci kabulü, önceki öğrenmenin tanınması ve kredilendirilmesine ilişkin tanımlı kriterler ve süreçler tüm programlarda uygulanmaktadır. Ancak bu uygulamaların sonuçlarının izlenmesi yapılmamaktadır.</w:t>
            </w:r>
            <w:bookmarkEnd w:id="174"/>
          </w:p>
        </w:tc>
        <w:tc>
          <w:tcPr>
            <w:tcW w:w="1838" w:type="dxa"/>
            <w:shd w:val="clear" w:color="auto" w:fill="auto"/>
          </w:tcPr>
          <w:p w:rsidR="00D35A4F" w:rsidRPr="00071D34" w:rsidRDefault="00D35A4F" w:rsidP="00E04C59">
            <w:pPr>
              <w:ind w:right="63"/>
              <w:jc w:val="center"/>
              <w:rPr>
                <w:rFonts w:ascii="Times New Roman" w:hAnsi="Times New Roman" w:cs="Times New Roman"/>
                <w:iCs/>
                <w:sz w:val="20"/>
                <w:szCs w:val="20"/>
              </w:rPr>
            </w:pPr>
            <w:r w:rsidRPr="00071D34">
              <w:rPr>
                <w:rFonts w:ascii="Times New Roman" w:hAnsi="Times New Roman" w:cs="Times New Roman"/>
                <w:iCs/>
                <w:sz w:val="20"/>
                <w:szCs w:val="20"/>
              </w:rPr>
              <w:t>Öğrenci kabulü, önceki öğrenmenin tanınması ve kredilendirilmesine ilişkin uygulamalardan elde edilen bulgular, sistematik olarak izlenerek paydaşlarla birlikte değerlendirilmekte ve izlem sonuçlarına göre önlem alınmaktadır.</w:t>
            </w:r>
          </w:p>
          <w:p w:rsidR="00D35A4F" w:rsidRPr="001F21D9" w:rsidRDefault="00D35A4F" w:rsidP="00E04C59">
            <w:pPr>
              <w:pStyle w:val="Balk3"/>
              <w:ind w:left="-59" w:right="63"/>
              <w:jc w:val="center"/>
              <w:outlineLvl w:val="2"/>
              <w:rPr>
                <w:rFonts w:cs="Times New Roman"/>
                <w:b w:val="0"/>
                <w:bCs w:val="0"/>
                <w:sz w:val="20"/>
                <w:szCs w:val="20"/>
              </w:rPr>
            </w:pPr>
          </w:p>
        </w:tc>
        <w:tc>
          <w:tcPr>
            <w:tcW w:w="1838" w:type="dxa"/>
            <w:shd w:val="clear" w:color="auto" w:fill="auto"/>
          </w:tcPr>
          <w:p w:rsidR="00D35A4F" w:rsidRPr="003B1BD9" w:rsidRDefault="001F21D9"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75" w:name="_Toc31291923"/>
            <w:r w:rsidR="00D35A4F" w:rsidRPr="003B1BD9">
              <w:rPr>
                <w:rFonts w:cs="Times New Roman"/>
                <w:b w:val="0"/>
                <w:sz w:val="20"/>
                <w:szCs w:val="20"/>
              </w:rPr>
              <w:t>Kurumsal Amaçlar doğrultusunda ve sürdürülebilir şekilde yürütülen öğrenci kabulü ve önceki öğrenimin tanınması ve kredilendirilmesi uygulamaları birimin tamamında benimsenmiştir;  birimin bu kapsamda kendine özgü ve yenilikçi birçok uygulaması bulunmakta ve bu uygulamaların bir kısmı diğer birimler tarafından örnek alınmaktadır.</w:t>
            </w:r>
            <w:bookmarkEnd w:id="175"/>
          </w:p>
        </w:tc>
      </w:tr>
    </w:tbl>
    <w:p w:rsidR="00D35A4F" w:rsidRPr="00AC0640" w:rsidRDefault="00D35A4F" w:rsidP="00D35A4F">
      <w:pPr>
        <w:pStyle w:val="Balk2"/>
        <w:rPr>
          <w:rFonts w:cs="Times New Roman"/>
        </w:rPr>
      </w:pPr>
      <w:bookmarkStart w:id="176" w:name="_Toc31291924"/>
      <w:r w:rsidRPr="00056C2D">
        <w:rPr>
          <w:rFonts w:cs="Times New Roman"/>
        </w:rPr>
        <w:t>Kanıtlar:</w:t>
      </w:r>
      <w:bookmarkEnd w:id="176"/>
    </w:p>
    <w:p w:rsidR="00D35A4F" w:rsidRPr="00AC0640" w:rsidRDefault="00D35A4F" w:rsidP="00AD7F03">
      <w:pPr>
        <w:numPr>
          <w:ilvl w:val="0"/>
          <w:numId w:val="5"/>
        </w:numPr>
        <w:ind w:right="63"/>
        <w:jc w:val="both"/>
        <w:outlineLvl w:val="3"/>
        <w:rPr>
          <w:rFonts w:ascii="Times New Roman" w:eastAsia="Times New Roman" w:hAnsi="Times New Roman" w:cs="Times New Roman"/>
          <w:bCs/>
          <w:i/>
          <w:sz w:val="24"/>
          <w:szCs w:val="28"/>
        </w:rPr>
      </w:pPr>
      <w:r w:rsidRPr="00AC0640">
        <w:rPr>
          <w:rFonts w:ascii="Times New Roman" w:eastAsia="Times New Roman" w:hAnsi="Times New Roman" w:cs="Times New Roman"/>
          <w:bCs/>
          <w:i/>
          <w:sz w:val="24"/>
          <w:szCs w:val="28"/>
        </w:rPr>
        <w:t>Öğrenci kabulü, önceki öğrenmenin tanınması ve kredilendirilmesine ilişkin tanımlı süreçler</w:t>
      </w:r>
    </w:p>
    <w:p w:rsidR="00D35A4F" w:rsidRPr="00AC0640" w:rsidRDefault="0057728F" w:rsidP="00AD7F03">
      <w:pPr>
        <w:pStyle w:val="ListeParagraf"/>
        <w:widowControl/>
        <w:numPr>
          <w:ilvl w:val="0"/>
          <w:numId w:val="33"/>
        </w:numPr>
        <w:spacing w:after="160" w:line="259" w:lineRule="auto"/>
        <w:ind w:right="63"/>
        <w:contextualSpacing/>
        <w:jc w:val="both"/>
        <w:outlineLvl w:val="3"/>
        <w:rPr>
          <w:rFonts w:ascii="Times New Roman" w:eastAsia="Times New Roman" w:hAnsi="Times New Roman" w:cs="Times New Roman"/>
          <w:bCs/>
          <w:i/>
          <w:sz w:val="24"/>
          <w:szCs w:val="28"/>
        </w:rPr>
      </w:pPr>
      <w:hyperlink r:id="rId32" w:history="1">
        <w:r w:rsidR="00D35A4F" w:rsidRPr="00AC0640">
          <w:rPr>
            <w:rStyle w:val="Kpr"/>
            <w:rFonts w:ascii="Times New Roman" w:eastAsia="Times New Roman" w:hAnsi="Times New Roman" w:cs="Times New Roman"/>
            <w:bCs/>
            <w:i/>
            <w:color w:val="auto"/>
            <w:sz w:val="24"/>
            <w:szCs w:val="28"/>
            <w:u w:val="none"/>
          </w:rPr>
          <w:t>https://www.kayseri.edu.tr/Yonetmelikler-Yonergeler/kayseri-dosya-1096-kayu-ozel-ozel-durumlu-ogrenci-yonergesi.pdf</w:t>
        </w:r>
      </w:hyperlink>
    </w:p>
    <w:p w:rsidR="00D35A4F" w:rsidRPr="00AC0640" w:rsidRDefault="00D35A4F" w:rsidP="00D35A4F">
      <w:pPr>
        <w:ind w:left="118" w:right="63"/>
        <w:outlineLvl w:val="3"/>
        <w:rPr>
          <w:rFonts w:ascii="Times New Roman" w:eastAsia="Times New Roman" w:hAnsi="Times New Roman" w:cs="Times New Roman"/>
          <w:bCs/>
          <w:i/>
          <w:sz w:val="24"/>
          <w:szCs w:val="28"/>
        </w:rPr>
      </w:pPr>
    </w:p>
    <w:p w:rsidR="00D35A4F" w:rsidRPr="00AC0640" w:rsidRDefault="00D35A4F" w:rsidP="00AD7F03">
      <w:pPr>
        <w:pStyle w:val="ListeParagraf"/>
        <w:widowControl/>
        <w:numPr>
          <w:ilvl w:val="0"/>
          <w:numId w:val="4"/>
        </w:numPr>
        <w:spacing w:after="160" w:line="259" w:lineRule="auto"/>
        <w:ind w:right="63"/>
        <w:contextualSpacing/>
        <w:jc w:val="both"/>
        <w:outlineLvl w:val="3"/>
        <w:rPr>
          <w:rFonts w:ascii="Times New Roman" w:eastAsia="Times New Roman" w:hAnsi="Times New Roman" w:cs="Times New Roman"/>
          <w:bCs/>
          <w:i/>
          <w:sz w:val="24"/>
          <w:szCs w:val="28"/>
        </w:rPr>
      </w:pPr>
      <w:r w:rsidRPr="00AC0640">
        <w:rPr>
          <w:rFonts w:ascii="Times New Roman" w:eastAsia="Times New Roman" w:hAnsi="Times New Roman" w:cs="Times New Roman"/>
          <w:bCs/>
          <w:i/>
          <w:sz w:val="24"/>
          <w:szCs w:val="28"/>
        </w:rPr>
        <w:t xml:space="preserve">Birimimiz İntibak Komisyonu Yüksekokulumuz web sitesinde yer almaktadır. </w:t>
      </w:r>
    </w:p>
    <w:p w:rsidR="00D35A4F" w:rsidRPr="00AC0640" w:rsidRDefault="0057728F" w:rsidP="00AD7F03">
      <w:pPr>
        <w:pStyle w:val="ListeParagraf"/>
        <w:widowControl/>
        <w:numPr>
          <w:ilvl w:val="0"/>
          <w:numId w:val="33"/>
        </w:numPr>
        <w:spacing w:after="160" w:line="259" w:lineRule="auto"/>
        <w:ind w:right="63"/>
        <w:contextualSpacing/>
        <w:jc w:val="both"/>
        <w:outlineLvl w:val="3"/>
        <w:rPr>
          <w:rFonts w:ascii="Times New Roman" w:eastAsia="Times New Roman" w:hAnsi="Times New Roman" w:cs="Times New Roman"/>
          <w:bCs/>
          <w:i/>
          <w:sz w:val="24"/>
          <w:szCs w:val="28"/>
        </w:rPr>
      </w:pPr>
      <w:hyperlink r:id="rId33" w:history="1">
        <w:r w:rsidR="00D35A4F" w:rsidRPr="00AC0640">
          <w:rPr>
            <w:rStyle w:val="Kpr"/>
            <w:rFonts w:ascii="Times New Roman" w:eastAsia="Times New Roman" w:hAnsi="Times New Roman" w:cs="Times New Roman"/>
            <w:bCs/>
            <w:i/>
            <w:color w:val="auto"/>
            <w:sz w:val="24"/>
            <w:szCs w:val="28"/>
            <w:u w:val="none"/>
          </w:rPr>
          <w:t>https://kmy.kayseri.edu.tr/yonetim/Komisyonlar/Kayseri-Meslek-Yuksek-Okulu/3/110</w:t>
        </w:r>
      </w:hyperlink>
    </w:p>
    <w:p w:rsidR="00D35A4F" w:rsidRPr="00AC0640" w:rsidRDefault="00D35A4F" w:rsidP="00D35A4F">
      <w:pPr>
        <w:pStyle w:val="ListeParagraf"/>
        <w:ind w:left="1440" w:right="63"/>
        <w:outlineLvl w:val="3"/>
        <w:rPr>
          <w:rFonts w:ascii="Times New Roman" w:eastAsia="Times New Roman" w:hAnsi="Times New Roman" w:cs="Times New Roman"/>
          <w:bCs/>
          <w:i/>
          <w:sz w:val="24"/>
          <w:szCs w:val="28"/>
        </w:rPr>
      </w:pPr>
    </w:p>
    <w:p w:rsidR="00D35A4F" w:rsidRPr="00AC0640" w:rsidRDefault="00D35A4F" w:rsidP="00AD7F03">
      <w:pPr>
        <w:pStyle w:val="ListeParagraf"/>
        <w:widowControl/>
        <w:numPr>
          <w:ilvl w:val="0"/>
          <w:numId w:val="4"/>
        </w:numPr>
        <w:spacing w:after="160" w:line="259" w:lineRule="auto"/>
        <w:ind w:right="63"/>
        <w:contextualSpacing/>
        <w:jc w:val="both"/>
        <w:outlineLvl w:val="3"/>
        <w:rPr>
          <w:rFonts w:ascii="Times New Roman" w:eastAsia="Times New Roman" w:hAnsi="Times New Roman" w:cs="Times New Roman"/>
          <w:bCs/>
          <w:i/>
          <w:sz w:val="24"/>
          <w:szCs w:val="28"/>
        </w:rPr>
      </w:pPr>
      <w:r w:rsidRPr="00AC0640">
        <w:rPr>
          <w:rFonts w:ascii="Times New Roman" w:eastAsia="Times New Roman" w:hAnsi="Times New Roman" w:cs="Times New Roman"/>
          <w:bCs/>
          <w:i/>
          <w:sz w:val="24"/>
          <w:szCs w:val="28"/>
        </w:rPr>
        <w:t>İŞKUR tarafından Yüksekokulumuzda düzenlenen seminer</w:t>
      </w:r>
    </w:p>
    <w:p w:rsidR="00D35A4F" w:rsidRPr="00AC0640" w:rsidRDefault="0057728F" w:rsidP="00AD7F03">
      <w:pPr>
        <w:pStyle w:val="ListeParagraf"/>
        <w:widowControl/>
        <w:numPr>
          <w:ilvl w:val="0"/>
          <w:numId w:val="33"/>
        </w:numPr>
        <w:spacing w:after="160" w:line="259" w:lineRule="auto"/>
        <w:ind w:right="63"/>
        <w:contextualSpacing/>
        <w:jc w:val="both"/>
        <w:outlineLvl w:val="3"/>
        <w:rPr>
          <w:rFonts w:ascii="Times New Roman" w:eastAsia="Times New Roman" w:hAnsi="Times New Roman" w:cs="Times New Roman"/>
          <w:b/>
          <w:bCs/>
          <w:i/>
          <w:sz w:val="24"/>
          <w:szCs w:val="28"/>
        </w:rPr>
      </w:pPr>
      <w:hyperlink r:id="rId34" w:history="1">
        <w:r w:rsidR="00D35A4F" w:rsidRPr="00AC0640">
          <w:rPr>
            <w:rStyle w:val="Kpr"/>
            <w:rFonts w:ascii="Times New Roman" w:eastAsia="Times New Roman" w:hAnsi="Times New Roman" w:cs="Times New Roman"/>
            <w:bCs/>
            <w:i/>
            <w:color w:val="auto"/>
            <w:sz w:val="24"/>
            <w:szCs w:val="28"/>
            <w:u w:val="none"/>
          </w:rPr>
          <w:t>https://kmy.kayseri.edu.tr/DYR/Duyuru-Detay/OGRENCILERIMIZE-YONELIK-MYO---ISKUR-ISBIRLIGI-BILG/1145</w:t>
        </w:r>
      </w:hyperlink>
    </w:p>
    <w:p w:rsidR="001F21D9" w:rsidRDefault="001F21D9" w:rsidP="00D35A4F">
      <w:pPr>
        <w:pStyle w:val="Balk2"/>
        <w:rPr>
          <w:rFonts w:cs="Times New Roman"/>
        </w:rPr>
      </w:pPr>
    </w:p>
    <w:p w:rsidR="00D35A4F" w:rsidRDefault="00D35A4F" w:rsidP="00D35A4F">
      <w:pPr>
        <w:pStyle w:val="Balk2"/>
        <w:rPr>
          <w:rFonts w:cs="Times New Roman"/>
        </w:rPr>
      </w:pPr>
      <w:bookmarkStart w:id="177" w:name="_Toc31291925"/>
      <w:r w:rsidRPr="00056C2D">
        <w:rPr>
          <w:rFonts w:cs="Times New Roman"/>
        </w:rPr>
        <w:t>B.2.2. Diploma, derece ve diğer yeterliliklerin tanınması ve sertifikalandırılması</w:t>
      </w:r>
      <w:bookmarkEnd w:id="177"/>
    </w:p>
    <w:p w:rsidR="0032653E" w:rsidRPr="00056C2D" w:rsidRDefault="0032653E" w:rsidP="00D35A4F">
      <w:pPr>
        <w:pStyle w:val="Balk2"/>
        <w:rPr>
          <w:rFonts w:cs="Times New Roman"/>
        </w:rPr>
      </w:pPr>
    </w:p>
    <w:p w:rsidR="00D35A4F" w:rsidRPr="0032653E" w:rsidRDefault="0032653E" w:rsidP="0032653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754"/>
        <w:gridCol w:w="1933"/>
        <w:gridCol w:w="2082"/>
        <w:gridCol w:w="1990"/>
        <w:gridCol w:w="1933"/>
      </w:tblGrid>
      <w:tr w:rsidR="00D35A4F" w:rsidRPr="003B1BD9" w:rsidTr="00071D34">
        <w:tc>
          <w:tcPr>
            <w:tcW w:w="919" w:type="pct"/>
            <w:shd w:val="clear" w:color="auto" w:fill="auto"/>
          </w:tcPr>
          <w:p w:rsidR="00D35A4F" w:rsidRPr="001F21D9" w:rsidRDefault="00D35A4F" w:rsidP="00E04C59">
            <w:pPr>
              <w:pStyle w:val="Balk3"/>
              <w:ind w:left="-59" w:right="63"/>
              <w:jc w:val="center"/>
              <w:outlineLvl w:val="2"/>
              <w:rPr>
                <w:rFonts w:cs="Times New Roman"/>
                <w:b w:val="0"/>
                <w:bCs w:val="0"/>
                <w:sz w:val="20"/>
                <w:szCs w:val="20"/>
              </w:rPr>
            </w:pPr>
            <w:bookmarkStart w:id="178" w:name="_Toc31291926"/>
            <w:r w:rsidRPr="001F21D9">
              <w:rPr>
                <w:rFonts w:cs="Times New Roman"/>
                <w:b w:val="0"/>
                <w:bCs w:val="0"/>
                <w:sz w:val="20"/>
                <w:szCs w:val="20"/>
              </w:rPr>
              <w:t>1</w:t>
            </w:r>
            <w:bookmarkEnd w:id="178"/>
          </w:p>
        </w:tc>
        <w:tc>
          <w:tcPr>
            <w:tcW w:w="1015" w:type="pct"/>
            <w:shd w:val="clear" w:color="auto" w:fill="auto"/>
          </w:tcPr>
          <w:p w:rsidR="00D35A4F" w:rsidRPr="003B1BD9" w:rsidRDefault="00D35A4F" w:rsidP="00E04C59">
            <w:pPr>
              <w:pStyle w:val="Balk3"/>
              <w:ind w:left="-59" w:right="63"/>
              <w:jc w:val="center"/>
              <w:outlineLvl w:val="2"/>
              <w:rPr>
                <w:rFonts w:cs="Times New Roman"/>
                <w:b w:val="0"/>
                <w:sz w:val="20"/>
                <w:szCs w:val="20"/>
              </w:rPr>
            </w:pPr>
            <w:bookmarkStart w:id="179" w:name="_Toc31291927"/>
            <w:r w:rsidRPr="003B1BD9">
              <w:rPr>
                <w:rFonts w:cs="Times New Roman"/>
                <w:b w:val="0"/>
                <w:sz w:val="20"/>
                <w:szCs w:val="20"/>
              </w:rPr>
              <w:t>2</w:t>
            </w:r>
            <w:bookmarkEnd w:id="179"/>
          </w:p>
        </w:tc>
        <w:tc>
          <w:tcPr>
            <w:tcW w:w="1015" w:type="pct"/>
            <w:shd w:val="clear" w:color="auto" w:fill="D9D9D9" w:themeFill="background1" w:themeFillShade="D9"/>
          </w:tcPr>
          <w:p w:rsidR="00D35A4F" w:rsidRPr="003B1BD9" w:rsidRDefault="00D35A4F" w:rsidP="00E04C59">
            <w:pPr>
              <w:pStyle w:val="Balk3"/>
              <w:ind w:left="-59" w:right="63"/>
              <w:jc w:val="center"/>
              <w:outlineLvl w:val="2"/>
              <w:rPr>
                <w:rFonts w:cs="Times New Roman"/>
                <w:sz w:val="20"/>
                <w:szCs w:val="20"/>
              </w:rPr>
            </w:pPr>
            <w:bookmarkStart w:id="180" w:name="_Toc31291928"/>
            <w:r w:rsidRPr="003B1BD9">
              <w:rPr>
                <w:rFonts w:cs="Times New Roman"/>
                <w:sz w:val="20"/>
                <w:szCs w:val="20"/>
              </w:rPr>
              <w:t>3</w:t>
            </w:r>
            <w:bookmarkEnd w:id="180"/>
          </w:p>
        </w:tc>
        <w:tc>
          <w:tcPr>
            <w:tcW w:w="1037" w:type="pct"/>
            <w:shd w:val="clear" w:color="auto" w:fill="auto"/>
          </w:tcPr>
          <w:p w:rsidR="00D35A4F" w:rsidRPr="0032653E" w:rsidRDefault="00D35A4F" w:rsidP="00E04C59">
            <w:pPr>
              <w:pStyle w:val="Balk3"/>
              <w:ind w:left="-59" w:right="63"/>
              <w:jc w:val="center"/>
              <w:outlineLvl w:val="2"/>
              <w:rPr>
                <w:rFonts w:cs="Times New Roman"/>
                <w:b w:val="0"/>
                <w:bCs w:val="0"/>
                <w:sz w:val="20"/>
                <w:szCs w:val="20"/>
              </w:rPr>
            </w:pPr>
            <w:bookmarkStart w:id="181" w:name="_Toc31291929"/>
            <w:r w:rsidRPr="0032653E">
              <w:rPr>
                <w:rFonts w:cs="Times New Roman"/>
                <w:b w:val="0"/>
                <w:bCs w:val="0"/>
                <w:sz w:val="20"/>
                <w:szCs w:val="20"/>
              </w:rPr>
              <w:t>4</w:t>
            </w:r>
            <w:bookmarkEnd w:id="181"/>
          </w:p>
        </w:tc>
        <w:tc>
          <w:tcPr>
            <w:tcW w:w="1015" w:type="pct"/>
            <w:shd w:val="clear" w:color="auto" w:fill="auto"/>
          </w:tcPr>
          <w:p w:rsidR="00D35A4F" w:rsidRPr="0032653E" w:rsidRDefault="00D35A4F" w:rsidP="00E04C59">
            <w:pPr>
              <w:pStyle w:val="Balk3"/>
              <w:ind w:left="-59" w:right="63"/>
              <w:jc w:val="center"/>
              <w:outlineLvl w:val="2"/>
              <w:rPr>
                <w:rFonts w:cs="Times New Roman"/>
                <w:b w:val="0"/>
                <w:bCs w:val="0"/>
                <w:sz w:val="20"/>
                <w:szCs w:val="20"/>
              </w:rPr>
            </w:pPr>
            <w:bookmarkStart w:id="182" w:name="_Toc31291930"/>
            <w:r w:rsidRPr="0032653E">
              <w:rPr>
                <w:rFonts w:cs="Times New Roman"/>
                <w:b w:val="0"/>
                <w:bCs w:val="0"/>
                <w:sz w:val="20"/>
                <w:szCs w:val="20"/>
              </w:rPr>
              <w:t>5</w:t>
            </w:r>
            <w:bookmarkEnd w:id="182"/>
          </w:p>
        </w:tc>
      </w:tr>
      <w:tr w:rsidR="00D35A4F" w:rsidRPr="003B1BD9" w:rsidTr="00071D34">
        <w:tc>
          <w:tcPr>
            <w:tcW w:w="919" w:type="pct"/>
            <w:shd w:val="clear" w:color="auto" w:fill="auto"/>
          </w:tcPr>
          <w:p w:rsidR="00D35A4F" w:rsidRPr="001F21D9" w:rsidRDefault="001F21D9" w:rsidP="00E04C59">
            <w:pPr>
              <w:pStyle w:val="Balk3"/>
              <w:ind w:left="-59" w:right="63"/>
              <w:jc w:val="center"/>
              <w:outlineLvl w:val="2"/>
              <w:rPr>
                <w:rFonts w:cs="Times New Roman"/>
                <w:b w:val="0"/>
                <w:bCs w:val="0"/>
                <w:sz w:val="20"/>
                <w:szCs w:val="20"/>
              </w:rPr>
            </w:pPr>
            <w:r>
              <w:rPr>
                <w:rFonts w:cs="Times New Roman"/>
                <w:b w:val="0"/>
                <w:bCs w:val="0"/>
                <w:sz w:val="20"/>
                <w:szCs w:val="20"/>
              </w:rPr>
              <w:t xml:space="preserve">        </w:t>
            </w:r>
            <w:bookmarkStart w:id="183" w:name="_Toc31291931"/>
            <w:r w:rsidR="00D35A4F" w:rsidRPr="001F21D9">
              <w:rPr>
                <w:rFonts w:cs="Times New Roman"/>
                <w:b w:val="0"/>
                <w:bCs w:val="0"/>
                <w:sz w:val="20"/>
                <w:szCs w:val="20"/>
              </w:rPr>
              <w:t>Birimde diploma, derece ve diğer yeterliliklerin tanınması ve sertifikalandırılması kriterleri ve süreçleri tanımlanmamıştır.</w:t>
            </w:r>
            <w:bookmarkEnd w:id="183"/>
          </w:p>
        </w:tc>
        <w:tc>
          <w:tcPr>
            <w:tcW w:w="1015" w:type="pct"/>
            <w:shd w:val="clear" w:color="auto" w:fill="auto"/>
          </w:tcPr>
          <w:p w:rsidR="00D35A4F" w:rsidRPr="003B1BD9" w:rsidRDefault="00071D34"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84" w:name="_Toc31291932"/>
            <w:r w:rsidR="00D35A4F" w:rsidRPr="003B1BD9">
              <w:rPr>
                <w:rFonts w:cs="Times New Roman"/>
                <w:b w:val="0"/>
                <w:sz w:val="20"/>
                <w:szCs w:val="20"/>
              </w:rPr>
              <w:t>Birimde diploma, derece ve diğer yeterliliklerin tanınması ve sertifikalandırılmasına ilişkin, yayımlanarak kamuoyu erişimine açılmış tanımlı kriterler ve süreçler vardır. Ancak bu durum ve uygulamalar birimdeki tüm programları kapsamamaktadır.</w:t>
            </w:r>
            <w:bookmarkEnd w:id="184"/>
          </w:p>
        </w:tc>
        <w:tc>
          <w:tcPr>
            <w:tcW w:w="1015" w:type="pct"/>
            <w:shd w:val="clear" w:color="auto" w:fill="D9D9D9" w:themeFill="background1" w:themeFillShade="D9"/>
          </w:tcPr>
          <w:p w:rsidR="00D35A4F" w:rsidRPr="003B1BD9" w:rsidRDefault="00071D34" w:rsidP="00E04C59">
            <w:pPr>
              <w:pStyle w:val="Balk3"/>
              <w:ind w:left="-59" w:right="63"/>
              <w:jc w:val="center"/>
              <w:outlineLvl w:val="2"/>
              <w:rPr>
                <w:rFonts w:cs="Times New Roman"/>
                <w:sz w:val="20"/>
                <w:szCs w:val="20"/>
              </w:rPr>
            </w:pPr>
            <w:r>
              <w:rPr>
                <w:rFonts w:cs="Times New Roman"/>
                <w:sz w:val="20"/>
                <w:szCs w:val="20"/>
              </w:rPr>
              <w:t xml:space="preserve">          </w:t>
            </w:r>
            <w:bookmarkStart w:id="185" w:name="_Toc31291933"/>
            <w:r w:rsidR="00D35A4F" w:rsidRPr="003B1BD9">
              <w:rPr>
                <w:rFonts w:cs="Times New Roman"/>
                <w:sz w:val="20"/>
                <w:szCs w:val="20"/>
              </w:rPr>
              <w:t>Diploma, derece ve diğer yeterliliklerin tanınması ve sertifikalandırılmasına ilişkin açık, anlaşılır, kapsamlı ve tutarlı şekilde tanımlanmış kriterler ve süreçler tüm programlarda uygulanmaktadır. Ancak bu uygulamaların sonuçlarının izlenmesi yapılmamaktadır.</w:t>
            </w:r>
            <w:bookmarkEnd w:id="185"/>
          </w:p>
        </w:tc>
        <w:tc>
          <w:tcPr>
            <w:tcW w:w="1037" w:type="pct"/>
            <w:shd w:val="clear" w:color="auto" w:fill="auto"/>
          </w:tcPr>
          <w:p w:rsidR="00D35A4F" w:rsidRPr="00071D34" w:rsidRDefault="00D35A4F" w:rsidP="00E04C59">
            <w:pPr>
              <w:ind w:right="63"/>
              <w:jc w:val="center"/>
              <w:rPr>
                <w:rFonts w:ascii="Times New Roman" w:hAnsi="Times New Roman" w:cs="Times New Roman"/>
                <w:iCs/>
                <w:sz w:val="20"/>
                <w:szCs w:val="20"/>
              </w:rPr>
            </w:pPr>
            <w:r w:rsidRPr="00071D34">
              <w:rPr>
                <w:rFonts w:ascii="Times New Roman" w:hAnsi="Times New Roman" w:cs="Times New Roman"/>
                <w:iCs/>
                <w:sz w:val="20"/>
                <w:szCs w:val="20"/>
              </w:rPr>
              <w:t>Diploma, derece ve diğer yeterliliklerin tanınması ve sertifikalandırılmasına ilişkin uygulamalardan elde edilen bulgular, sistematik olarak izlenerek paydaşlarla birlikte değerlendirilmekte ve izlem sonuçlarına göre önlem alınmaktadır.</w:t>
            </w:r>
          </w:p>
          <w:p w:rsidR="00D35A4F" w:rsidRPr="00071D34" w:rsidRDefault="00D35A4F" w:rsidP="00E04C59">
            <w:pPr>
              <w:pStyle w:val="Balk3"/>
              <w:ind w:left="-59" w:right="63"/>
              <w:jc w:val="center"/>
              <w:outlineLvl w:val="2"/>
              <w:rPr>
                <w:rFonts w:cs="Times New Roman"/>
                <w:b w:val="0"/>
                <w:iCs/>
                <w:sz w:val="20"/>
                <w:szCs w:val="20"/>
              </w:rPr>
            </w:pPr>
          </w:p>
        </w:tc>
        <w:tc>
          <w:tcPr>
            <w:tcW w:w="1015" w:type="pct"/>
            <w:shd w:val="clear" w:color="auto" w:fill="auto"/>
          </w:tcPr>
          <w:p w:rsidR="00D35A4F" w:rsidRPr="003B1BD9" w:rsidRDefault="00071D34" w:rsidP="00E04C59">
            <w:pPr>
              <w:pStyle w:val="Balk3"/>
              <w:ind w:left="-59" w:right="63"/>
              <w:jc w:val="center"/>
              <w:outlineLvl w:val="2"/>
              <w:rPr>
                <w:rFonts w:cs="Times New Roman"/>
                <w:b w:val="0"/>
                <w:sz w:val="20"/>
                <w:szCs w:val="20"/>
              </w:rPr>
            </w:pPr>
            <w:r>
              <w:rPr>
                <w:rFonts w:cs="Times New Roman"/>
                <w:b w:val="0"/>
                <w:sz w:val="20"/>
                <w:szCs w:val="20"/>
              </w:rPr>
              <w:t xml:space="preserve">    </w:t>
            </w:r>
            <w:bookmarkStart w:id="186" w:name="_Toc31291934"/>
            <w:r w:rsidR="00D35A4F" w:rsidRPr="003B1BD9">
              <w:rPr>
                <w:rFonts w:cs="Times New Roman"/>
                <w:b w:val="0"/>
                <w:sz w:val="20"/>
                <w:szCs w:val="20"/>
              </w:rPr>
              <w:t>Kurumsal Amaçlar doğrultusunda ve sürdürülebilir şekilde yürütülen diploma, derece ve diğer yeterliliklerin tanınması ve sertifikalandırılmasına ilişkin olgunlaşmış uygulamalar birimin tamamında benimsenmiştir;  birimin bu kapsamda kendine özgü ve yenilikçi birçok uygulaması bulunmakta ve bu uygulamaların bir kısmı diğer birimler tarafından örnek alınmaktadır.</w:t>
            </w:r>
            <w:bookmarkEnd w:id="186"/>
          </w:p>
        </w:tc>
      </w:tr>
    </w:tbl>
    <w:p w:rsidR="00D35A4F" w:rsidRPr="00926885" w:rsidRDefault="00D35A4F" w:rsidP="00D35A4F">
      <w:pPr>
        <w:pStyle w:val="Balk2"/>
        <w:rPr>
          <w:rFonts w:cs="Times New Roman"/>
          <w:i/>
        </w:rPr>
      </w:pPr>
      <w:bookmarkStart w:id="187" w:name="_Toc31291935"/>
      <w:r w:rsidRPr="00926885">
        <w:rPr>
          <w:rFonts w:cs="Times New Roman"/>
          <w:i/>
        </w:rPr>
        <w:t>Kanıtlar:</w:t>
      </w:r>
      <w:bookmarkEnd w:id="187"/>
    </w:p>
    <w:p w:rsidR="00D35A4F" w:rsidRPr="007526DB" w:rsidRDefault="00D35A4F" w:rsidP="00AD7F03">
      <w:pPr>
        <w:pStyle w:val="Balk4"/>
        <w:numPr>
          <w:ilvl w:val="0"/>
          <w:numId w:val="5"/>
        </w:numPr>
        <w:ind w:right="63"/>
        <w:jc w:val="both"/>
        <w:rPr>
          <w:rFonts w:cs="Times New Roman"/>
          <w:b w:val="0"/>
          <w:bCs w:val="0"/>
          <w:i w:val="0"/>
          <w:iCs/>
          <w:color w:val="FF0000"/>
        </w:rPr>
      </w:pPr>
      <w:r w:rsidRPr="00142709">
        <w:rPr>
          <w:rStyle w:val="Kpr"/>
          <w:rFonts w:cs="Times New Roman"/>
        </w:rPr>
        <w:t xml:space="preserve"> </w:t>
      </w:r>
      <w:r w:rsidRPr="007526DB">
        <w:rPr>
          <w:rFonts w:cs="Times New Roman"/>
          <w:b w:val="0"/>
          <w:bCs w:val="0"/>
        </w:rPr>
        <w:t xml:space="preserve">Merkezi yerleştirmeyle gelen öğrenci grupları dışında kalan yatay geçiş, yabancı uyruklu öğrenci sınavı (YÖS), çift </w:t>
      </w:r>
      <w:proofErr w:type="spellStart"/>
      <w:r w:rsidRPr="007526DB">
        <w:rPr>
          <w:rFonts w:cs="Times New Roman"/>
          <w:b w:val="0"/>
          <w:bCs w:val="0"/>
        </w:rPr>
        <w:t>anadal</w:t>
      </w:r>
      <w:proofErr w:type="spellEnd"/>
      <w:r w:rsidRPr="007526DB">
        <w:rPr>
          <w:rFonts w:cs="Times New Roman"/>
          <w:b w:val="0"/>
          <w:bCs w:val="0"/>
        </w:rPr>
        <w:t xml:space="preserve"> programı (ÇAP), </w:t>
      </w:r>
      <w:proofErr w:type="spellStart"/>
      <w:r w:rsidRPr="007526DB">
        <w:rPr>
          <w:rFonts w:cs="Times New Roman"/>
          <w:b w:val="0"/>
          <w:bCs w:val="0"/>
        </w:rPr>
        <w:t>yandal</w:t>
      </w:r>
      <w:proofErr w:type="spellEnd"/>
      <w:r w:rsidRPr="007526DB">
        <w:rPr>
          <w:rFonts w:cs="Times New Roman"/>
          <w:b w:val="0"/>
          <w:bCs w:val="0"/>
        </w:rPr>
        <w:t xml:space="preserve"> öğrenci kabullerinde uygulanan kriterler </w:t>
      </w:r>
    </w:p>
    <w:p w:rsidR="00D35A4F" w:rsidRPr="007526DB" w:rsidRDefault="00D35A4F" w:rsidP="00D35A4F">
      <w:pPr>
        <w:ind w:left="838" w:right="63"/>
        <w:outlineLvl w:val="3"/>
        <w:rPr>
          <w:rFonts w:eastAsia="Times New Roman" w:cs="Times New Roman"/>
          <w:i/>
          <w:color w:val="FF0000"/>
          <w:szCs w:val="24"/>
        </w:rPr>
      </w:pPr>
    </w:p>
    <w:p w:rsidR="00D35A4F" w:rsidRPr="00AC0640" w:rsidRDefault="0057728F" w:rsidP="00AD7F03">
      <w:pPr>
        <w:pStyle w:val="ListeParagraf"/>
        <w:widowControl/>
        <w:numPr>
          <w:ilvl w:val="0"/>
          <w:numId w:val="32"/>
        </w:numPr>
        <w:spacing w:after="160" w:line="259" w:lineRule="auto"/>
        <w:ind w:right="63"/>
        <w:contextualSpacing/>
        <w:jc w:val="both"/>
        <w:outlineLvl w:val="3"/>
        <w:rPr>
          <w:rFonts w:ascii="Times New Roman" w:eastAsia="Times New Roman" w:hAnsi="Times New Roman" w:cs="Times New Roman"/>
          <w:bCs/>
          <w:i/>
          <w:sz w:val="24"/>
          <w:szCs w:val="24"/>
        </w:rPr>
      </w:pPr>
      <w:hyperlink r:id="rId35" w:history="1">
        <w:r w:rsidR="00D35A4F" w:rsidRPr="00AC0640">
          <w:rPr>
            <w:rFonts w:ascii="Times New Roman" w:eastAsia="Times New Roman" w:hAnsi="Times New Roman" w:cs="Times New Roman"/>
            <w:bCs/>
            <w:i/>
            <w:sz w:val="24"/>
            <w:szCs w:val="24"/>
          </w:rPr>
          <w:t>https://www.kayseri.edu.tr/Yonetmelikler-Yonergeler/kayseri-dosya-1097-yatay-gecis-yonetmeligi.pdf</w:t>
        </w:r>
      </w:hyperlink>
    </w:p>
    <w:p w:rsidR="00D35A4F" w:rsidRPr="00AC0640" w:rsidRDefault="00D35A4F" w:rsidP="00D35A4F">
      <w:pPr>
        <w:ind w:left="838" w:right="63"/>
        <w:outlineLvl w:val="3"/>
        <w:rPr>
          <w:rFonts w:ascii="Times New Roman" w:eastAsia="Times New Roman" w:hAnsi="Times New Roman" w:cs="Times New Roman"/>
          <w:bCs/>
          <w:i/>
          <w:sz w:val="24"/>
          <w:szCs w:val="24"/>
        </w:rPr>
      </w:pPr>
    </w:p>
    <w:p w:rsidR="00D35A4F" w:rsidRPr="00AC0640" w:rsidRDefault="0057728F" w:rsidP="00AD7F03">
      <w:pPr>
        <w:pStyle w:val="ListeParagraf"/>
        <w:widowControl/>
        <w:numPr>
          <w:ilvl w:val="0"/>
          <w:numId w:val="32"/>
        </w:numPr>
        <w:spacing w:after="160" w:line="259" w:lineRule="auto"/>
        <w:ind w:right="63"/>
        <w:contextualSpacing/>
        <w:jc w:val="both"/>
        <w:outlineLvl w:val="3"/>
        <w:rPr>
          <w:rFonts w:ascii="Times New Roman" w:eastAsia="Times New Roman" w:hAnsi="Times New Roman" w:cs="Times New Roman"/>
          <w:bCs/>
          <w:i/>
          <w:sz w:val="24"/>
          <w:szCs w:val="24"/>
        </w:rPr>
      </w:pPr>
      <w:hyperlink r:id="rId36" w:history="1">
        <w:r w:rsidR="00D35A4F" w:rsidRPr="00AC0640">
          <w:rPr>
            <w:rFonts w:ascii="Times New Roman" w:eastAsia="Times New Roman" w:hAnsi="Times New Roman" w:cs="Times New Roman"/>
            <w:bCs/>
            <w:i/>
            <w:sz w:val="24"/>
            <w:szCs w:val="24"/>
          </w:rPr>
          <w:t>https://www.kayseri.edu.tr/Yonetmelikler-Yonergeler/kayseri-dosya-2098-uluslararasi-ogrenci-kabul-yonergesi.pdf</w:t>
        </w:r>
      </w:hyperlink>
    </w:p>
    <w:p w:rsidR="00D35A4F" w:rsidRPr="00142709" w:rsidRDefault="00D35A4F" w:rsidP="00D35A4F">
      <w:pPr>
        <w:rPr>
          <w:rStyle w:val="Kpr"/>
          <w:rFonts w:cs="Times New Roman"/>
          <w:i/>
          <w:szCs w:val="24"/>
        </w:rPr>
      </w:pPr>
    </w:p>
    <w:p w:rsidR="007526DB" w:rsidRDefault="00D35A4F" w:rsidP="00D35A4F">
      <w:pPr>
        <w:pStyle w:val="Balk2"/>
        <w:rPr>
          <w:rFonts w:cs="Times New Roman"/>
        </w:rPr>
      </w:pPr>
      <w:bookmarkStart w:id="188" w:name="_Toc31291936"/>
      <w:r w:rsidRPr="00056C2D">
        <w:rPr>
          <w:rFonts w:cs="Times New Roman"/>
        </w:rPr>
        <w:lastRenderedPageBreak/>
        <w:t>B.3. Öğrenci Merkezli Öğrenme, Öğretme ve Değerlendirme</w:t>
      </w:r>
      <w:bookmarkEnd w:id="188"/>
    </w:p>
    <w:p w:rsidR="00D35A4F" w:rsidRPr="00056C2D" w:rsidRDefault="00D35A4F" w:rsidP="00D35A4F">
      <w:pPr>
        <w:pStyle w:val="Balk2"/>
        <w:rPr>
          <w:rFonts w:cs="Times New Roman"/>
        </w:rPr>
      </w:pPr>
      <w:r w:rsidRPr="00056C2D">
        <w:rPr>
          <w:rFonts w:cs="Times New Roman"/>
        </w:rPr>
        <w:tab/>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Programların yürütülmesinde öğrencilerin aktif rol almaları için eğitim öğretim dönemi içinde uygulamalı dersler, teknik geziler, oturumlar, davetli konuşmacılar gibi yollarla teşvik edilmektedir. Programların yeterlilikleri (mezun bilgi, beceri ve yetkinlikleri ) yıl aralarında ve sonlarında yapılan pratik ve/veya teorik sınavlar ile belirlenmektedir.</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 xml:space="preserve">İlk yıl </w:t>
      </w:r>
      <w:proofErr w:type="spellStart"/>
      <w:r w:rsidRPr="000B247A">
        <w:rPr>
          <w:rFonts w:ascii="Times New Roman" w:hAnsi="Times New Roman" w:cs="Times New Roman"/>
          <w:sz w:val="24"/>
          <w:szCs w:val="24"/>
          <w:lang w:eastAsia="tr-TR"/>
        </w:rPr>
        <w:t>BİDR’ye</w:t>
      </w:r>
      <w:proofErr w:type="spellEnd"/>
      <w:r w:rsidRPr="000B247A">
        <w:rPr>
          <w:rFonts w:ascii="Times New Roman" w:hAnsi="Times New Roman" w:cs="Times New Roman"/>
          <w:sz w:val="24"/>
          <w:szCs w:val="24"/>
          <w:lang w:eastAsia="tr-TR"/>
        </w:rPr>
        <w:t xml:space="preserve"> ek olarak, doğru, adil ve tutarlı şekilde değerlendirmeyi güvence altına almak için öğretim elemanları, Meslek Yüksekokulumuz Ölçme ve Değerlendirme Komisyonu tarafından koordine edilen Eğiticilerin Eğitimine 07-08 Şubat 2018 tarihinde katılmışlardır.</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Meslek Yüksekokulumuz eğitim programlarının eğitim amaçları, bölümlerde görevli öğretim üyelerinin ve paydaşların görüşleri doğrultusunda bilimsel ve teknolojik gelişmelere uygun olarak, yerel/ulusal ve uluslararası talepler de göz önünde bulundurularak belirlenmektedir. İç paydaşlarımız olan öğrencilerle iletişim danışmanlık sistemi ile kurulmaktadır. Öğrenciler danışmanları ile görüşmek suretiyle de dileklerini ve görüşlerini dile getirebilmektedir. Yazılı anketler ile de dersler, öğretim üyeleri vb. konularda geri besleme alınmasında önemli bir rol oynamaktadır. Bu konuda henüz yapılmış bir çalışma yoktur. Ancak ilerleyen dönemlerde söz konusu anketlerin yapılması planlanmaktadır.</w:t>
      </w:r>
    </w:p>
    <w:p w:rsidR="00D35A4F" w:rsidRPr="000B247A" w:rsidRDefault="00D35A4F" w:rsidP="004346EE">
      <w:pPr>
        <w:spacing w:after="120"/>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Öğrenci danışmanlığı, bölümler tarafından belirlenen öğretim elemanları tarafından yapılır. Bu kapsamda öğrencilerin, ders kayıtları ve mezuniyet için gerekli şartların bilgilendirilmesi vb. bu öğretim elemanı tarafından yapılır. Öğrenci danışmanı ile öğrenci kayıt programı üzerinden online iletişim kurabilir ve kayıt işlemlerini interaktif olarak gerçekleştirebilir. Danışmanlık, büyük ölçüde ders kayıtları sırasında önem kazanmasına karşın, öğrenciler danışman öğretim elemanlarına sosyal ve kültürel konularda da başvurup bilgi alabilirler. Danışmanlar öğrencilerin mali, ailevi ve diğer benzeri sorunları ile de ilgilenirler. Bu aşamada kendi çözemedikleri sorunlarla ilgili olarak bölüm başkanlığından, yüksekokul birimlerinden, üniversitenin ilgili birimlerinden koordineli olarak destek alabilirler.</w:t>
      </w:r>
    </w:p>
    <w:p w:rsidR="00D35A4F" w:rsidRDefault="00D35A4F" w:rsidP="00D35A4F">
      <w:pPr>
        <w:pStyle w:val="Balk3"/>
        <w:rPr>
          <w:b w:val="0"/>
          <w:iCs/>
          <w:sz w:val="22"/>
          <w:szCs w:val="24"/>
        </w:rPr>
      </w:pPr>
      <w:bookmarkStart w:id="189" w:name="_Toc31291937"/>
      <w:r w:rsidRPr="007526DB">
        <w:rPr>
          <w:rFonts w:cs="Times New Roman"/>
          <w:sz w:val="28"/>
          <w:szCs w:val="28"/>
        </w:rPr>
        <w:t xml:space="preserve">B.3.1. Öğretim yöntem ve teknikleri (Aktif, </w:t>
      </w:r>
      <w:proofErr w:type="spellStart"/>
      <w:r w:rsidRPr="007526DB">
        <w:rPr>
          <w:rFonts w:cs="Times New Roman"/>
          <w:sz w:val="28"/>
          <w:szCs w:val="28"/>
        </w:rPr>
        <w:t>disiplinlerarası</w:t>
      </w:r>
      <w:proofErr w:type="spellEnd"/>
      <w:r w:rsidRPr="007526DB">
        <w:rPr>
          <w:rFonts w:cs="Times New Roman"/>
          <w:sz w:val="28"/>
          <w:szCs w:val="28"/>
        </w:rPr>
        <w:t xml:space="preserve"> çalışma, etkileşimli, araştırma/öğrenme odaklı)</w:t>
      </w:r>
      <w:bookmarkEnd w:id="189"/>
      <w:r w:rsidRPr="007526DB">
        <w:rPr>
          <w:b w:val="0"/>
          <w:iCs/>
          <w:sz w:val="22"/>
          <w:szCs w:val="24"/>
        </w:rPr>
        <w:tab/>
      </w:r>
    </w:p>
    <w:p w:rsidR="007526DB" w:rsidRPr="00E52735" w:rsidRDefault="007526DB" w:rsidP="007526DB">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41"/>
        <w:gridCol w:w="1929"/>
        <w:gridCol w:w="1962"/>
        <w:gridCol w:w="1962"/>
        <w:gridCol w:w="1898"/>
      </w:tblGrid>
      <w:tr w:rsidR="00D35A4F" w:rsidRPr="00056C2D" w:rsidTr="00071D34">
        <w:tc>
          <w:tcPr>
            <w:tcW w:w="1002" w:type="pct"/>
            <w:shd w:val="clear" w:color="auto" w:fill="auto"/>
          </w:tcPr>
          <w:p w:rsidR="00D35A4F" w:rsidRPr="000B247A" w:rsidRDefault="00D35A4F" w:rsidP="00E04C59">
            <w:pPr>
              <w:pStyle w:val="Balk3"/>
              <w:ind w:left="-59" w:right="63"/>
              <w:jc w:val="center"/>
              <w:outlineLvl w:val="2"/>
              <w:rPr>
                <w:rFonts w:cs="Times New Roman"/>
                <w:b w:val="0"/>
                <w:bCs w:val="0"/>
                <w:i/>
                <w:sz w:val="20"/>
                <w:szCs w:val="20"/>
              </w:rPr>
            </w:pPr>
            <w:bookmarkStart w:id="190" w:name="_Toc31291938"/>
            <w:r w:rsidRPr="000B247A">
              <w:rPr>
                <w:rFonts w:cs="Times New Roman"/>
                <w:b w:val="0"/>
                <w:bCs w:val="0"/>
                <w:sz w:val="20"/>
                <w:szCs w:val="20"/>
              </w:rPr>
              <w:t>1</w:t>
            </w:r>
            <w:bookmarkEnd w:id="190"/>
          </w:p>
        </w:tc>
        <w:tc>
          <w:tcPr>
            <w:tcW w:w="995" w:type="pct"/>
            <w:shd w:val="clear" w:color="auto" w:fill="D9D9D9" w:themeFill="background1" w:themeFillShade="D9"/>
          </w:tcPr>
          <w:p w:rsidR="00D35A4F" w:rsidRPr="003B1BD9" w:rsidRDefault="00D35A4F" w:rsidP="00E04C59">
            <w:pPr>
              <w:pStyle w:val="Balk3"/>
              <w:ind w:left="-59" w:right="63"/>
              <w:jc w:val="center"/>
              <w:outlineLvl w:val="2"/>
              <w:rPr>
                <w:rFonts w:cs="Times New Roman"/>
                <w:i/>
                <w:sz w:val="20"/>
                <w:szCs w:val="20"/>
              </w:rPr>
            </w:pPr>
            <w:bookmarkStart w:id="191" w:name="_Toc31291939"/>
            <w:r w:rsidRPr="003B1BD9">
              <w:rPr>
                <w:rFonts w:cs="Times New Roman"/>
                <w:sz w:val="20"/>
                <w:szCs w:val="20"/>
              </w:rPr>
              <w:t>2</w:t>
            </w:r>
            <w:bookmarkEnd w:id="191"/>
          </w:p>
        </w:tc>
        <w:tc>
          <w:tcPr>
            <w:tcW w:w="1012" w:type="pct"/>
            <w:shd w:val="clear" w:color="auto" w:fill="auto"/>
          </w:tcPr>
          <w:p w:rsidR="00D35A4F" w:rsidRPr="000B247A" w:rsidRDefault="00D35A4F" w:rsidP="00E04C59">
            <w:pPr>
              <w:pStyle w:val="Balk3"/>
              <w:ind w:left="-59" w:right="63"/>
              <w:jc w:val="center"/>
              <w:outlineLvl w:val="2"/>
              <w:rPr>
                <w:rFonts w:cs="Times New Roman"/>
                <w:b w:val="0"/>
                <w:bCs w:val="0"/>
                <w:i/>
                <w:sz w:val="20"/>
                <w:szCs w:val="20"/>
              </w:rPr>
            </w:pPr>
            <w:bookmarkStart w:id="192" w:name="_Toc31291940"/>
            <w:r w:rsidRPr="000B247A">
              <w:rPr>
                <w:rFonts w:cs="Times New Roman"/>
                <w:b w:val="0"/>
                <w:bCs w:val="0"/>
                <w:sz w:val="20"/>
                <w:szCs w:val="20"/>
              </w:rPr>
              <w:t>3</w:t>
            </w:r>
            <w:bookmarkEnd w:id="192"/>
          </w:p>
        </w:tc>
        <w:tc>
          <w:tcPr>
            <w:tcW w:w="1012" w:type="pct"/>
            <w:shd w:val="clear" w:color="auto" w:fill="auto"/>
          </w:tcPr>
          <w:p w:rsidR="00D35A4F" w:rsidRPr="000B247A" w:rsidRDefault="00D35A4F" w:rsidP="00E04C59">
            <w:pPr>
              <w:pStyle w:val="Balk3"/>
              <w:ind w:left="-59" w:right="63"/>
              <w:jc w:val="center"/>
              <w:outlineLvl w:val="2"/>
              <w:rPr>
                <w:rFonts w:cs="Times New Roman"/>
                <w:b w:val="0"/>
                <w:bCs w:val="0"/>
                <w:i/>
                <w:sz w:val="20"/>
                <w:szCs w:val="20"/>
              </w:rPr>
            </w:pPr>
            <w:bookmarkStart w:id="193" w:name="_Toc31291941"/>
            <w:r w:rsidRPr="000B247A">
              <w:rPr>
                <w:rFonts w:cs="Times New Roman"/>
                <w:b w:val="0"/>
                <w:bCs w:val="0"/>
                <w:sz w:val="20"/>
                <w:szCs w:val="20"/>
              </w:rPr>
              <w:t>4</w:t>
            </w:r>
            <w:bookmarkEnd w:id="193"/>
          </w:p>
        </w:tc>
        <w:tc>
          <w:tcPr>
            <w:tcW w:w="979" w:type="pct"/>
            <w:shd w:val="clear" w:color="auto" w:fill="auto"/>
          </w:tcPr>
          <w:p w:rsidR="00D35A4F" w:rsidRPr="000B247A" w:rsidRDefault="00D35A4F" w:rsidP="00E04C59">
            <w:pPr>
              <w:pStyle w:val="Balk3"/>
              <w:ind w:left="-59" w:right="63"/>
              <w:jc w:val="center"/>
              <w:outlineLvl w:val="2"/>
              <w:rPr>
                <w:rFonts w:cs="Times New Roman"/>
                <w:b w:val="0"/>
                <w:bCs w:val="0"/>
                <w:i/>
                <w:sz w:val="20"/>
                <w:szCs w:val="20"/>
              </w:rPr>
            </w:pPr>
            <w:bookmarkStart w:id="194" w:name="_Toc31291942"/>
            <w:r w:rsidRPr="000B247A">
              <w:rPr>
                <w:rFonts w:cs="Times New Roman"/>
                <w:b w:val="0"/>
                <w:bCs w:val="0"/>
                <w:sz w:val="20"/>
                <w:szCs w:val="20"/>
              </w:rPr>
              <w:t>5</w:t>
            </w:r>
            <w:bookmarkEnd w:id="194"/>
          </w:p>
        </w:tc>
      </w:tr>
      <w:tr w:rsidR="00D35A4F" w:rsidRPr="00056C2D" w:rsidTr="00071D34">
        <w:tc>
          <w:tcPr>
            <w:tcW w:w="1002"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195" w:name="_Toc31291943"/>
            <w:r w:rsidR="00D35A4F" w:rsidRPr="003B1BD9">
              <w:rPr>
                <w:rFonts w:cs="Times New Roman"/>
                <w:b w:val="0"/>
                <w:sz w:val="20"/>
                <w:szCs w:val="20"/>
              </w:rPr>
              <w:t>Öğrenme-öğretme süreçlerinde öğrenci merkezli yaklaşımlar bulunmamaktadır.</w:t>
            </w:r>
            <w:bookmarkEnd w:id="195"/>
          </w:p>
        </w:tc>
        <w:tc>
          <w:tcPr>
            <w:tcW w:w="995" w:type="pct"/>
            <w:shd w:val="clear" w:color="auto" w:fill="D9D9D9" w:themeFill="background1" w:themeFillShade="D9"/>
          </w:tcPr>
          <w:p w:rsidR="00D35A4F" w:rsidRPr="003B1BD9" w:rsidRDefault="00071D34" w:rsidP="00E04C59">
            <w:pPr>
              <w:pStyle w:val="Balk3"/>
              <w:ind w:left="-59" w:right="63"/>
              <w:jc w:val="center"/>
              <w:outlineLvl w:val="2"/>
              <w:rPr>
                <w:rFonts w:cs="Times New Roman"/>
                <w:i/>
                <w:sz w:val="20"/>
                <w:szCs w:val="20"/>
              </w:rPr>
            </w:pPr>
            <w:r>
              <w:rPr>
                <w:rFonts w:cs="Times New Roman"/>
                <w:sz w:val="20"/>
                <w:szCs w:val="20"/>
              </w:rPr>
              <w:t xml:space="preserve">      </w:t>
            </w:r>
            <w:bookmarkStart w:id="196" w:name="_Toc31291944"/>
            <w:r w:rsidR="00D35A4F" w:rsidRPr="003B1BD9">
              <w:rPr>
                <w:rFonts w:cs="Times New Roman"/>
                <w:sz w:val="20"/>
                <w:szCs w:val="20"/>
              </w:rPr>
              <w:t>Öğrenme-öğretme süreçlerinde öğrenci merkezli yaklaşımlar uygulanmasına yönelik planlamalar vardır. Ancak bu planlar doğrultusunda yapılmış uygulamalar bulunmamaktadır veya tüm alanları kapsamayan uygulamalar vardır.</w:t>
            </w:r>
            <w:bookmarkEnd w:id="196"/>
          </w:p>
        </w:tc>
        <w:tc>
          <w:tcPr>
            <w:tcW w:w="1012" w:type="pct"/>
            <w:shd w:val="clear" w:color="auto" w:fill="auto"/>
          </w:tcPr>
          <w:p w:rsidR="00D35A4F" w:rsidRPr="003B1BD9" w:rsidRDefault="00D35A4F" w:rsidP="00E04C59">
            <w:pPr>
              <w:pStyle w:val="Balk3"/>
              <w:ind w:left="-59" w:right="63"/>
              <w:jc w:val="center"/>
              <w:outlineLvl w:val="2"/>
              <w:rPr>
                <w:rFonts w:cs="Times New Roman"/>
                <w:b w:val="0"/>
                <w:i/>
                <w:sz w:val="20"/>
                <w:szCs w:val="20"/>
              </w:rPr>
            </w:pPr>
            <w:bookmarkStart w:id="197" w:name="_Toc31291945"/>
            <w:r w:rsidRPr="003B1BD9">
              <w:rPr>
                <w:rFonts w:cs="Times New Roman"/>
                <w:b w:val="0"/>
                <w:sz w:val="20"/>
                <w:szCs w:val="20"/>
              </w:rPr>
              <w:t xml:space="preserve">Tüm programlarda öğrenme-öğretme süreçlerinde aktif ve etkileşimli öğrenci katılımını sağlayan güncel, </w:t>
            </w:r>
            <w:proofErr w:type="spellStart"/>
            <w:r w:rsidRPr="003B1BD9">
              <w:rPr>
                <w:rFonts w:cs="Times New Roman"/>
                <w:b w:val="0"/>
                <w:sz w:val="20"/>
                <w:szCs w:val="20"/>
              </w:rPr>
              <w:t>disiplinlerarası</w:t>
            </w:r>
            <w:proofErr w:type="spellEnd"/>
            <w:r w:rsidRPr="003B1BD9">
              <w:rPr>
                <w:rFonts w:cs="Times New Roman"/>
                <w:b w:val="0"/>
                <w:sz w:val="20"/>
                <w:szCs w:val="20"/>
              </w:rPr>
              <w:t xml:space="preserve"> çalışmaya teşvik eden ve araştırma/öğrenme ve öğrenci odaklı öğretim yöntem ve teknikleri uygulanmakta ve bu uygulamalardan bazı sonuçlar elde edilmektedir. Ancak </w:t>
            </w:r>
            <w:r w:rsidRPr="003B1BD9">
              <w:rPr>
                <w:rFonts w:cs="Times New Roman"/>
                <w:b w:val="0"/>
                <w:sz w:val="20"/>
                <w:szCs w:val="20"/>
              </w:rPr>
              <w:lastRenderedPageBreak/>
              <w:t>bu uygulamaların sonuçlarının izlenmesi yapılmamaktadır.</w:t>
            </w:r>
            <w:bookmarkEnd w:id="197"/>
          </w:p>
        </w:tc>
        <w:tc>
          <w:tcPr>
            <w:tcW w:w="1012"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lastRenderedPageBreak/>
              <w:t xml:space="preserve">   </w:t>
            </w:r>
            <w:bookmarkStart w:id="198" w:name="_Toc31291946"/>
            <w:r w:rsidR="00D35A4F" w:rsidRPr="003B1BD9">
              <w:rPr>
                <w:rFonts w:cs="Times New Roman"/>
                <w:b w:val="0"/>
                <w:sz w:val="20"/>
                <w:szCs w:val="20"/>
              </w:rPr>
              <w:t xml:space="preserve">Öğrenme-öğretme süreçlerinde aktif ve etkileşimli öğrenci katılımını sağlayan güncel, </w:t>
            </w:r>
            <w:proofErr w:type="spellStart"/>
            <w:r w:rsidR="00D35A4F" w:rsidRPr="003B1BD9">
              <w:rPr>
                <w:rFonts w:cs="Times New Roman"/>
                <w:b w:val="0"/>
                <w:sz w:val="20"/>
                <w:szCs w:val="20"/>
              </w:rPr>
              <w:t>disiplinlerarası</w:t>
            </w:r>
            <w:proofErr w:type="spellEnd"/>
            <w:r w:rsidR="00D35A4F" w:rsidRPr="003B1BD9">
              <w:rPr>
                <w:rFonts w:cs="Times New Roman"/>
                <w:b w:val="0"/>
                <w:sz w:val="20"/>
                <w:szCs w:val="20"/>
              </w:rPr>
              <w:t xml:space="preserve"> çalışmaya teşvik eden ve araştırma/öğrenme ve öğrenci odaklı öğretim yaklaşımı uygulamalarından elde edilen bulgular,  sistematik olarak izlenerek paydaşlarla birlikte değerlendirilmekte </w:t>
            </w:r>
            <w:r w:rsidR="00D35A4F" w:rsidRPr="003B1BD9">
              <w:rPr>
                <w:rFonts w:cs="Times New Roman"/>
                <w:b w:val="0"/>
                <w:sz w:val="20"/>
                <w:szCs w:val="20"/>
              </w:rPr>
              <w:lastRenderedPageBreak/>
              <w:t>ve izlem sonuçlarına göre önlem alınmaktadır.</w:t>
            </w:r>
            <w:bookmarkEnd w:id="198"/>
          </w:p>
        </w:tc>
        <w:tc>
          <w:tcPr>
            <w:tcW w:w="979"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lastRenderedPageBreak/>
              <w:t xml:space="preserve">        </w:t>
            </w:r>
            <w:bookmarkStart w:id="199" w:name="_Toc31291947"/>
            <w:r w:rsidR="00D35A4F" w:rsidRPr="003B1BD9">
              <w:rPr>
                <w:rFonts w:cs="Times New Roman"/>
                <w:b w:val="0"/>
                <w:sz w:val="20"/>
                <w:szCs w:val="20"/>
              </w:rPr>
              <w:t xml:space="preserve">Kurumsal Amaçlar doğrultusunda ve sürdürülebilir şekilde yürütülen öğretim yöntem ve tekniklerine ilişkin olgunlaşmış uygulamalar birimin tamamında benimsenmiştir;  birimin bu kapsamda kendine özgü ve yenilikçi birçok uygulaması bulunmakta ve bu uygulamaların bir kısmı diğer birimler </w:t>
            </w:r>
            <w:r w:rsidR="00D35A4F" w:rsidRPr="003B1BD9">
              <w:rPr>
                <w:rFonts w:cs="Times New Roman"/>
                <w:b w:val="0"/>
                <w:sz w:val="20"/>
                <w:szCs w:val="20"/>
              </w:rPr>
              <w:lastRenderedPageBreak/>
              <w:t>tarafından örnek alınmaktadır.</w:t>
            </w:r>
            <w:bookmarkEnd w:id="199"/>
          </w:p>
        </w:tc>
      </w:tr>
    </w:tbl>
    <w:p w:rsidR="00D35A4F" w:rsidRPr="00056C2D" w:rsidRDefault="00D35A4F" w:rsidP="00D35A4F">
      <w:pPr>
        <w:rPr>
          <w:rFonts w:cs="Times New Roman"/>
          <w:szCs w:val="24"/>
        </w:rPr>
      </w:pPr>
    </w:p>
    <w:p w:rsidR="00D35A4F" w:rsidRDefault="00D35A4F" w:rsidP="00D35A4F">
      <w:pPr>
        <w:pStyle w:val="Balk2"/>
        <w:rPr>
          <w:rFonts w:cs="Times New Roman"/>
        </w:rPr>
      </w:pPr>
      <w:bookmarkStart w:id="200" w:name="_Toc31291948"/>
      <w:r w:rsidRPr="00056C2D">
        <w:rPr>
          <w:rFonts w:cs="Times New Roman"/>
        </w:rPr>
        <w:t>Kanıtlar:</w:t>
      </w:r>
      <w:bookmarkEnd w:id="200"/>
    </w:p>
    <w:p w:rsidR="00D35A4F" w:rsidRPr="00746F04" w:rsidRDefault="00D35A4F" w:rsidP="00D35A4F">
      <w:pPr>
        <w:rPr>
          <w:lang w:eastAsia="tr-TR"/>
        </w:rPr>
      </w:pPr>
    </w:p>
    <w:p w:rsidR="00D35A4F" w:rsidRPr="00AC0640" w:rsidRDefault="00D35A4F" w:rsidP="00AD7F03">
      <w:pPr>
        <w:pStyle w:val="ListeParagraf"/>
        <w:widowControl/>
        <w:numPr>
          <w:ilvl w:val="0"/>
          <w:numId w:val="28"/>
        </w:numPr>
        <w:spacing w:after="160" w:line="259" w:lineRule="auto"/>
        <w:contextualSpacing/>
        <w:jc w:val="both"/>
        <w:rPr>
          <w:rFonts w:ascii="Times New Roman" w:hAnsi="Times New Roman" w:cs="Times New Roman"/>
          <w:sz w:val="24"/>
          <w:szCs w:val="24"/>
          <w:lang w:eastAsia="tr-TR"/>
        </w:rPr>
      </w:pPr>
      <w:r w:rsidRPr="00AC0640">
        <w:rPr>
          <w:rFonts w:ascii="Times New Roman" w:hAnsi="Times New Roman" w:cs="Times New Roman"/>
          <w:i/>
          <w:sz w:val="24"/>
          <w:szCs w:val="24"/>
          <w:lang w:eastAsia="tr-TR"/>
        </w:rPr>
        <w:t>Öğrencileri merkez alan uygulama odaklı projeler ve teknik gezi.</w:t>
      </w:r>
    </w:p>
    <w:p w:rsidR="00D35A4F" w:rsidRPr="00AC0640" w:rsidRDefault="0057728F" w:rsidP="00AD7F03">
      <w:pPr>
        <w:pStyle w:val="ListeParagraf"/>
        <w:widowControl/>
        <w:numPr>
          <w:ilvl w:val="0"/>
          <w:numId w:val="29"/>
        </w:numPr>
        <w:spacing w:after="160" w:line="259" w:lineRule="auto"/>
        <w:contextualSpacing/>
        <w:jc w:val="both"/>
        <w:rPr>
          <w:rFonts w:ascii="Times New Roman" w:hAnsi="Times New Roman" w:cs="Times New Roman"/>
          <w:i/>
          <w:sz w:val="24"/>
          <w:szCs w:val="24"/>
          <w:lang w:eastAsia="tr-TR"/>
        </w:rPr>
      </w:pPr>
      <w:hyperlink r:id="rId37" w:history="1">
        <w:r w:rsidR="00D35A4F" w:rsidRPr="00AC0640">
          <w:rPr>
            <w:rStyle w:val="Kpr"/>
            <w:rFonts w:ascii="Times New Roman" w:hAnsi="Times New Roman" w:cs="Times New Roman"/>
            <w:i/>
            <w:color w:val="auto"/>
            <w:sz w:val="24"/>
            <w:szCs w:val="24"/>
            <w:u w:val="none"/>
            <w:lang w:eastAsia="tr-TR"/>
          </w:rPr>
          <w:t>https://www.denizpostasi.com/haber/19-manset/37416-gelece%C4%9Fin-   sanat%C3%A7%C4%B1lar%C4%B1-projelerle-g%C3%B6z-doldurdu</w:t>
        </w:r>
      </w:hyperlink>
      <w:r w:rsidR="00D35A4F" w:rsidRPr="00AC0640">
        <w:rPr>
          <w:rFonts w:ascii="Times New Roman" w:hAnsi="Times New Roman" w:cs="Times New Roman"/>
          <w:i/>
          <w:sz w:val="24"/>
          <w:szCs w:val="24"/>
          <w:lang w:eastAsia="tr-TR"/>
        </w:rPr>
        <w:t xml:space="preserve"> </w:t>
      </w:r>
    </w:p>
    <w:p w:rsidR="00D35A4F" w:rsidRPr="00AC0640" w:rsidRDefault="0057728F" w:rsidP="00AD7F03">
      <w:pPr>
        <w:pStyle w:val="ListeParagraf"/>
        <w:widowControl/>
        <w:numPr>
          <w:ilvl w:val="0"/>
          <w:numId w:val="29"/>
        </w:numPr>
        <w:spacing w:after="160" w:line="259" w:lineRule="auto"/>
        <w:contextualSpacing/>
        <w:jc w:val="both"/>
        <w:rPr>
          <w:rStyle w:val="Kpr"/>
          <w:rFonts w:ascii="Times New Roman" w:hAnsi="Times New Roman" w:cs="Times New Roman"/>
          <w:i/>
          <w:color w:val="auto"/>
          <w:sz w:val="24"/>
          <w:szCs w:val="24"/>
          <w:u w:val="none"/>
          <w:lang w:eastAsia="tr-TR"/>
        </w:rPr>
      </w:pPr>
      <w:hyperlink r:id="rId38" w:history="1">
        <w:r w:rsidR="00D35A4F" w:rsidRPr="00AC0640">
          <w:rPr>
            <w:rStyle w:val="Kpr"/>
            <w:rFonts w:ascii="Times New Roman" w:hAnsi="Times New Roman" w:cs="Times New Roman"/>
            <w:i/>
            <w:color w:val="auto"/>
            <w:sz w:val="24"/>
            <w:szCs w:val="24"/>
            <w:u w:val="none"/>
            <w:lang w:eastAsia="tr-TR"/>
          </w:rPr>
          <w:t>https://kmy.kayseri.edu.tr/Bagimsiz-Icerik/1203</w:t>
        </w:r>
      </w:hyperlink>
    </w:p>
    <w:p w:rsidR="00D35A4F" w:rsidRPr="00AC0640" w:rsidRDefault="00D35A4F" w:rsidP="00D35A4F">
      <w:pPr>
        <w:rPr>
          <w:rFonts w:ascii="Times New Roman" w:hAnsi="Times New Roman" w:cs="Times New Roman"/>
          <w:i/>
          <w:sz w:val="24"/>
          <w:szCs w:val="24"/>
          <w:lang w:eastAsia="tr-TR"/>
        </w:rPr>
      </w:pPr>
      <w:r w:rsidRPr="00AC0640">
        <w:rPr>
          <w:rFonts w:ascii="Times New Roman" w:hAnsi="Times New Roman" w:cs="Times New Roman"/>
          <w:i/>
          <w:sz w:val="24"/>
          <w:szCs w:val="24"/>
          <w:lang w:eastAsia="tr-TR"/>
        </w:rPr>
        <w:t xml:space="preserve"> </w:t>
      </w:r>
    </w:p>
    <w:p w:rsidR="00D35A4F" w:rsidRPr="00AC0640" w:rsidRDefault="00D35A4F" w:rsidP="00AD7F03">
      <w:pPr>
        <w:pStyle w:val="ListeParagraf"/>
        <w:widowControl/>
        <w:numPr>
          <w:ilvl w:val="0"/>
          <w:numId w:val="30"/>
        </w:numPr>
        <w:spacing w:after="160" w:line="259" w:lineRule="auto"/>
        <w:contextualSpacing/>
        <w:jc w:val="both"/>
        <w:rPr>
          <w:rFonts w:ascii="Times New Roman" w:hAnsi="Times New Roman" w:cs="Times New Roman"/>
          <w:i/>
          <w:sz w:val="24"/>
          <w:szCs w:val="24"/>
          <w:lang w:eastAsia="tr-TR"/>
        </w:rPr>
      </w:pPr>
      <w:r w:rsidRPr="00AC0640">
        <w:rPr>
          <w:rFonts w:ascii="Times New Roman" w:hAnsi="Times New Roman" w:cs="Times New Roman"/>
          <w:i/>
          <w:sz w:val="24"/>
          <w:szCs w:val="24"/>
          <w:lang w:eastAsia="tr-TR"/>
        </w:rPr>
        <w:t>Öğretim elemanlarının öğrenci merkezli öğretim konusunda eğitimi</w:t>
      </w:r>
    </w:p>
    <w:p w:rsidR="00D35A4F" w:rsidRPr="00AC0640" w:rsidRDefault="0057728F" w:rsidP="00AD7F03">
      <w:pPr>
        <w:pStyle w:val="ListeParagraf"/>
        <w:widowControl/>
        <w:numPr>
          <w:ilvl w:val="0"/>
          <w:numId w:val="31"/>
        </w:numPr>
        <w:spacing w:after="160" w:line="259" w:lineRule="auto"/>
        <w:contextualSpacing/>
        <w:jc w:val="both"/>
        <w:rPr>
          <w:rFonts w:ascii="Times New Roman" w:hAnsi="Times New Roman" w:cs="Times New Roman"/>
          <w:i/>
          <w:sz w:val="24"/>
          <w:szCs w:val="24"/>
          <w:lang w:eastAsia="tr-TR"/>
        </w:rPr>
      </w:pPr>
      <w:hyperlink r:id="rId39" w:history="1">
        <w:r w:rsidR="00D35A4F" w:rsidRPr="00AC0640">
          <w:rPr>
            <w:rStyle w:val="Kpr"/>
            <w:rFonts w:ascii="Times New Roman" w:hAnsi="Times New Roman" w:cs="Times New Roman"/>
            <w:i/>
            <w:color w:val="auto"/>
            <w:sz w:val="24"/>
            <w:szCs w:val="24"/>
            <w:u w:val="none"/>
            <w:lang w:eastAsia="tr-TR"/>
          </w:rPr>
          <w:t>https://kmy.kayseri.edu.tr/Galeri-Detay/Kayseri-Meslek-Yuksek-Okulu/KMYO-Egitim-Semineri(78-Subat-2018)/8</w:t>
        </w:r>
      </w:hyperlink>
    </w:p>
    <w:p w:rsidR="00D35A4F" w:rsidRDefault="00D35A4F" w:rsidP="00D35A4F">
      <w:pPr>
        <w:rPr>
          <w:rFonts w:cs="Times New Roman"/>
          <w:i/>
          <w:lang w:eastAsia="tr-TR"/>
        </w:rPr>
      </w:pPr>
    </w:p>
    <w:p w:rsidR="00D35A4F" w:rsidRDefault="00D35A4F" w:rsidP="00D35A4F">
      <w:pPr>
        <w:pStyle w:val="Balk2"/>
        <w:rPr>
          <w:rFonts w:cs="Times New Roman"/>
        </w:rPr>
      </w:pPr>
      <w:bookmarkStart w:id="201" w:name="_Toc31291949"/>
      <w:r>
        <w:rPr>
          <w:rFonts w:cs="Times New Roman"/>
        </w:rPr>
        <w:t xml:space="preserve">B.3.2. Ölçme ve değerlendirme </w:t>
      </w:r>
      <w:r w:rsidRPr="002D662F">
        <w:rPr>
          <w:rFonts w:cs="Times New Roman"/>
        </w:rPr>
        <w:t>(Öğrencilerin özelliklerine ve öğrenme düzeylerine göre farklılaştırılmış alternatif ölçme yöntem ve tekniklerine yer verme gibi)</w:t>
      </w:r>
      <w:bookmarkEnd w:id="201"/>
    </w:p>
    <w:p w:rsidR="007526DB" w:rsidRPr="00056C2D" w:rsidRDefault="007526DB" w:rsidP="00D35A4F">
      <w:pPr>
        <w:pStyle w:val="Balk2"/>
        <w:rPr>
          <w:rFonts w:cs="Times New Roman"/>
        </w:rPr>
      </w:pPr>
    </w:p>
    <w:p w:rsidR="007526DB" w:rsidRPr="00E52735" w:rsidRDefault="007526DB" w:rsidP="007526DB">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51"/>
        <w:gridCol w:w="1941"/>
        <w:gridCol w:w="1940"/>
        <w:gridCol w:w="1935"/>
        <w:gridCol w:w="1925"/>
      </w:tblGrid>
      <w:tr w:rsidR="00D35A4F" w:rsidRPr="003B1BD9" w:rsidTr="007526DB">
        <w:tc>
          <w:tcPr>
            <w:tcW w:w="1006" w:type="pct"/>
            <w:shd w:val="clear" w:color="auto" w:fill="auto"/>
          </w:tcPr>
          <w:p w:rsidR="00D35A4F" w:rsidRPr="007526DB" w:rsidRDefault="00D35A4F" w:rsidP="00E04C59">
            <w:pPr>
              <w:pStyle w:val="Balk3"/>
              <w:ind w:left="-59" w:right="63"/>
              <w:jc w:val="center"/>
              <w:outlineLvl w:val="2"/>
              <w:rPr>
                <w:rFonts w:cs="Times New Roman"/>
                <w:b w:val="0"/>
                <w:bCs w:val="0"/>
                <w:i/>
                <w:sz w:val="20"/>
                <w:szCs w:val="20"/>
              </w:rPr>
            </w:pPr>
            <w:bookmarkStart w:id="202" w:name="_Toc31291950"/>
            <w:r w:rsidRPr="007526DB">
              <w:rPr>
                <w:rFonts w:cs="Times New Roman"/>
                <w:b w:val="0"/>
                <w:bCs w:val="0"/>
                <w:sz w:val="20"/>
                <w:szCs w:val="20"/>
              </w:rPr>
              <w:t>1</w:t>
            </w:r>
            <w:bookmarkEnd w:id="202"/>
          </w:p>
        </w:tc>
        <w:tc>
          <w:tcPr>
            <w:tcW w:w="1001" w:type="pct"/>
            <w:shd w:val="clear" w:color="auto" w:fill="BFBFBF" w:themeFill="background1" w:themeFillShade="BF"/>
          </w:tcPr>
          <w:p w:rsidR="00D35A4F" w:rsidRPr="007526DB" w:rsidRDefault="00D35A4F" w:rsidP="00E04C59">
            <w:pPr>
              <w:pStyle w:val="Balk3"/>
              <w:ind w:left="-59" w:right="63"/>
              <w:jc w:val="center"/>
              <w:outlineLvl w:val="2"/>
              <w:rPr>
                <w:rFonts w:cs="Times New Roman"/>
                <w:i/>
                <w:sz w:val="20"/>
                <w:szCs w:val="20"/>
              </w:rPr>
            </w:pPr>
            <w:bookmarkStart w:id="203" w:name="_Toc31291951"/>
            <w:r w:rsidRPr="007526DB">
              <w:rPr>
                <w:rFonts w:cs="Times New Roman"/>
                <w:sz w:val="20"/>
                <w:szCs w:val="20"/>
              </w:rPr>
              <w:t>2</w:t>
            </w:r>
            <w:bookmarkEnd w:id="203"/>
          </w:p>
        </w:tc>
        <w:tc>
          <w:tcPr>
            <w:tcW w:w="1001" w:type="pct"/>
            <w:shd w:val="clear" w:color="auto" w:fill="auto"/>
          </w:tcPr>
          <w:p w:rsidR="00D35A4F" w:rsidRPr="007526DB" w:rsidRDefault="00D35A4F" w:rsidP="00E04C59">
            <w:pPr>
              <w:pStyle w:val="Balk3"/>
              <w:ind w:left="-59" w:right="63"/>
              <w:jc w:val="center"/>
              <w:outlineLvl w:val="2"/>
              <w:rPr>
                <w:rFonts w:cs="Times New Roman"/>
                <w:b w:val="0"/>
                <w:bCs w:val="0"/>
                <w:i/>
                <w:sz w:val="20"/>
                <w:szCs w:val="20"/>
              </w:rPr>
            </w:pPr>
            <w:bookmarkStart w:id="204" w:name="_Toc31291952"/>
            <w:r w:rsidRPr="007526DB">
              <w:rPr>
                <w:rFonts w:cs="Times New Roman"/>
                <w:b w:val="0"/>
                <w:bCs w:val="0"/>
                <w:sz w:val="20"/>
                <w:szCs w:val="20"/>
              </w:rPr>
              <w:t>3</w:t>
            </w:r>
            <w:bookmarkEnd w:id="204"/>
          </w:p>
        </w:tc>
        <w:tc>
          <w:tcPr>
            <w:tcW w:w="998" w:type="pct"/>
            <w:shd w:val="clear" w:color="auto" w:fill="auto"/>
          </w:tcPr>
          <w:p w:rsidR="00D35A4F" w:rsidRPr="007526DB" w:rsidRDefault="00D35A4F" w:rsidP="00E04C59">
            <w:pPr>
              <w:pStyle w:val="Balk3"/>
              <w:ind w:left="-59" w:right="63"/>
              <w:jc w:val="center"/>
              <w:outlineLvl w:val="2"/>
              <w:rPr>
                <w:rFonts w:cs="Times New Roman"/>
                <w:b w:val="0"/>
                <w:bCs w:val="0"/>
                <w:i/>
                <w:sz w:val="20"/>
                <w:szCs w:val="20"/>
              </w:rPr>
            </w:pPr>
            <w:bookmarkStart w:id="205" w:name="_Toc31291953"/>
            <w:r w:rsidRPr="007526DB">
              <w:rPr>
                <w:rFonts w:cs="Times New Roman"/>
                <w:b w:val="0"/>
                <w:bCs w:val="0"/>
                <w:sz w:val="20"/>
                <w:szCs w:val="20"/>
              </w:rPr>
              <w:t>4</w:t>
            </w:r>
            <w:bookmarkEnd w:id="205"/>
          </w:p>
        </w:tc>
        <w:tc>
          <w:tcPr>
            <w:tcW w:w="993" w:type="pct"/>
            <w:shd w:val="clear" w:color="auto" w:fill="auto"/>
          </w:tcPr>
          <w:p w:rsidR="00D35A4F" w:rsidRPr="007526DB" w:rsidRDefault="00D35A4F" w:rsidP="00E04C59">
            <w:pPr>
              <w:pStyle w:val="Balk3"/>
              <w:ind w:left="-59" w:right="63"/>
              <w:jc w:val="center"/>
              <w:outlineLvl w:val="2"/>
              <w:rPr>
                <w:rFonts w:cs="Times New Roman"/>
                <w:b w:val="0"/>
                <w:bCs w:val="0"/>
                <w:i/>
                <w:sz w:val="20"/>
                <w:szCs w:val="20"/>
              </w:rPr>
            </w:pPr>
            <w:bookmarkStart w:id="206" w:name="_Toc31291954"/>
            <w:r w:rsidRPr="007526DB">
              <w:rPr>
                <w:rFonts w:cs="Times New Roman"/>
                <w:b w:val="0"/>
                <w:bCs w:val="0"/>
                <w:sz w:val="20"/>
                <w:szCs w:val="20"/>
              </w:rPr>
              <w:t>5</w:t>
            </w:r>
            <w:bookmarkEnd w:id="206"/>
          </w:p>
        </w:tc>
      </w:tr>
      <w:tr w:rsidR="00D35A4F" w:rsidRPr="003B1BD9" w:rsidTr="007526DB">
        <w:tc>
          <w:tcPr>
            <w:tcW w:w="1006"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07" w:name="_Toc31291955"/>
            <w:r w:rsidR="00D35A4F" w:rsidRPr="003B1BD9">
              <w:rPr>
                <w:rFonts w:cs="Times New Roman"/>
                <w:b w:val="0"/>
                <w:sz w:val="20"/>
                <w:szCs w:val="20"/>
              </w:rPr>
              <w:t>Programlarda öğrenci merkezli ölçme ve değerlendirmeye ilişkin planlamalar veya tanımlı süreçleri bulunmamaktadır.</w:t>
            </w:r>
            <w:bookmarkEnd w:id="207"/>
          </w:p>
        </w:tc>
        <w:tc>
          <w:tcPr>
            <w:tcW w:w="1001" w:type="pct"/>
            <w:shd w:val="clear" w:color="auto" w:fill="BFBFBF" w:themeFill="background1" w:themeFillShade="BF"/>
          </w:tcPr>
          <w:p w:rsidR="00D35A4F" w:rsidRPr="003B1BD9" w:rsidRDefault="00D35A4F" w:rsidP="00E04C59">
            <w:pPr>
              <w:pStyle w:val="Balk3"/>
              <w:ind w:left="-59" w:right="63"/>
              <w:jc w:val="center"/>
              <w:outlineLvl w:val="2"/>
              <w:rPr>
                <w:rFonts w:cs="Times New Roman"/>
                <w:i/>
                <w:sz w:val="20"/>
                <w:szCs w:val="20"/>
              </w:rPr>
            </w:pPr>
            <w:bookmarkStart w:id="208" w:name="_Toc31291956"/>
            <w:r w:rsidRPr="003B1BD9">
              <w:rPr>
                <w:rFonts w:cs="Times New Roman"/>
                <w:sz w:val="20"/>
                <w:szCs w:val="20"/>
              </w:rPr>
              <w:t>Programlarda tasarlanmış olan öğrenci merkezli ölçme ve değerlendirmeye ilişkin planlamalar ve tanımlı süreçler vardır. Ancak bu planlar doğrultusunda yapılmış uygulamalar bulunmamaktadır veya tüm programları kapsamayan uygulamalar vardır.</w:t>
            </w:r>
            <w:bookmarkEnd w:id="208"/>
          </w:p>
        </w:tc>
        <w:tc>
          <w:tcPr>
            <w:tcW w:w="1001"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09" w:name="_Toc31291957"/>
            <w:r w:rsidR="00D35A4F" w:rsidRPr="003B1BD9">
              <w:rPr>
                <w:rFonts w:cs="Times New Roman"/>
                <w:b w:val="0"/>
                <w:sz w:val="20"/>
                <w:szCs w:val="20"/>
              </w:rPr>
              <w:t>Tüm programlarda öğrenci merkezli ölçme ve değerlendirmeye ilişkin uygulamalar vardır ve bu uygulamalardan bazı sonuçlar elde edilmiştir. Ancak bu ölçme ve değerlendirme sisteminin sonuçlarının izlenmesi yapılmamaktadır.</w:t>
            </w:r>
            <w:bookmarkEnd w:id="209"/>
          </w:p>
        </w:tc>
        <w:tc>
          <w:tcPr>
            <w:tcW w:w="998"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10" w:name="_Toc31291958"/>
            <w:r w:rsidR="00D35A4F" w:rsidRPr="003B1BD9">
              <w:rPr>
                <w:rFonts w:cs="Times New Roman"/>
                <w:b w:val="0"/>
                <w:sz w:val="20"/>
                <w:szCs w:val="20"/>
              </w:rPr>
              <w:t>Tüm programlarda öğrenci merkezli ölçme ve değerlendirmeye ilişkin olgunlaşmış uygulamalardan elde edilen bulgular, sistematik olarak izlenmekte ve izlem sonuçları paydaşlarla birlikte değerlendirilerek önlemler alınmaktadır.</w:t>
            </w:r>
            <w:bookmarkEnd w:id="210"/>
          </w:p>
        </w:tc>
        <w:tc>
          <w:tcPr>
            <w:tcW w:w="993"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11" w:name="_Toc31291959"/>
            <w:r w:rsidR="00D35A4F" w:rsidRPr="003B1BD9">
              <w:rPr>
                <w:rFonts w:cs="Times New Roman"/>
                <w:b w:val="0"/>
                <w:sz w:val="20"/>
                <w:szCs w:val="20"/>
              </w:rPr>
              <w:t>Kurumsal Amaçlar doğrultusunda ve sürdürülebilir şekilde yürütülen öğrenci merkezli ölçme ve değerlendirmeye ilişkin olgunlaşmış uygulamalar birimin tamamında benimsenmiştir;  birimin bu kapsamda kendine özgü ve yenilikçi birçok uygulaması bulunmakta ve bu uygulamaların bir kısmı diğer birimler tarafından örnek alınmaktadır.</w:t>
            </w:r>
            <w:bookmarkEnd w:id="211"/>
          </w:p>
        </w:tc>
      </w:tr>
    </w:tbl>
    <w:p w:rsidR="00D35A4F" w:rsidRPr="00056C2D" w:rsidRDefault="00D35A4F" w:rsidP="00D35A4F">
      <w:pPr>
        <w:rPr>
          <w:rFonts w:cs="Times New Roman"/>
          <w:b/>
          <w:i/>
          <w:szCs w:val="24"/>
        </w:rPr>
      </w:pPr>
    </w:p>
    <w:p w:rsidR="00D35A4F" w:rsidRPr="00056C2D" w:rsidRDefault="00D35A4F" w:rsidP="00D35A4F">
      <w:pPr>
        <w:pStyle w:val="Balk2"/>
        <w:rPr>
          <w:rFonts w:cs="Times New Roman"/>
        </w:rPr>
      </w:pPr>
      <w:bookmarkStart w:id="212" w:name="_Toc31291960"/>
      <w:r w:rsidRPr="00056C2D">
        <w:rPr>
          <w:rFonts w:cs="Times New Roman"/>
        </w:rPr>
        <w:t>Kanıtlar:</w:t>
      </w:r>
      <w:bookmarkEnd w:id="212"/>
    </w:p>
    <w:p w:rsidR="00D35A4F" w:rsidRPr="000B247A" w:rsidRDefault="00D35A4F" w:rsidP="00AD7F03">
      <w:pPr>
        <w:pStyle w:val="ListeParagraf"/>
        <w:widowControl/>
        <w:numPr>
          <w:ilvl w:val="0"/>
          <w:numId w:val="27"/>
        </w:numPr>
        <w:spacing w:after="160" w:line="259" w:lineRule="auto"/>
        <w:contextualSpacing/>
        <w:jc w:val="both"/>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Ders Bilgi Paketinde her ders için ölçme ve değerlendirmede kullanılacak yöntemlerin belirlenmesi</w:t>
      </w:r>
    </w:p>
    <w:p w:rsidR="00D35A4F" w:rsidRPr="000B247A" w:rsidRDefault="00D35A4F" w:rsidP="00D35A4F">
      <w:pPr>
        <w:pStyle w:val="ListeParagraf"/>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 xml:space="preserve">EK </w:t>
      </w:r>
      <w:r w:rsidR="008C2D04" w:rsidRPr="000B247A">
        <w:rPr>
          <w:rFonts w:ascii="Times New Roman" w:hAnsi="Times New Roman" w:cs="Times New Roman"/>
          <w:i/>
          <w:sz w:val="24"/>
          <w:szCs w:val="24"/>
          <w:lang w:eastAsia="tr-TR"/>
        </w:rPr>
        <w:t>B</w:t>
      </w:r>
      <w:r w:rsidRPr="000B247A">
        <w:rPr>
          <w:rFonts w:ascii="Times New Roman" w:hAnsi="Times New Roman" w:cs="Times New Roman"/>
          <w:i/>
          <w:sz w:val="24"/>
          <w:szCs w:val="24"/>
          <w:lang w:eastAsia="tr-TR"/>
        </w:rPr>
        <w:t>5. Ölçme ve Değerlendirme Kriterleri</w:t>
      </w:r>
    </w:p>
    <w:p w:rsidR="00D35A4F" w:rsidRPr="00AC0640" w:rsidRDefault="00D35A4F" w:rsidP="00D35A4F">
      <w:pPr>
        <w:pStyle w:val="ListeParagraf"/>
        <w:widowControl/>
        <w:numPr>
          <w:ilvl w:val="0"/>
          <w:numId w:val="31"/>
        </w:numPr>
        <w:spacing w:after="160" w:line="259" w:lineRule="auto"/>
        <w:contextualSpacing/>
        <w:jc w:val="both"/>
        <w:rPr>
          <w:rStyle w:val="Kpr"/>
          <w:rFonts w:ascii="Times New Roman" w:hAnsi="Times New Roman" w:cs="Times New Roman"/>
          <w:i/>
          <w:color w:val="auto"/>
          <w:sz w:val="24"/>
          <w:szCs w:val="24"/>
          <w:u w:val="none"/>
          <w:lang w:eastAsia="tr-TR"/>
        </w:rPr>
      </w:pPr>
      <w:r w:rsidRPr="00AC0640">
        <w:rPr>
          <w:rStyle w:val="Kpr"/>
          <w:rFonts w:ascii="Times New Roman" w:hAnsi="Times New Roman" w:cs="Times New Roman"/>
          <w:i/>
          <w:color w:val="auto"/>
          <w:sz w:val="24"/>
          <w:szCs w:val="24"/>
          <w:u w:val="none"/>
          <w:lang w:eastAsia="tr-TR"/>
        </w:rPr>
        <w:t>https://dbp.kayseri.edu.tr/Default.aspx</w:t>
      </w:r>
    </w:p>
    <w:p w:rsidR="00D35A4F" w:rsidRDefault="00D35A4F" w:rsidP="00D35A4F">
      <w:pPr>
        <w:pStyle w:val="Balk2"/>
        <w:rPr>
          <w:rFonts w:cs="Times New Roman"/>
        </w:rPr>
      </w:pPr>
      <w:bookmarkStart w:id="213" w:name="_Toc31291961"/>
      <w:r w:rsidRPr="00056C2D">
        <w:rPr>
          <w:rFonts w:cs="Times New Roman"/>
        </w:rPr>
        <w:lastRenderedPageBreak/>
        <w:t>B.</w:t>
      </w:r>
      <w:proofErr w:type="gramStart"/>
      <w:r w:rsidRPr="00056C2D">
        <w:rPr>
          <w:rFonts w:cs="Times New Roman"/>
        </w:rPr>
        <w:t>3.3</w:t>
      </w:r>
      <w:proofErr w:type="gramEnd"/>
      <w:r w:rsidRPr="00056C2D">
        <w:rPr>
          <w:rFonts w:cs="Times New Roman"/>
        </w:rPr>
        <w:t>. Öğrenci geri bildirimleri</w:t>
      </w:r>
      <w:r w:rsidRPr="00BD46BB">
        <w:rPr>
          <w:rFonts w:cs="Times New Roman"/>
        </w:rPr>
        <w:t>(Ders-öğretim üyesi-program-genel memnuniyet anketleri, talep ve öneri sistemleri)</w:t>
      </w:r>
      <w:bookmarkEnd w:id="213"/>
      <w:r w:rsidRPr="00056C2D">
        <w:rPr>
          <w:rFonts w:cs="Times New Roman"/>
        </w:rPr>
        <w:tab/>
      </w:r>
    </w:p>
    <w:p w:rsidR="0030347E" w:rsidRPr="00056C2D" w:rsidRDefault="0030347E" w:rsidP="00D35A4F">
      <w:pPr>
        <w:pStyle w:val="Balk2"/>
        <w:rPr>
          <w:rFonts w:cs="Times New Roman"/>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49"/>
        <w:gridCol w:w="1916"/>
        <w:gridCol w:w="1989"/>
        <w:gridCol w:w="1931"/>
        <w:gridCol w:w="1907"/>
      </w:tblGrid>
      <w:tr w:rsidR="00D35A4F" w:rsidRPr="003B1BD9" w:rsidTr="00071D34">
        <w:tc>
          <w:tcPr>
            <w:tcW w:w="1005" w:type="pct"/>
            <w:shd w:val="clear" w:color="auto" w:fill="auto"/>
          </w:tcPr>
          <w:p w:rsidR="00D35A4F" w:rsidRPr="0030347E" w:rsidRDefault="00D35A4F" w:rsidP="00E04C59">
            <w:pPr>
              <w:pStyle w:val="Balk3"/>
              <w:ind w:left="-59" w:right="63"/>
              <w:jc w:val="center"/>
              <w:outlineLvl w:val="2"/>
              <w:rPr>
                <w:rFonts w:cs="Times New Roman"/>
                <w:b w:val="0"/>
                <w:bCs w:val="0"/>
                <w:i/>
                <w:sz w:val="20"/>
                <w:szCs w:val="20"/>
              </w:rPr>
            </w:pPr>
            <w:bookmarkStart w:id="214" w:name="_Toc31291962"/>
            <w:r w:rsidRPr="0030347E">
              <w:rPr>
                <w:rFonts w:cs="Times New Roman"/>
                <w:b w:val="0"/>
                <w:bCs w:val="0"/>
                <w:sz w:val="20"/>
                <w:szCs w:val="20"/>
              </w:rPr>
              <w:t>1</w:t>
            </w:r>
            <w:bookmarkEnd w:id="214"/>
          </w:p>
        </w:tc>
        <w:tc>
          <w:tcPr>
            <w:tcW w:w="988" w:type="pct"/>
            <w:shd w:val="clear" w:color="auto" w:fill="D9D9D9" w:themeFill="background1" w:themeFillShade="D9"/>
          </w:tcPr>
          <w:p w:rsidR="00D35A4F" w:rsidRPr="003B1BD9" w:rsidRDefault="00D35A4F" w:rsidP="00E04C59">
            <w:pPr>
              <w:pStyle w:val="Balk3"/>
              <w:ind w:left="-59" w:right="63"/>
              <w:jc w:val="center"/>
              <w:outlineLvl w:val="2"/>
              <w:rPr>
                <w:rFonts w:cs="Times New Roman"/>
                <w:i/>
                <w:sz w:val="20"/>
                <w:szCs w:val="20"/>
              </w:rPr>
            </w:pPr>
            <w:bookmarkStart w:id="215" w:name="_Toc31291963"/>
            <w:r w:rsidRPr="003B1BD9">
              <w:rPr>
                <w:rFonts w:cs="Times New Roman"/>
                <w:sz w:val="20"/>
                <w:szCs w:val="20"/>
              </w:rPr>
              <w:t>2</w:t>
            </w:r>
            <w:bookmarkEnd w:id="215"/>
          </w:p>
        </w:tc>
        <w:tc>
          <w:tcPr>
            <w:tcW w:w="1026" w:type="pct"/>
            <w:shd w:val="clear" w:color="auto" w:fill="auto"/>
          </w:tcPr>
          <w:p w:rsidR="00D35A4F" w:rsidRPr="0030347E" w:rsidRDefault="00D35A4F" w:rsidP="00E04C59">
            <w:pPr>
              <w:pStyle w:val="Balk3"/>
              <w:ind w:left="-59" w:right="63"/>
              <w:jc w:val="center"/>
              <w:outlineLvl w:val="2"/>
              <w:rPr>
                <w:rFonts w:cs="Times New Roman"/>
                <w:b w:val="0"/>
                <w:bCs w:val="0"/>
                <w:i/>
                <w:sz w:val="20"/>
                <w:szCs w:val="20"/>
              </w:rPr>
            </w:pPr>
            <w:bookmarkStart w:id="216" w:name="_Toc31291964"/>
            <w:r w:rsidRPr="0030347E">
              <w:rPr>
                <w:rFonts w:cs="Times New Roman"/>
                <w:b w:val="0"/>
                <w:bCs w:val="0"/>
                <w:sz w:val="20"/>
                <w:szCs w:val="20"/>
              </w:rPr>
              <w:t>3</w:t>
            </w:r>
            <w:bookmarkEnd w:id="216"/>
          </w:p>
        </w:tc>
        <w:tc>
          <w:tcPr>
            <w:tcW w:w="996" w:type="pct"/>
            <w:shd w:val="clear" w:color="auto" w:fill="auto"/>
          </w:tcPr>
          <w:p w:rsidR="00D35A4F" w:rsidRPr="0030347E" w:rsidRDefault="00D35A4F" w:rsidP="00E04C59">
            <w:pPr>
              <w:pStyle w:val="Balk3"/>
              <w:ind w:left="-59" w:right="63"/>
              <w:jc w:val="center"/>
              <w:outlineLvl w:val="2"/>
              <w:rPr>
                <w:rFonts w:cs="Times New Roman"/>
                <w:b w:val="0"/>
                <w:bCs w:val="0"/>
                <w:i/>
                <w:sz w:val="20"/>
                <w:szCs w:val="20"/>
              </w:rPr>
            </w:pPr>
            <w:bookmarkStart w:id="217" w:name="_Toc31291965"/>
            <w:r w:rsidRPr="0030347E">
              <w:rPr>
                <w:rFonts w:cs="Times New Roman"/>
                <w:b w:val="0"/>
                <w:bCs w:val="0"/>
                <w:sz w:val="20"/>
                <w:szCs w:val="20"/>
              </w:rPr>
              <w:t>4</w:t>
            </w:r>
            <w:bookmarkEnd w:id="217"/>
          </w:p>
        </w:tc>
        <w:tc>
          <w:tcPr>
            <w:tcW w:w="984" w:type="pct"/>
            <w:shd w:val="clear" w:color="auto" w:fill="auto"/>
          </w:tcPr>
          <w:p w:rsidR="00D35A4F" w:rsidRPr="0030347E" w:rsidRDefault="00D35A4F" w:rsidP="00E04C59">
            <w:pPr>
              <w:pStyle w:val="Balk3"/>
              <w:ind w:left="-59" w:right="63"/>
              <w:jc w:val="center"/>
              <w:outlineLvl w:val="2"/>
              <w:rPr>
                <w:rFonts w:cs="Times New Roman"/>
                <w:b w:val="0"/>
                <w:bCs w:val="0"/>
                <w:i/>
                <w:sz w:val="20"/>
                <w:szCs w:val="20"/>
              </w:rPr>
            </w:pPr>
            <w:bookmarkStart w:id="218" w:name="_Toc31291966"/>
            <w:r w:rsidRPr="0030347E">
              <w:rPr>
                <w:rFonts w:cs="Times New Roman"/>
                <w:b w:val="0"/>
                <w:bCs w:val="0"/>
                <w:sz w:val="20"/>
                <w:szCs w:val="20"/>
              </w:rPr>
              <w:t>5</w:t>
            </w:r>
            <w:bookmarkEnd w:id="218"/>
          </w:p>
        </w:tc>
      </w:tr>
      <w:tr w:rsidR="00D35A4F" w:rsidRPr="003B1BD9" w:rsidTr="00071D34">
        <w:tc>
          <w:tcPr>
            <w:tcW w:w="1005"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19" w:name="_Toc31291967"/>
            <w:r w:rsidR="00D35A4F" w:rsidRPr="003B1BD9">
              <w:rPr>
                <w:rFonts w:cs="Times New Roman"/>
                <w:b w:val="0"/>
                <w:sz w:val="20"/>
                <w:szCs w:val="20"/>
              </w:rPr>
              <w:t>Birimde öğrenci geri bildirimlerinin alınmasına yönelik mekanizmalar bulunmamaktadır.</w:t>
            </w:r>
            <w:bookmarkEnd w:id="219"/>
          </w:p>
        </w:tc>
        <w:tc>
          <w:tcPr>
            <w:tcW w:w="988" w:type="pct"/>
            <w:shd w:val="clear" w:color="auto" w:fill="D9D9D9" w:themeFill="background1" w:themeFillShade="D9"/>
          </w:tcPr>
          <w:p w:rsidR="00D35A4F" w:rsidRPr="003B1BD9" w:rsidRDefault="00071D34" w:rsidP="00E04C59">
            <w:pPr>
              <w:pStyle w:val="Balk3"/>
              <w:ind w:left="-59" w:right="63"/>
              <w:jc w:val="center"/>
              <w:outlineLvl w:val="2"/>
              <w:rPr>
                <w:rFonts w:cs="Times New Roman"/>
                <w:i/>
                <w:sz w:val="20"/>
                <w:szCs w:val="20"/>
              </w:rPr>
            </w:pPr>
            <w:r>
              <w:rPr>
                <w:rFonts w:cs="Times New Roman"/>
                <w:sz w:val="20"/>
                <w:szCs w:val="20"/>
              </w:rPr>
              <w:t xml:space="preserve">         </w:t>
            </w:r>
            <w:bookmarkStart w:id="220" w:name="_Toc31291968"/>
            <w:r w:rsidR="00D35A4F" w:rsidRPr="003B1BD9">
              <w:rPr>
                <w:rFonts w:cs="Times New Roman"/>
                <w:sz w:val="20"/>
                <w:szCs w:val="20"/>
              </w:rPr>
              <w:t>Birimde öğrencilerin geri bildirimlerinin (ders, dersin öğretim elemanı, diploma programı, hizmet ve genel memnuniyet seviyesi, vb.) alınmasına ilişkin mekanizmalar oluşturulmuştur. Ancak hiç uygulama yoktur veya tüm birimleri kapsamayan uygulamalar vardır.</w:t>
            </w:r>
            <w:bookmarkEnd w:id="220"/>
          </w:p>
        </w:tc>
        <w:tc>
          <w:tcPr>
            <w:tcW w:w="1026"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21" w:name="_Toc31291969"/>
            <w:r w:rsidR="00D35A4F" w:rsidRPr="003B1BD9">
              <w:rPr>
                <w:rFonts w:cs="Times New Roman"/>
                <w:b w:val="0"/>
                <w:sz w:val="20"/>
                <w:szCs w:val="20"/>
              </w:rPr>
              <w:t>Öğrenci geri bildirimleri (ders, dersin öğretim elemanı, diploma programı, hizmet ve genel memnuniyet seviyesi, vb.) sistematik olarak (her yarıyıl ya da her akademik yılsonunda) alınmaktadır. Ancak alınan geri bildirimler iyileştirmeye yönelik karar alma süreçlerinde kullanılmamaktadır.</w:t>
            </w:r>
            <w:bookmarkEnd w:id="221"/>
          </w:p>
        </w:tc>
        <w:tc>
          <w:tcPr>
            <w:tcW w:w="996"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22" w:name="_Toc31291970"/>
            <w:r w:rsidR="00D35A4F" w:rsidRPr="003B1BD9">
              <w:rPr>
                <w:rFonts w:cs="Times New Roman"/>
                <w:b w:val="0"/>
                <w:sz w:val="20"/>
                <w:szCs w:val="20"/>
              </w:rPr>
              <w:t>Tüm programlarda tüm öğrenci gruplarının geri bildirimlerinin alınmasına ilişkin uygulamalardan (geçerlilik ve güvenirliği sağlanmış, farklı araçlar içeren) elde edilen bulgular, sistematik olarak izlenmekte ve izlem sonuçları paydaşlarla birlikte değerlendirilerek önlemler alınmaktadır.</w:t>
            </w:r>
            <w:bookmarkEnd w:id="222"/>
          </w:p>
        </w:tc>
        <w:tc>
          <w:tcPr>
            <w:tcW w:w="984"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23" w:name="_Toc31291971"/>
            <w:r w:rsidR="00D35A4F" w:rsidRPr="003B1BD9">
              <w:rPr>
                <w:rFonts w:cs="Times New Roman"/>
                <w:b w:val="0"/>
                <w:sz w:val="20"/>
                <w:szCs w:val="20"/>
              </w:rPr>
              <w:t>Kurumsal Amaçlar doğrultusunda ve sürdürülebilir şekilde yürütülen öğrenci geri bildirimlerinin alınmasına ilişkin olgunlaşmış uygulamalar birimin tamamında benimsenmiştir; birimin bu kapsamda kendine özgü ve yenilikçi birçok uygulaması bulunmakta ve bu uygulamaların bir kısmı diğer birimler tarafından örnek alınmaktadır.</w:t>
            </w:r>
            <w:bookmarkEnd w:id="223"/>
          </w:p>
        </w:tc>
      </w:tr>
    </w:tbl>
    <w:p w:rsidR="0030347E" w:rsidRDefault="0030347E" w:rsidP="00D35A4F">
      <w:pPr>
        <w:pStyle w:val="Balk2"/>
        <w:rPr>
          <w:rFonts w:cs="Times New Roman"/>
        </w:rPr>
      </w:pPr>
      <w:bookmarkStart w:id="224" w:name="_Toc31291972"/>
    </w:p>
    <w:p w:rsidR="0030347E" w:rsidRDefault="00D35A4F" w:rsidP="00D35A4F">
      <w:pPr>
        <w:pStyle w:val="Balk2"/>
        <w:rPr>
          <w:rFonts w:cs="Times New Roman"/>
        </w:rPr>
      </w:pPr>
      <w:r w:rsidRPr="00056C2D">
        <w:rPr>
          <w:rFonts w:cs="Times New Roman"/>
        </w:rPr>
        <w:t>B.3.4. Akademik Danışmanlık</w:t>
      </w:r>
      <w:bookmarkEnd w:id="224"/>
    </w:p>
    <w:p w:rsidR="00D35A4F" w:rsidRPr="00056C2D" w:rsidRDefault="00D35A4F" w:rsidP="00D35A4F">
      <w:pPr>
        <w:pStyle w:val="Balk2"/>
        <w:rPr>
          <w:rFonts w:cs="Times New Roman"/>
        </w:rPr>
      </w:pPr>
      <w:r w:rsidRPr="00056C2D">
        <w:rPr>
          <w:rFonts w:cs="Times New Roman"/>
        </w:rPr>
        <w:tab/>
      </w: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61"/>
        <w:gridCol w:w="1906"/>
        <w:gridCol w:w="1962"/>
        <w:gridCol w:w="1942"/>
        <w:gridCol w:w="1921"/>
      </w:tblGrid>
      <w:tr w:rsidR="00D35A4F" w:rsidRPr="003B1BD9" w:rsidTr="00071D34">
        <w:tc>
          <w:tcPr>
            <w:tcW w:w="1011" w:type="pct"/>
            <w:shd w:val="clear" w:color="auto" w:fill="auto"/>
          </w:tcPr>
          <w:p w:rsidR="00D35A4F" w:rsidRPr="003B1BD9" w:rsidRDefault="00D35A4F" w:rsidP="00E04C59">
            <w:pPr>
              <w:pStyle w:val="Balk3"/>
              <w:ind w:left="-59" w:right="63"/>
              <w:jc w:val="center"/>
              <w:outlineLvl w:val="2"/>
              <w:rPr>
                <w:rFonts w:cs="Times New Roman"/>
                <w:i/>
                <w:sz w:val="20"/>
                <w:szCs w:val="20"/>
              </w:rPr>
            </w:pPr>
            <w:bookmarkStart w:id="225" w:name="_Toc31291973"/>
            <w:r w:rsidRPr="003B1BD9">
              <w:rPr>
                <w:rFonts w:cs="Times New Roman"/>
                <w:sz w:val="20"/>
                <w:szCs w:val="20"/>
              </w:rPr>
              <w:t>1</w:t>
            </w:r>
            <w:bookmarkEnd w:id="225"/>
          </w:p>
        </w:tc>
        <w:tc>
          <w:tcPr>
            <w:tcW w:w="983" w:type="pct"/>
            <w:shd w:val="clear" w:color="auto" w:fill="auto"/>
          </w:tcPr>
          <w:p w:rsidR="00D35A4F" w:rsidRPr="003B1BD9" w:rsidRDefault="00D35A4F" w:rsidP="00E04C59">
            <w:pPr>
              <w:pStyle w:val="Balk3"/>
              <w:ind w:left="-59" w:right="63"/>
              <w:jc w:val="center"/>
              <w:outlineLvl w:val="2"/>
              <w:rPr>
                <w:rFonts w:cs="Times New Roman"/>
                <w:b w:val="0"/>
                <w:i/>
                <w:sz w:val="20"/>
                <w:szCs w:val="20"/>
              </w:rPr>
            </w:pPr>
            <w:bookmarkStart w:id="226" w:name="_Toc31291974"/>
            <w:r w:rsidRPr="003B1BD9">
              <w:rPr>
                <w:rFonts w:cs="Times New Roman"/>
                <w:b w:val="0"/>
                <w:sz w:val="20"/>
                <w:szCs w:val="20"/>
              </w:rPr>
              <w:t>2</w:t>
            </w:r>
            <w:bookmarkEnd w:id="226"/>
          </w:p>
        </w:tc>
        <w:tc>
          <w:tcPr>
            <w:tcW w:w="1012" w:type="pct"/>
            <w:shd w:val="clear" w:color="auto" w:fill="D9D9D9" w:themeFill="background1" w:themeFillShade="D9"/>
          </w:tcPr>
          <w:p w:rsidR="00D35A4F" w:rsidRPr="003B1BD9" w:rsidRDefault="00D35A4F" w:rsidP="00E04C59">
            <w:pPr>
              <w:pStyle w:val="Balk3"/>
              <w:ind w:left="-59" w:right="63"/>
              <w:jc w:val="center"/>
              <w:outlineLvl w:val="2"/>
              <w:rPr>
                <w:rFonts w:cs="Times New Roman"/>
                <w:i/>
                <w:sz w:val="20"/>
                <w:szCs w:val="20"/>
              </w:rPr>
            </w:pPr>
            <w:bookmarkStart w:id="227" w:name="_Toc31291975"/>
            <w:r w:rsidRPr="003B1BD9">
              <w:rPr>
                <w:rFonts w:cs="Times New Roman"/>
                <w:sz w:val="20"/>
                <w:szCs w:val="20"/>
              </w:rPr>
              <w:t>3</w:t>
            </w:r>
            <w:bookmarkEnd w:id="227"/>
          </w:p>
        </w:tc>
        <w:tc>
          <w:tcPr>
            <w:tcW w:w="1002" w:type="pct"/>
            <w:shd w:val="clear" w:color="auto" w:fill="auto"/>
          </w:tcPr>
          <w:p w:rsidR="00D35A4F" w:rsidRPr="003B1BD9" w:rsidRDefault="00D35A4F" w:rsidP="00E04C59">
            <w:pPr>
              <w:pStyle w:val="Balk3"/>
              <w:ind w:left="-59" w:right="63"/>
              <w:jc w:val="center"/>
              <w:outlineLvl w:val="2"/>
              <w:rPr>
                <w:rFonts w:cs="Times New Roman"/>
                <w:i/>
                <w:sz w:val="20"/>
                <w:szCs w:val="20"/>
              </w:rPr>
            </w:pPr>
            <w:bookmarkStart w:id="228" w:name="_Toc31291976"/>
            <w:r w:rsidRPr="003B1BD9">
              <w:rPr>
                <w:rFonts w:cs="Times New Roman"/>
                <w:sz w:val="20"/>
                <w:szCs w:val="20"/>
              </w:rPr>
              <w:t>4</w:t>
            </w:r>
            <w:bookmarkEnd w:id="228"/>
          </w:p>
        </w:tc>
        <w:tc>
          <w:tcPr>
            <w:tcW w:w="991" w:type="pct"/>
            <w:shd w:val="clear" w:color="auto" w:fill="auto"/>
          </w:tcPr>
          <w:p w:rsidR="00D35A4F" w:rsidRPr="003B1BD9" w:rsidRDefault="00D35A4F" w:rsidP="00E04C59">
            <w:pPr>
              <w:pStyle w:val="Balk3"/>
              <w:ind w:left="-59" w:right="63"/>
              <w:jc w:val="center"/>
              <w:outlineLvl w:val="2"/>
              <w:rPr>
                <w:rFonts w:cs="Times New Roman"/>
                <w:i/>
                <w:sz w:val="20"/>
                <w:szCs w:val="20"/>
              </w:rPr>
            </w:pPr>
            <w:bookmarkStart w:id="229" w:name="_Toc31291977"/>
            <w:r w:rsidRPr="003B1BD9">
              <w:rPr>
                <w:rFonts w:cs="Times New Roman"/>
                <w:sz w:val="20"/>
                <w:szCs w:val="20"/>
              </w:rPr>
              <w:t>5</w:t>
            </w:r>
            <w:bookmarkEnd w:id="229"/>
          </w:p>
        </w:tc>
      </w:tr>
      <w:tr w:rsidR="00D35A4F" w:rsidRPr="003B1BD9" w:rsidTr="00071D34">
        <w:tc>
          <w:tcPr>
            <w:tcW w:w="1011"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30" w:name="_Toc31291978"/>
            <w:r w:rsidR="00D35A4F" w:rsidRPr="003B1BD9">
              <w:rPr>
                <w:rFonts w:cs="Times New Roman"/>
                <w:b w:val="0"/>
                <w:sz w:val="20"/>
                <w:szCs w:val="20"/>
              </w:rPr>
              <w:t>Birimde tanımlı bir akademik danışmanlık süreci bulunmamaktadır.</w:t>
            </w:r>
            <w:bookmarkEnd w:id="230"/>
          </w:p>
        </w:tc>
        <w:tc>
          <w:tcPr>
            <w:tcW w:w="983"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31" w:name="_Toc31291979"/>
            <w:r w:rsidR="00D35A4F" w:rsidRPr="003B1BD9">
              <w:rPr>
                <w:rFonts w:cs="Times New Roman"/>
                <w:b w:val="0"/>
                <w:sz w:val="20"/>
                <w:szCs w:val="20"/>
              </w:rPr>
              <w:t>Birimde tanımlı bir akademik danışmanlık süreci bulunmaktadır.  Ancak hiç uygulama yoktur veya tüm alanları kapsamayan uygulamalar vardır.</w:t>
            </w:r>
            <w:bookmarkEnd w:id="231"/>
          </w:p>
        </w:tc>
        <w:tc>
          <w:tcPr>
            <w:tcW w:w="1012" w:type="pct"/>
            <w:shd w:val="clear" w:color="auto" w:fill="D9D9D9" w:themeFill="background1" w:themeFillShade="D9"/>
          </w:tcPr>
          <w:p w:rsidR="00D35A4F" w:rsidRPr="003B1BD9" w:rsidRDefault="00D35A4F" w:rsidP="00E04C59">
            <w:pPr>
              <w:ind w:right="63"/>
              <w:jc w:val="center"/>
              <w:rPr>
                <w:rFonts w:ascii="Times New Roman" w:hAnsi="Times New Roman" w:cs="Times New Roman"/>
                <w:b/>
                <w:sz w:val="20"/>
                <w:szCs w:val="20"/>
              </w:rPr>
            </w:pPr>
            <w:r w:rsidRPr="003B1BD9">
              <w:rPr>
                <w:rFonts w:ascii="Times New Roman" w:hAnsi="Times New Roman" w:cs="Times New Roman"/>
                <w:b/>
                <w:sz w:val="20"/>
                <w:szCs w:val="20"/>
              </w:rPr>
              <w:t>Birimde akademik danışmanlık uygulamaları vardır ve bu uygulamalardan bazı sonuçlar elde edilmiştir. Ancak bu sonuçların izlenmesi yapılmamaktadır.</w:t>
            </w:r>
          </w:p>
          <w:p w:rsidR="00D35A4F" w:rsidRPr="003B1BD9" w:rsidRDefault="00D35A4F" w:rsidP="00E04C59">
            <w:pPr>
              <w:pStyle w:val="Balk3"/>
              <w:ind w:left="-59" w:right="63"/>
              <w:jc w:val="center"/>
              <w:outlineLvl w:val="2"/>
              <w:rPr>
                <w:rFonts w:cs="Times New Roman"/>
                <w:i/>
                <w:sz w:val="20"/>
                <w:szCs w:val="20"/>
              </w:rPr>
            </w:pPr>
          </w:p>
        </w:tc>
        <w:tc>
          <w:tcPr>
            <w:tcW w:w="1002"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32" w:name="_Toc31291980"/>
            <w:r w:rsidR="00D35A4F" w:rsidRPr="003B1BD9">
              <w:rPr>
                <w:rFonts w:cs="Times New Roman"/>
                <w:b w:val="0"/>
                <w:sz w:val="20"/>
                <w:szCs w:val="20"/>
              </w:rPr>
              <w:t>Birimde akademik danışmanlığa ilişkin yürütülen uygulamalardan elde edilen bulgular, sistematik olarak izlenmekte ve izlem sonuçları paydaşlarla birlikte değerlendirilerek önlemler alınmaktadır.</w:t>
            </w:r>
            <w:bookmarkEnd w:id="232"/>
          </w:p>
        </w:tc>
        <w:tc>
          <w:tcPr>
            <w:tcW w:w="991" w:type="pct"/>
            <w:shd w:val="clear" w:color="auto" w:fill="auto"/>
          </w:tcPr>
          <w:p w:rsidR="00D35A4F" w:rsidRPr="003B1BD9" w:rsidRDefault="00071D34" w:rsidP="00E04C59">
            <w:pPr>
              <w:pStyle w:val="Balk3"/>
              <w:ind w:left="-59" w:right="63"/>
              <w:jc w:val="center"/>
              <w:outlineLvl w:val="2"/>
              <w:rPr>
                <w:rFonts w:cs="Times New Roman"/>
                <w:b w:val="0"/>
                <w:i/>
                <w:sz w:val="20"/>
                <w:szCs w:val="20"/>
              </w:rPr>
            </w:pPr>
            <w:r>
              <w:rPr>
                <w:rFonts w:cs="Times New Roman"/>
                <w:b w:val="0"/>
                <w:sz w:val="20"/>
                <w:szCs w:val="20"/>
              </w:rPr>
              <w:t xml:space="preserve">        </w:t>
            </w:r>
            <w:bookmarkStart w:id="233" w:name="_Toc31291981"/>
            <w:r w:rsidR="00D35A4F" w:rsidRPr="003B1BD9">
              <w:rPr>
                <w:rFonts w:cs="Times New Roman"/>
                <w:b w:val="0"/>
                <w:sz w:val="20"/>
                <w:szCs w:val="20"/>
              </w:rPr>
              <w:t>Kurumsal Amaçlar doğrultusunda ve sürdürülebilir şekilde yürütülen akademik danışmanlığa ilişkin olgunlaşmış uygulamalar birimin tamamında benimsenmiştir;  birimin bu kapsamda kendine özgü ve yenilikçi birçok uygulaması bulunmakta ve bu uygulamaların bir kısmı diğer birimler tarafından örnek alınmaktadır.</w:t>
            </w:r>
            <w:bookmarkEnd w:id="233"/>
          </w:p>
        </w:tc>
      </w:tr>
    </w:tbl>
    <w:p w:rsidR="0030347E" w:rsidRDefault="0030347E" w:rsidP="00D35A4F">
      <w:pPr>
        <w:pStyle w:val="Balk2"/>
        <w:rPr>
          <w:rFonts w:cs="Times New Roman"/>
        </w:rPr>
      </w:pPr>
      <w:bookmarkStart w:id="234" w:name="_Toc31291982"/>
    </w:p>
    <w:p w:rsidR="00D35A4F" w:rsidRPr="000B247A" w:rsidRDefault="00D35A4F" w:rsidP="00D35A4F">
      <w:pPr>
        <w:pStyle w:val="Balk2"/>
        <w:rPr>
          <w:rFonts w:cs="Times New Roman"/>
        </w:rPr>
      </w:pPr>
      <w:r w:rsidRPr="000B247A">
        <w:rPr>
          <w:rFonts w:cs="Times New Roman"/>
        </w:rPr>
        <w:t>Kanıtlar</w:t>
      </w:r>
      <w:bookmarkEnd w:id="234"/>
    </w:p>
    <w:p w:rsidR="00D35A4F" w:rsidRPr="000B247A" w:rsidRDefault="00D35A4F" w:rsidP="00467700">
      <w:pPr>
        <w:pStyle w:val="ListeParagraf"/>
        <w:widowControl/>
        <w:numPr>
          <w:ilvl w:val="0"/>
          <w:numId w:val="27"/>
        </w:numPr>
        <w:contextualSpacing/>
        <w:jc w:val="both"/>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Öğrenci danışmanlık sisteminde kullanılan tanımlı süreçler</w:t>
      </w:r>
    </w:p>
    <w:p w:rsidR="00D35A4F" w:rsidRPr="000B247A" w:rsidRDefault="00D35A4F" w:rsidP="00467700">
      <w:pPr>
        <w:pStyle w:val="ListeParagraf"/>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lastRenderedPageBreak/>
        <w:t xml:space="preserve">EK </w:t>
      </w:r>
      <w:r w:rsidR="008C2D04" w:rsidRPr="000B247A">
        <w:rPr>
          <w:rFonts w:ascii="Times New Roman" w:hAnsi="Times New Roman" w:cs="Times New Roman"/>
          <w:i/>
          <w:sz w:val="24"/>
          <w:szCs w:val="24"/>
          <w:lang w:eastAsia="tr-TR"/>
        </w:rPr>
        <w:t>B</w:t>
      </w:r>
      <w:r w:rsidRPr="000B247A">
        <w:rPr>
          <w:rFonts w:ascii="Times New Roman" w:hAnsi="Times New Roman" w:cs="Times New Roman"/>
          <w:i/>
          <w:sz w:val="24"/>
          <w:szCs w:val="24"/>
          <w:lang w:eastAsia="tr-TR"/>
        </w:rPr>
        <w:t>6. Akademik Danışman Listesi</w:t>
      </w:r>
    </w:p>
    <w:p w:rsidR="00D35A4F" w:rsidRPr="000B247A" w:rsidRDefault="00D35A4F" w:rsidP="00467700">
      <w:pPr>
        <w:rPr>
          <w:rFonts w:ascii="Times New Roman" w:hAnsi="Times New Roman" w:cs="Times New Roman"/>
          <w:i/>
          <w:sz w:val="24"/>
          <w:szCs w:val="24"/>
          <w:lang w:eastAsia="tr-TR"/>
        </w:rPr>
      </w:pPr>
    </w:p>
    <w:p w:rsidR="00D35A4F" w:rsidRPr="00AC0640" w:rsidRDefault="00D35A4F" w:rsidP="00467700">
      <w:pPr>
        <w:pStyle w:val="ListeParagraf"/>
        <w:widowControl/>
        <w:numPr>
          <w:ilvl w:val="0"/>
          <w:numId w:val="27"/>
        </w:numPr>
        <w:contextualSpacing/>
        <w:jc w:val="both"/>
        <w:rPr>
          <w:rFonts w:ascii="Times New Roman" w:hAnsi="Times New Roman" w:cs="Times New Roman"/>
          <w:i/>
          <w:sz w:val="24"/>
          <w:szCs w:val="24"/>
          <w:lang w:eastAsia="tr-TR"/>
        </w:rPr>
      </w:pPr>
      <w:r w:rsidRPr="000B247A">
        <w:rPr>
          <w:rFonts w:ascii="Times New Roman" w:hAnsi="Times New Roman" w:cs="Times New Roman"/>
          <w:i/>
          <w:sz w:val="24"/>
          <w:szCs w:val="24"/>
          <w:lang w:eastAsia="tr-TR"/>
        </w:rPr>
        <w:t>Öğrencilerin danışmanlara erişimine ilişkin mekanizmalar(Öğretim Elemanlarının İletişim Bilgilerinin Kurumsal Web Sayfasında Paylaşılması)</w:t>
      </w:r>
    </w:p>
    <w:p w:rsidR="00D35A4F" w:rsidRPr="000B247A" w:rsidRDefault="0057728F" w:rsidP="00467700">
      <w:pPr>
        <w:pStyle w:val="ListeParagraf"/>
        <w:widowControl/>
        <w:numPr>
          <w:ilvl w:val="0"/>
          <w:numId w:val="33"/>
        </w:numPr>
        <w:contextualSpacing/>
        <w:jc w:val="both"/>
        <w:rPr>
          <w:rStyle w:val="Kpr"/>
          <w:rFonts w:ascii="Times New Roman" w:hAnsi="Times New Roman" w:cs="Times New Roman"/>
          <w:i/>
          <w:color w:val="auto"/>
          <w:sz w:val="24"/>
          <w:szCs w:val="24"/>
          <w:u w:val="none"/>
          <w:lang w:eastAsia="tr-TR"/>
        </w:rPr>
      </w:pPr>
      <w:hyperlink r:id="rId40" w:history="1">
        <w:r w:rsidR="00D35A4F" w:rsidRPr="00AC0640">
          <w:rPr>
            <w:rStyle w:val="Kpr"/>
            <w:rFonts w:ascii="Times New Roman" w:hAnsi="Times New Roman" w:cs="Times New Roman"/>
            <w:i/>
            <w:color w:val="auto"/>
            <w:sz w:val="24"/>
            <w:szCs w:val="24"/>
            <w:u w:val="none"/>
            <w:lang w:eastAsia="tr-TR"/>
          </w:rPr>
          <w:t>https://kmy.kayseri.edu.tr/kadro/Akademik-Kadro/Kayseri-Meslek-Yuksek-Okulu/4/21</w:t>
        </w:r>
      </w:hyperlink>
    </w:p>
    <w:p w:rsidR="00467700" w:rsidRDefault="00467700" w:rsidP="007D4DB9">
      <w:pPr>
        <w:pStyle w:val="Balk2"/>
        <w:rPr>
          <w:rFonts w:cs="Times New Roman"/>
        </w:rPr>
      </w:pPr>
      <w:bookmarkStart w:id="235" w:name="_Toc31291983"/>
    </w:p>
    <w:p w:rsidR="007D4DB9" w:rsidRPr="000B247A" w:rsidRDefault="007D4DB9" w:rsidP="007D4DB9">
      <w:pPr>
        <w:pStyle w:val="Balk2"/>
        <w:rPr>
          <w:rFonts w:cs="Times New Roman"/>
        </w:rPr>
      </w:pPr>
      <w:r w:rsidRPr="000B247A">
        <w:rPr>
          <w:rFonts w:cs="Times New Roman"/>
        </w:rPr>
        <w:t>B.4. Öğretim Elemanları</w:t>
      </w:r>
      <w:bookmarkEnd w:id="235"/>
      <w:r w:rsidRPr="000B247A">
        <w:rPr>
          <w:rFonts w:cs="Times New Roman"/>
        </w:rPr>
        <w:t xml:space="preserve"> </w:t>
      </w:r>
    </w:p>
    <w:p w:rsidR="0030347E" w:rsidRPr="000B247A" w:rsidRDefault="0030347E" w:rsidP="007D4DB9">
      <w:pPr>
        <w:pStyle w:val="Balk2"/>
        <w:rPr>
          <w:rFonts w:cs="Times New Roman"/>
        </w:rPr>
      </w:pPr>
    </w:p>
    <w:p w:rsidR="007D4DB9" w:rsidRPr="000B247A" w:rsidRDefault="007D4DB9" w:rsidP="0030347E">
      <w:pPr>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 xml:space="preserve">Eğitim-öğretim kadrosunun işe alınması, atanması ve yükseltilmeleri ile ilgili süreçlerde Kayseri Üniversitesi Akademik Yükseltme ve Atama Kriterleri uygulanmaktadır. Birimdeki ders görevlendirmeleri yapılırken öncelikle öğretim üyelerinin uzmanlık alanları çerçevesindeki ders talepleri ve ders planları bölüm başkanlıklarınca alınmakta ve değerlendirilmektedir. </w:t>
      </w:r>
    </w:p>
    <w:p w:rsidR="007D4DB9" w:rsidRPr="000B247A" w:rsidRDefault="007D4DB9" w:rsidP="0030347E">
      <w:pPr>
        <w:jc w:val="both"/>
        <w:rPr>
          <w:rFonts w:ascii="Times New Roman" w:hAnsi="Times New Roman" w:cs="Times New Roman"/>
          <w:sz w:val="24"/>
          <w:szCs w:val="24"/>
          <w:lang w:eastAsia="tr-TR"/>
        </w:rPr>
      </w:pPr>
    </w:p>
    <w:p w:rsidR="007D4DB9" w:rsidRPr="000B247A" w:rsidRDefault="007D4DB9" w:rsidP="0030347E">
      <w:pPr>
        <w:jc w:val="both"/>
        <w:rPr>
          <w:rFonts w:ascii="Times New Roman" w:hAnsi="Times New Roman" w:cs="Times New Roman"/>
          <w:sz w:val="24"/>
          <w:szCs w:val="24"/>
          <w:lang w:eastAsia="tr-TR"/>
        </w:rPr>
      </w:pPr>
      <w:r w:rsidRPr="000B247A">
        <w:rPr>
          <w:rFonts w:ascii="Times New Roman" w:hAnsi="Times New Roman" w:cs="Times New Roman"/>
          <w:sz w:val="24"/>
          <w:szCs w:val="24"/>
          <w:lang w:eastAsia="tr-TR"/>
        </w:rPr>
        <w:t>Eğitim-öğretim kadrosunun mesleki gelişimlerini sürdürmek ve öğretim becerilerini iyileştirmek için hem ulusal hem de uluslararası platformlarda düzenlenen etkinliklere katılımı hem üniversitemiz hem de Meslek Yüksekokulumuz tarafından cesaretlendirilmektedir. Öğretim elemanlarının bu etkinliklere katılımı Kayseri Üniversitesi Akademik Personel Yurtiçi ve Yurtdışı Görevlendirme Yönergesi doğrultusunda sağlanmaktadır.</w:t>
      </w:r>
    </w:p>
    <w:p w:rsidR="0030347E" w:rsidRDefault="0030347E" w:rsidP="007D4DB9">
      <w:pPr>
        <w:pStyle w:val="Balk3"/>
        <w:rPr>
          <w:rFonts w:cs="Times New Roman"/>
        </w:rPr>
      </w:pPr>
      <w:bookmarkStart w:id="236" w:name="_Toc31291984"/>
    </w:p>
    <w:p w:rsidR="007D4DB9" w:rsidRDefault="007D4DB9" w:rsidP="007D4DB9">
      <w:pPr>
        <w:pStyle w:val="Balk3"/>
        <w:rPr>
          <w:rFonts w:cs="Times New Roman"/>
        </w:rPr>
      </w:pPr>
      <w:r w:rsidRPr="000B247A">
        <w:rPr>
          <w:rFonts w:cs="Times New Roman"/>
          <w:sz w:val="28"/>
          <w:szCs w:val="28"/>
        </w:rPr>
        <w:t>B.4.1. Atama, yükseltme ve görevlendirme kriterleri</w:t>
      </w:r>
      <w:bookmarkEnd w:id="236"/>
    </w:p>
    <w:p w:rsidR="0030347E" w:rsidRDefault="0030347E" w:rsidP="007D4DB9">
      <w:pPr>
        <w:pStyle w:val="Balk3"/>
        <w:rPr>
          <w:rFonts w:cs="Times New Roman"/>
        </w:rPr>
      </w:pPr>
    </w:p>
    <w:p w:rsidR="007D4DB9" w:rsidRPr="0030347E" w:rsidRDefault="0030347E" w:rsidP="0030347E">
      <w:pPr>
        <w:pStyle w:val="Balk4"/>
        <w:ind w:right="63"/>
        <w:jc w:val="center"/>
      </w:pPr>
      <w:r w:rsidRPr="0030347E">
        <w:t xml:space="preserve"> </w:t>
      </w:r>
      <w:r w:rsidRPr="00E52735">
        <w:t>Olgunluk düzeyi</w:t>
      </w:r>
    </w:p>
    <w:tbl>
      <w:tblPr>
        <w:tblStyle w:val="TabloKlavuzu1"/>
        <w:tblW w:w="5000" w:type="pct"/>
        <w:tblLook w:val="04A0" w:firstRow="1" w:lastRow="0" w:firstColumn="1" w:lastColumn="0" w:noHBand="0" w:noVBand="1"/>
      </w:tblPr>
      <w:tblGrid>
        <w:gridCol w:w="1985"/>
        <w:gridCol w:w="1896"/>
        <w:gridCol w:w="1967"/>
        <w:gridCol w:w="1927"/>
        <w:gridCol w:w="1917"/>
      </w:tblGrid>
      <w:tr w:rsidR="007D4DB9" w:rsidRPr="00D9080F" w:rsidTr="007D4DB9">
        <w:tc>
          <w:tcPr>
            <w:tcW w:w="1024"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i/>
                <w:sz w:val="20"/>
                <w:szCs w:val="20"/>
              </w:rPr>
            </w:pPr>
            <w:bookmarkStart w:id="237" w:name="_Toc31291985"/>
            <w:r w:rsidRPr="000B247A">
              <w:rPr>
                <w:rFonts w:ascii="Times New Roman" w:eastAsia="Times New Roman" w:hAnsi="Times New Roman" w:cs="Times New Roman"/>
                <w:sz w:val="20"/>
                <w:szCs w:val="20"/>
              </w:rPr>
              <w:t>1</w:t>
            </w:r>
            <w:bookmarkEnd w:id="237"/>
          </w:p>
        </w:tc>
        <w:tc>
          <w:tcPr>
            <w:tcW w:w="978"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i/>
                <w:color w:val="000000" w:themeColor="text1"/>
                <w:sz w:val="20"/>
                <w:szCs w:val="20"/>
              </w:rPr>
            </w:pPr>
            <w:bookmarkStart w:id="238" w:name="_Toc31291986"/>
            <w:r w:rsidRPr="000B247A">
              <w:rPr>
                <w:rFonts w:ascii="Times New Roman" w:eastAsia="Times New Roman" w:hAnsi="Times New Roman" w:cs="Times New Roman"/>
                <w:color w:val="000000" w:themeColor="text1"/>
                <w:sz w:val="20"/>
                <w:szCs w:val="20"/>
              </w:rPr>
              <w:t>2</w:t>
            </w:r>
            <w:bookmarkEnd w:id="238"/>
          </w:p>
        </w:tc>
        <w:tc>
          <w:tcPr>
            <w:tcW w:w="101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0B247A" w:rsidRDefault="007D4DB9" w:rsidP="007D4DB9">
            <w:pPr>
              <w:ind w:left="-59" w:right="63"/>
              <w:jc w:val="center"/>
              <w:outlineLvl w:val="2"/>
              <w:rPr>
                <w:rFonts w:ascii="Times New Roman" w:eastAsia="Times New Roman" w:hAnsi="Times New Roman" w:cs="Times New Roman"/>
                <w:b/>
                <w:bCs/>
                <w:i/>
                <w:sz w:val="20"/>
                <w:szCs w:val="20"/>
              </w:rPr>
            </w:pPr>
            <w:bookmarkStart w:id="239" w:name="_Toc31291987"/>
            <w:r w:rsidRPr="000B247A">
              <w:rPr>
                <w:rFonts w:ascii="Times New Roman" w:eastAsia="Times New Roman" w:hAnsi="Times New Roman" w:cs="Times New Roman"/>
                <w:b/>
                <w:bCs/>
                <w:sz w:val="20"/>
                <w:szCs w:val="20"/>
              </w:rPr>
              <w:t>3</w:t>
            </w:r>
            <w:bookmarkEnd w:id="239"/>
          </w:p>
        </w:tc>
        <w:tc>
          <w:tcPr>
            <w:tcW w:w="994"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i/>
                <w:sz w:val="20"/>
                <w:szCs w:val="20"/>
              </w:rPr>
            </w:pPr>
            <w:bookmarkStart w:id="240" w:name="_Toc31291988"/>
            <w:r w:rsidRPr="000B247A">
              <w:rPr>
                <w:rFonts w:ascii="Times New Roman" w:eastAsia="Times New Roman" w:hAnsi="Times New Roman" w:cs="Times New Roman"/>
                <w:sz w:val="20"/>
                <w:szCs w:val="20"/>
              </w:rPr>
              <w:t>4</w:t>
            </w:r>
            <w:bookmarkEnd w:id="240"/>
          </w:p>
        </w:tc>
        <w:tc>
          <w:tcPr>
            <w:tcW w:w="990"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i/>
                <w:sz w:val="20"/>
                <w:szCs w:val="20"/>
              </w:rPr>
            </w:pPr>
            <w:bookmarkStart w:id="241" w:name="_Toc31291989"/>
            <w:r w:rsidRPr="000B247A">
              <w:rPr>
                <w:rFonts w:ascii="Times New Roman" w:eastAsia="Times New Roman" w:hAnsi="Times New Roman" w:cs="Times New Roman"/>
                <w:sz w:val="20"/>
                <w:szCs w:val="20"/>
              </w:rPr>
              <w:t>5</w:t>
            </w:r>
            <w:bookmarkEnd w:id="241"/>
          </w:p>
        </w:tc>
      </w:tr>
      <w:tr w:rsidR="007D4DB9" w:rsidRPr="00D9080F" w:rsidTr="007D4DB9">
        <w:tc>
          <w:tcPr>
            <w:tcW w:w="1024"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bCs/>
                <w:i/>
                <w:sz w:val="20"/>
                <w:szCs w:val="20"/>
              </w:rPr>
            </w:pPr>
            <w:bookmarkStart w:id="242" w:name="_Toc31291990"/>
            <w:r w:rsidRPr="000B247A">
              <w:rPr>
                <w:rFonts w:ascii="Times New Roman" w:eastAsia="Times New Roman" w:hAnsi="Times New Roman" w:cs="Times New Roman"/>
                <w:bCs/>
                <w:sz w:val="20"/>
                <w:szCs w:val="20"/>
              </w:rPr>
              <w:t>Birimin atama, yükseltme ve görevlendirme kriterleri ve süreçleri tanımlanmamıştır.</w:t>
            </w:r>
            <w:bookmarkEnd w:id="242"/>
          </w:p>
        </w:tc>
        <w:tc>
          <w:tcPr>
            <w:tcW w:w="978"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bCs/>
                <w:i/>
                <w:color w:val="000000" w:themeColor="text1"/>
                <w:sz w:val="20"/>
                <w:szCs w:val="20"/>
              </w:rPr>
            </w:pPr>
            <w:bookmarkStart w:id="243" w:name="_Toc31291991"/>
            <w:r w:rsidRPr="000B247A">
              <w:rPr>
                <w:rFonts w:ascii="Times New Roman" w:eastAsia="Times New Roman" w:hAnsi="Times New Roman" w:cs="Times New Roman"/>
                <w:bCs/>
                <w:color w:val="000000" w:themeColor="text1"/>
                <w:sz w:val="20"/>
                <w:szCs w:val="20"/>
              </w:rPr>
              <w:t>Birimin atama, yükseltme ve görevlendirme kriterleri tanımlanmış; ancak planlamada alana özgü ihtiyaçlar irdelenmemiştir.</w:t>
            </w:r>
            <w:bookmarkEnd w:id="243"/>
          </w:p>
        </w:tc>
        <w:tc>
          <w:tcPr>
            <w:tcW w:w="101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0B247A" w:rsidRDefault="007D4DB9" w:rsidP="007D4DB9">
            <w:pPr>
              <w:ind w:left="-59" w:right="63"/>
              <w:jc w:val="center"/>
              <w:outlineLvl w:val="2"/>
              <w:rPr>
                <w:rFonts w:ascii="Times New Roman" w:eastAsia="Times New Roman" w:hAnsi="Times New Roman" w:cs="Times New Roman"/>
                <w:b/>
                <w:bCs/>
                <w:i/>
                <w:sz w:val="20"/>
                <w:szCs w:val="20"/>
              </w:rPr>
            </w:pPr>
            <w:bookmarkStart w:id="244" w:name="_Toc31291992"/>
            <w:r w:rsidRPr="000B247A">
              <w:rPr>
                <w:rFonts w:ascii="Times New Roman" w:eastAsia="Times New Roman" w:hAnsi="Times New Roman" w:cs="Times New Roman"/>
                <w:b/>
                <w:bCs/>
                <w:sz w:val="20"/>
                <w:szCs w:val="20"/>
              </w:rPr>
              <w:t>Birimin tüm alanlar için tanımlı ve paydaşlarca bilinen atama, yükseltme ve görevlendirme kriterleri uygulanmakta ve karar almalarda (eğitim-öğretim kadrosunun işe alınması, atanması, yükseltilmesi ve ders görevlendirmeleri vb.) kullanılmaktadır. Ancak bu uygulamaların sonuçlarının izlenmesi yapılmamaktadır.</w:t>
            </w:r>
            <w:bookmarkEnd w:id="244"/>
          </w:p>
        </w:tc>
        <w:tc>
          <w:tcPr>
            <w:tcW w:w="994"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bCs/>
                <w:i/>
                <w:sz w:val="20"/>
                <w:szCs w:val="20"/>
              </w:rPr>
            </w:pPr>
            <w:bookmarkStart w:id="245" w:name="_Toc31291993"/>
            <w:r w:rsidRPr="000B247A">
              <w:rPr>
                <w:rFonts w:ascii="Times New Roman" w:eastAsia="Times New Roman" w:hAnsi="Times New Roman" w:cs="Times New Roman"/>
                <w:bCs/>
                <w:sz w:val="20"/>
                <w:szCs w:val="20"/>
              </w:rPr>
              <w:t>Atama, yükseltme ve görevlendirmeye ilişkin uygulanan kriterlerin sonuçları, sistematik olarak izlenmekte ve izlem sonuçları paydaşlarla birlikte değerlendirilerek önlemler alınmaktadır.</w:t>
            </w:r>
            <w:bookmarkEnd w:id="245"/>
          </w:p>
        </w:tc>
        <w:tc>
          <w:tcPr>
            <w:tcW w:w="990"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ind w:left="-59" w:right="63"/>
              <w:jc w:val="center"/>
              <w:outlineLvl w:val="2"/>
              <w:rPr>
                <w:rFonts w:ascii="Times New Roman" w:eastAsia="Times New Roman" w:hAnsi="Times New Roman" w:cs="Times New Roman"/>
                <w:bCs/>
                <w:i/>
                <w:sz w:val="20"/>
                <w:szCs w:val="20"/>
              </w:rPr>
            </w:pPr>
            <w:bookmarkStart w:id="246" w:name="_Toc31291994"/>
            <w:r w:rsidRPr="000B247A">
              <w:rPr>
                <w:rFonts w:ascii="Times New Roman" w:eastAsia="Times New Roman" w:hAnsi="Times New Roman" w:cs="Times New Roman"/>
                <w:bCs/>
                <w:sz w:val="20"/>
                <w:szCs w:val="20"/>
              </w:rPr>
              <w:t>Tüm alanlarda atama, yükseltme ve görevlendirmeye ilişkin kurumsal amaçlar doğrultusunda, sürdürülebilir ve olgunlaşmış uygulamalar birimin tamamında benimsenmiştir; birimin bu kapsamda kendine özgü ve yenilikçi birçok uygulaması bulunmakta ve bu uygulamaların bir kısmı diğer birimler tarafından örnek alınmaktadır.</w:t>
            </w:r>
            <w:bookmarkEnd w:id="246"/>
          </w:p>
        </w:tc>
      </w:tr>
    </w:tbl>
    <w:p w:rsidR="007D4DB9" w:rsidRDefault="007D4DB9" w:rsidP="007D4DB9">
      <w:pPr>
        <w:tabs>
          <w:tab w:val="left" w:pos="284"/>
          <w:tab w:val="left" w:pos="567"/>
          <w:tab w:val="left" w:leader="dot" w:pos="8505"/>
        </w:tabs>
        <w:spacing w:line="276" w:lineRule="auto"/>
        <w:rPr>
          <w:rFonts w:cs="Times New Roman"/>
          <w:szCs w:val="24"/>
        </w:rPr>
      </w:pPr>
    </w:p>
    <w:p w:rsidR="007D4DB9" w:rsidRPr="000B247A" w:rsidRDefault="007D4DB9" w:rsidP="007D4DB9">
      <w:pPr>
        <w:pStyle w:val="Balk3"/>
        <w:tabs>
          <w:tab w:val="left" w:pos="284"/>
          <w:tab w:val="left" w:pos="567"/>
        </w:tabs>
        <w:spacing w:line="276" w:lineRule="auto"/>
        <w:rPr>
          <w:rFonts w:cs="Times New Roman"/>
          <w:sz w:val="24"/>
          <w:szCs w:val="24"/>
        </w:rPr>
      </w:pPr>
      <w:bookmarkStart w:id="247" w:name="_Toc31291995"/>
      <w:r w:rsidRPr="000B247A">
        <w:rPr>
          <w:rFonts w:cs="Times New Roman"/>
          <w:sz w:val="24"/>
          <w:szCs w:val="24"/>
        </w:rPr>
        <w:t>Kanıtlar</w:t>
      </w:r>
      <w:bookmarkEnd w:id="247"/>
    </w:p>
    <w:p w:rsidR="007D4DB9" w:rsidRPr="000B247A" w:rsidRDefault="007D4DB9" w:rsidP="00AD7F03">
      <w:pPr>
        <w:pStyle w:val="ListeParagraf"/>
        <w:widowControl/>
        <w:numPr>
          <w:ilvl w:val="0"/>
          <w:numId w:val="44"/>
        </w:numPr>
        <w:spacing w:after="160" w:line="256" w:lineRule="auto"/>
        <w:contextualSpacing/>
        <w:jc w:val="both"/>
        <w:rPr>
          <w:rFonts w:ascii="Times New Roman" w:hAnsi="Times New Roman" w:cs="Times New Roman"/>
          <w:bCs/>
          <w:i/>
          <w:sz w:val="24"/>
          <w:szCs w:val="24"/>
        </w:rPr>
      </w:pPr>
      <w:r w:rsidRPr="000B247A">
        <w:rPr>
          <w:rFonts w:ascii="Times New Roman" w:hAnsi="Times New Roman" w:cs="Times New Roman"/>
          <w:bCs/>
          <w:i/>
          <w:sz w:val="24"/>
          <w:szCs w:val="24"/>
        </w:rPr>
        <w:t xml:space="preserve">Eğitim kadrosunun eğitim-öğretim performansını izlemek üzere geçerli olan tanımlı süreçler (Atama-yükseltme kriterleri, yönetmelik, yönerge, süreç tanımı, rehber, kılavuz vb.) </w:t>
      </w:r>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color w:val="auto"/>
          <w:sz w:val="24"/>
          <w:szCs w:val="28"/>
          <w:u w:val="none"/>
        </w:rPr>
      </w:pPr>
      <w:hyperlink r:id="rId41" w:history="1">
        <w:r w:rsidR="007D4DB9" w:rsidRPr="00AC0640">
          <w:rPr>
            <w:rStyle w:val="Kpr"/>
            <w:rFonts w:ascii="Times New Roman" w:hAnsi="Times New Roman" w:cs="Times New Roman"/>
            <w:color w:val="auto"/>
            <w:sz w:val="24"/>
            <w:szCs w:val="28"/>
            <w:u w:val="none"/>
          </w:rPr>
          <w:t>https://personeldb.kayseri.edu.tr/</w:t>
        </w:r>
      </w:hyperlink>
    </w:p>
    <w:p w:rsidR="007D4DB9" w:rsidRPr="00AC0640" w:rsidRDefault="007D4DB9" w:rsidP="00467700">
      <w:pPr>
        <w:pStyle w:val="ListeParagraf"/>
        <w:widowControl/>
        <w:numPr>
          <w:ilvl w:val="0"/>
          <w:numId w:val="45"/>
        </w:numPr>
        <w:tabs>
          <w:tab w:val="left" w:pos="284"/>
          <w:tab w:val="left" w:pos="567"/>
          <w:tab w:val="left" w:leader="dot" w:pos="8505"/>
        </w:tabs>
        <w:contextualSpacing/>
        <w:jc w:val="both"/>
        <w:rPr>
          <w:rFonts w:ascii="Times New Roman" w:hAnsi="Times New Roman" w:cs="Times New Roman"/>
          <w:i/>
          <w:sz w:val="24"/>
          <w:szCs w:val="24"/>
        </w:rPr>
      </w:pPr>
      <w:r w:rsidRPr="00AC0640">
        <w:rPr>
          <w:rFonts w:ascii="Times New Roman" w:hAnsi="Times New Roman" w:cs="Times New Roman"/>
          <w:i/>
          <w:sz w:val="24"/>
          <w:szCs w:val="28"/>
        </w:rPr>
        <w:t>Kayseri Üniversitesi Akademik Yükseltme Ölçütleri</w:t>
      </w:r>
    </w:p>
    <w:p w:rsidR="007D4DB9" w:rsidRPr="00AC0640" w:rsidRDefault="0057728F" w:rsidP="00467700">
      <w:pPr>
        <w:tabs>
          <w:tab w:val="left" w:pos="284"/>
          <w:tab w:val="left" w:pos="567"/>
          <w:tab w:val="left" w:leader="dot" w:pos="8505"/>
        </w:tabs>
        <w:rPr>
          <w:rFonts w:ascii="Times New Roman" w:hAnsi="Times New Roman" w:cs="Times New Roman"/>
          <w:sz w:val="24"/>
          <w:szCs w:val="28"/>
        </w:rPr>
      </w:pPr>
      <w:hyperlink r:id="rId42" w:history="1">
        <w:r w:rsidR="007D4DB9" w:rsidRPr="00AC0640">
          <w:rPr>
            <w:rStyle w:val="Kpr"/>
            <w:rFonts w:ascii="Times New Roman" w:hAnsi="Times New Roman" w:cs="Times New Roman"/>
            <w:color w:val="auto"/>
            <w:sz w:val="24"/>
            <w:szCs w:val="28"/>
            <w:u w:val="none"/>
          </w:rPr>
          <w:t>https://www.kayseri.edu.tr/Yonetmelikler-Yonergeler/kayseri-dosya-1056-akademik-yukseltme-kriterleri-yeni.pdf</w:t>
        </w:r>
      </w:hyperlink>
    </w:p>
    <w:p w:rsidR="00467700" w:rsidRDefault="00467700" w:rsidP="007D4DB9">
      <w:pPr>
        <w:pStyle w:val="Balk2"/>
        <w:rPr>
          <w:rFonts w:cs="Times New Roman"/>
        </w:rPr>
      </w:pPr>
      <w:bookmarkStart w:id="248" w:name="_Toc31291996"/>
    </w:p>
    <w:p w:rsidR="007D4DB9" w:rsidRDefault="007D4DB9" w:rsidP="007D4DB9">
      <w:pPr>
        <w:pStyle w:val="Balk2"/>
        <w:rPr>
          <w:rFonts w:cs="Times New Roman"/>
        </w:rPr>
      </w:pPr>
      <w:r>
        <w:rPr>
          <w:rFonts w:cs="Times New Roman"/>
        </w:rPr>
        <w:t>B.4.2. Öğretim yetkinliği</w:t>
      </w:r>
      <w:bookmarkEnd w:id="248"/>
      <w:r>
        <w:rPr>
          <w:rFonts w:cs="Times New Roman"/>
        </w:rPr>
        <w:t xml:space="preserve"> </w:t>
      </w:r>
    </w:p>
    <w:p w:rsidR="0030347E" w:rsidRDefault="0030347E" w:rsidP="007D4DB9">
      <w:pPr>
        <w:pStyle w:val="Balk2"/>
        <w:rPr>
          <w:rFonts w:cs="Times New Roman"/>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55"/>
        <w:gridCol w:w="1943"/>
        <w:gridCol w:w="1943"/>
        <w:gridCol w:w="1936"/>
        <w:gridCol w:w="1915"/>
      </w:tblGrid>
      <w:tr w:rsidR="007D4DB9" w:rsidRPr="00D9080F" w:rsidTr="007D4DB9">
        <w:tc>
          <w:tcPr>
            <w:tcW w:w="1008"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pStyle w:val="Balk3"/>
              <w:ind w:left="-59" w:right="63"/>
              <w:jc w:val="center"/>
              <w:outlineLvl w:val="2"/>
              <w:rPr>
                <w:rFonts w:cs="Times New Roman"/>
                <w:b w:val="0"/>
                <w:bCs w:val="0"/>
                <w:i/>
                <w:sz w:val="20"/>
                <w:szCs w:val="20"/>
              </w:rPr>
            </w:pPr>
            <w:bookmarkStart w:id="249" w:name="_Toc31291997"/>
            <w:r w:rsidRPr="000B247A">
              <w:rPr>
                <w:rFonts w:cs="Times New Roman"/>
                <w:b w:val="0"/>
                <w:bCs w:val="0"/>
                <w:sz w:val="20"/>
                <w:szCs w:val="20"/>
              </w:rPr>
              <w:t>1</w:t>
            </w:r>
            <w:bookmarkEnd w:id="249"/>
          </w:p>
        </w:tc>
        <w:tc>
          <w:tcPr>
            <w:tcW w:w="100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250" w:name="_Toc31291998"/>
            <w:r w:rsidRPr="00D9080F">
              <w:rPr>
                <w:rFonts w:cs="Times New Roman"/>
                <w:sz w:val="20"/>
                <w:szCs w:val="20"/>
              </w:rPr>
              <w:t>2</w:t>
            </w:r>
            <w:bookmarkEnd w:id="250"/>
          </w:p>
        </w:tc>
        <w:tc>
          <w:tcPr>
            <w:tcW w:w="1002"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pStyle w:val="Balk3"/>
              <w:ind w:left="-59" w:right="63"/>
              <w:jc w:val="center"/>
              <w:outlineLvl w:val="2"/>
              <w:rPr>
                <w:rFonts w:cs="Times New Roman"/>
                <w:b w:val="0"/>
                <w:bCs w:val="0"/>
                <w:i/>
                <w:sz w:val="20"/>
                <w:szCs w:val="20"/>
              </w:rPr>
            </w:pPr>
            <w:bookmarkStart w:id="251" w:name="_Toc31291999"/>
            <w:r w:rsidRPr="000B247A">
              <w:rPr>
                <w:rFonts w:cs="Times New Roman"/>
                <w:b w:val="0"/>
                <w:bCs w:val="0"/>
                <w:sz w:val="20"/>
                <w:szCs w:val="20"/>
              </w:rPr>
              <w:t>3</w:t>
            </w:r>
            <w:bookmarkEnd w:id="251"/>
          </w:p>
        </w:tc>
        <w:tc>
          <w:tcPr>
            <w:tcW w:w="999"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pStyle w:val="Balk3"/>
              <w:ind w:left="-59" w:right="63"/>
              <w:jc w:val="center"/>
              <w:outlineLvl w:val="2"/>
              <w:rPr>
                <w:rFonts w:cs="Times New Roman"/>
                <w:b w:val="0"/>
                <w:bCs w:val="0"/>
                <w:i/>
                <w:sz w:val="20"/>
                <w:szCs w:val="20"/>
              </w:rPr>
            </w:pPr>
            <w:bookmarkStart w:id="252" w:name="_Toc31292000"/>
            <w:r w:rsidRPr="000B247A">
              <w:rPr>
                <w:rFonts w:cs="Times New Roman"/>
                <w:b w:val="0"/>
                <w:bCs w:val="0"/>
                <w:sz w:val="20"/>
                <w:szCs w:val="20"/>
              </w:rPr>
              <w:t>4</w:t>
            </w:r>
            <w:bookmarkEnd w:id="252"/>
          </w:p>
        </w:tc>
        <w:tc>
          <w:tcPr>
            <w:tcW w:w="988" w:type="pct"/>
            <w:tcBorders>
              <w:top w:val="single" w:sz="4" w:space="0" w:color="auto"/>
              <w:left w:val="single" w:sz="4" w:space="0" w:color="auto"/>
              <w:bottom w:val="single" w:sz="4" w:space="0" w:color="auto"/>
              <w:right w:val="single" w:sz="4" w:space="0" w:color="auto"/>
            </w:tcBorders>
            <w:hideMark/>
          </w:tcPr>
          <w:p w:rsidR="007D4DB9" w:rsidRPr="000B247A" w:rsidRDefault="007D4DB9" w:rsidP="007D4DB9">
            <w:pPr>
              <w:pStyle w:val="Balk3"/>
              <w:ind w:left="-59" w:right="63"/>
              <w:jc w:val="center"/>
              <w:outlineLvl w:val="2"/>
              <w:rPr>
                <w:rFonts w:cs="Times New Roman"/>
                <w:b w:val="0"/>
                <w:bCs w:val="0"/>
                <w:i/>
                <w:sz w:val="20"/>
                <w:szCs w:val="20"/>
              </w:rPr>
            </w:pPr>
            <w:bookmarkStart w:id="253" w:name="_Toc31292001"/>
            <w:r w:rsidRPr="000B247A">
              <w:rPr>
                <w:rFonts w:cs="Times New Roman"/>
                <w:b w:val="0"/>
                <w:bCs w:val="0"/>
                <w:sz w:val="20"/>
                <w:szCs w:val="20"/>
              </w:rPr>
              <w:t>5</w:t>
            </w:r>
            <w:bookmarkEnd w:id="253"/>
          </w:p>
        </w:tc>
      </w:tr>
      <w:tr w:rsidR="007D4DB9" w:rsidRPr="00D9080F" w:rsidTr="007D4DB9">
        <w:tc>
          <w:tcPr>
            <w:tcW w:w="1008"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54" w:name="_Toc31292002"/>
            <w:r w:rsidRPr="00D9080F">
              <w:rPr>
                <w:rFonts w:cs="Times New Roman"/>
                <w:b w:val="0"/>
                <w:sz w:val="20"/>
                <w:szCs w:val="20"/>
              </w:rPr>
              <w:t>Birimin öğretim elemanlarının öğretim yetkinliğini geliştirmek üzere planlamalar bulunmamaktadır.</w:t>
            </w:r>
            <w:bookmarkEnd w:id="254"/>
          </w:p>
        </w:tc>
        <w:tc>
          <w:tcPr>
            <w:tcW w:w="100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255" w:name="_Toc31292003"/>
            <w:r w:rsidRPr="00D9080F">
              <w:rPr>
                <w:rFonts w:cs="Times New Roman"/>
                <w:sz w:val="20"/>
                <w:szCs w:val="20"/>
              </w:rPr>
              <w:t>Birimin öğretim elemanlarının yenilikçi yaklaşımlar, materyal geliştirme, yetkinlik kazandırma ve kalite güvence sistemi gibi öğretim yetkinliklerinin geliştirilmesine ilişkin planlar bulunmaktadır. Ancak bu planlar doğrultusunda yapılmış uygulamalar bulunmamaktadır veya tüm birimleri kapsamayan bazı uygulamalar (eğiticilerin eğitimi etkinlikleri) bulunmaktadır.</w:t>
            </w:r>
            <w:bookmarkEnd w:id="255"/>
          </w:p>
        </w:tc>
        <w:tc>
          <w:tcPr>
            <w:tcW w:w="1002"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56" w:name="_Toc31292004"/>
            <w:r w:rsidRPr="00D9080F">
              <w:rPr>
                <w:rFonts w:cs="Times New Roman"/>
                <w:b w:val="0"/>
                <w:sz w:val="20"/>
                <w:szCs w:val="20"/>
              </w:rPr>
              <w:t>Birimin öğretim elemanlarının öğretim yetkinliğini geliştirmek üzere uygulamalar vardır ve bunlar tüm birimleri kapsamaktadır.  Ancak bu uygulamaların sonuçlarının izlenmesi yapılmamaktadır.</w:t>
            </w:r>
            <w:bookmarkEnd w:id="256"/>
          </w:p>
        </w:tc>
        <w:tc>
          <w:tcPr>
            <w:tcW w:w="999"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57" w:name="_Toc31292005"/>
            <w:r w:rsidRPr="00D9080F">
              <w:rPr>
                <w:rFonts w:cs="Times New Roman"/>
                <w:b w:val="0"/>
                <w:sz w:val="20"/>
                <w:szCs w:val="20"/>
              </w:rPr>
              <w:t>Birimin öğretim elemanlarının öğretim yetkinliğini geliştirmek üzere gerçekleştirilen uygulamalardan elde edilen bulgular sistematik olarak izlenmekte ve izlem sonuçları paydaşlarla birlikte değerlendirilerek önlemler alınmaktadır.</w:t>
            </w:r>
            <w:bookmarkEnd w:id="257"/>
          </w:p>
        </w:tc>
        <w:tc>
          <w:tcPr>
            <w:tcW w:w="988"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58" w:name="_Toc31292006"/>
            <w:r w:rsidR="007D4DB9" w:rsidRPr="00D9080F">
              <w:rPr>
                <w:rFonts w:cs="Times New Roman"/>
                <w:b w:val="0"/>
                <w:sz w:val="20"/>
                <w:szCs w:val="20"/>
              </w:rPr>
              <w:t>Öğretim elemanlarının kurumsal amaçlar doğrultusunda öğretim yetkinliklerinin gelişimine ilişkin sürdürülebilir ve olgunlaşmış uygulamalar birimin tamamında benimsenmiştir; birimin bu kapsamda kendine özgü ve yenilikçi birçok uygulaması bulunmakta ve bu uygulamaların bir kısmı diğer birimler tarafından örnek alınmaktadır.</w:t>
            </w:r>
            <w:bookmarkEnd w:id="258"/>
          </w:p>
        </w:tc>
      </w:tr>
    </w:tbl>
    <w:p w:rsidR="007D4DB9" w:rsidRDefault="007D4DB9" w:rsidP="007D4DB9">
      <w:pPr>
        <w:pStyle w:val="Balk2"/>
        <w:rPr>
          <w:rFonts w:cs="Times New Roman"/>
        </w:rPr>
      </w:pPr>
      <w:bookmarkStart w:id="259" w:name="_Toc31292007"/>
      <w:r>
        <w:rPr>
          <w:rFonts w:cs="Times New Roman"/>
        </w:rPr>
        <w:t>Kanıtlar</w:t>
      </w:r>
      <w:bookmarkEnd w:id="259"/>
    </w:p>
    <w:p w:rsidR="007D4DB9" w:rsidRPr="00EF5008" w:rsidRDefault="007D4DB9" w:rsidP="007D4DB9">
      <w:pPr>
        <w:rPr>
          <w:rFonts w:ascii="Times New Roman" w:hAnsi="Times New Roman" w:cs="Times New Roman"/>
          <w:i/>
          <w:iCs/>
          <w:sz w:val="24"/>
          <w:szCs w:val="24"/>
        </w:rPr>
      </w:pPr>
      <w:r w:rsidRPr="00EF5008">
        <w:rPr>
          <w:rFonts w:ascii="Times New Roman" w:hAnsi="Times New Roman" w:cs="Times New Roman"/>
          <w:i/>
          <w:iCs/>
          <w:sz w:val="24"/>
          <w:szCs w:val="24"/>
        </w:rPr>
        <w:t>Eğitim kadrosunun eğitim-öğretim performansını izlemek üzere geçerli olan tanımlı süreçler (Atama-yükseltme kriterleri, Faaliyet-Raporları vb.)</w:t>
      </w:r>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i/>
          <w:iCs/>
          <w:sz w:val="24"/>
          <w:szCs w:val="24"/>
        </w:rPr>
      </w:pPr>
      <w:r w:rsidRPr="00EF5008">
        <w:rPr>
          <w:rFonts w:ascii="Times New Roman" w:hAnsi="Times New Roman" w:cs="Times New Roman"/>
          <w:i/>
          <w:iCs/>
          <w:sz w:val="24"/>
          <w:szCs w:val="24"/>
        </w:rPr>
        <w:t>Kayseri Üniversitesi Akademik Yükseltme Ölçütleri</w:t>
      </w:r>
    </w:p>
    <w:p w:rsidR="007D4DB9" w:rsidRPr="00AC0640" w:rsidRDefault="0057728F" w:rsidP="007D4DB9">
      <w:pPr>
        <w:rPr>
          <w:rFonts w:ascii="Times New Roman" w:hAnsi="Times New Roman" w:cs="Times New Roman"/>
          <w:i/>
          <w:iCs/>
          <w:sz w:val="24"/>
          <w:szCs w:val="24"/>
        </w:rPr>
      </w:pPr>
      <w:hyperlink r:id="rId43" w:history="1">
        <w:r w:rsidR="007D4DB9" w:rsidRPr="00AC0640">
          <w:rPr>
            <w:rStyle w:val="Kpr"/>
            <w:rFonts w:ascii="Times New Roman" w:hAnsi="Times New Roman" w:cs="Times New Roman"/>
            <w:i/>
            <w:iCs/>
            <w:color w:val="auto"/>
            <w:sz w:val="24"/>
            <w:szCs w:val="24"/>
            <w:u w:val="none"/>
          </w:rPr>
          <w:t>https://www.kayseri.edu.tr/Yonetmelikler-Yonergeler/kayseri-dosya-1056-akademik-yukseltme-kriterleri-yeni.pdf</w:t>
        </w:r>
      </w:hyperlink>
      <w:r w:rsidR="007D4DB9" w:rsidRPr="00AC0640">
        <w:rPr>
          <w:rFonts w:ascii="Times New Roman" w:hAnsi="Times New Roman" w:cs="Times New Roman"/>
          <w:i/>
          <w:iCs/>
          <w:sz w:val="24"/>
          <w:szCs w:val="24"/>
        </w:rPr>
        <w:t xml:space="preserve"> </w:t>
      </w:r>
    </w:p>
    <w:p w:rsidR="007D4DB9" w:rsidRPr="00AC0640" w:rsidRDefault="007D4DB9" w:rsidP="00AD7F03">
      <w:pPr>
        <w:pStyle w:val="ListeParagraf"/>
        <w:widowControl/>
        <w:numPr>
          <w:ilvl w:val="0"/>
          <w:numId w:val="45"/>
        </w:numPr>
        <w:spacing w:after="160" w:line="256" w:lineRule="auto"/>
        <w:contextualSpacing/>
        <w:jc w:val="both"/>
        <w:rPr>
          <w:rFonts w:ascii="Times New Roman" w:hAnsi="Times New Roman" w:cs="Times New Roman"/>
          <w:i/>
          <w:iCs/>
          <w:sz w:val="24"/>
          <w:szCs w:val="24"/>
        </w:rPr>
      </w:pPr>
      <w:r w:rsidRPr="00AC0640">
        <w:rPr>
          <w:rFonts w:ascii="Times New Roman" w:hAnsi="Times New Roman" w:cs="Times New Roman"/>
          <w:i/>
          <w:iCs/>
          <w:sz w:val="24"/>
          <w:szCs w:val="24"/>
        </w:rPr>
        <w:t>Meslek Yüksekokulu Faaliyet-Raporları</w:t>
      </w:r>
    </w:p>
    <w:p w:rsidR="007D4DB9" w:rsidRPr="00AC0640" w:rsidRDefault="0057728F" w:rsidP="007D4DB9">
      <w:pPr>
        <w:tabs>
          <w:tab w:val="left" w:pos="284"/>
          <w:tab w:val="left" w:pos="567"/>
        </w:tabs>
        <w:spacing w:line="276" w:lineRule="auto"/>
        <w:rPr>
          <w:rFonts w:ascii="Times New Roman" w:hAnsi="Times New Roman" w:cs="Times New Roman"/>
          <w:i/>
          <w:iCs/>
          <w:sz w:val="24"/>
          <w:szCs w:val="24"/>
        </w:rPr>
      </w:pPr>
      <w:hyperlink r:id="rId44" w:history="1">
        <w:r w:rsidR="007D4DB9" w:rsidRPr="00AC0640">
          <w:rPr>
            <w:rStyle w:val="Kpr"/>
            <w:rFonts w:ascii="Times New Roman" w:hAnsi="Times New Roman" w:cs="Times New Roman"/>
            <w:i/>
            <w:iCs/>
            <w:color w:val="auto"/>
            <w:sz w:val="24"/>
            <w:szCs w:val="24"/>
            <w:u w:val="none"/>
          </w:rPr>
          <w:t>https://kmy.kayseri.edu.tr/okulumuz/Faaliyet-Raporlari/Kayseri-Meslek-Yuksek-Okulu/1/111</w:t>
        </w:r>
      </w:hyperlink>
    </w:p>
    <w:p w:rsidR="00071D34" w:rsidRDefault="00071D34" w:rsidP="007D4DB9">
      <w:pPr>
        <w:pStyle w:val="Balk2"/>
        <w:rPr>
          <w:rFonts w:cs="Times New Roman"/>
        </w:rPr>
      </w:pPr>
    </w:p>
    <w:p w:rsidR="00071D34" w:rsidRDefault="00071D34" w:rsidP="007D4DB9">
      <w:pPr>
        <w:pStyle w:val="Balk2"/>
        <w:rPr>
          <w:rFonts w:cs="Times New Roman"/>
        </w:rPr>
      </w:pPr>
    </w:p>
    <w:p w:rsidR="00071D34" w:rsidRDefault="00071D34" w:rsidP="007D4DB9">
      <w:pPr>
        <w:pStyle w:val="Balk2"/>
        <w:rPr>
          <w:rFonts w:cs="Times New Roman"/>
        </w:rPr>
      </w:pPr>
    </w:p>
    <w:p w:rsidR="00071D34" w:rsidRDefault="00071D34" w:rsidP="007D4DB9">
      <w:pPr>
        <w:pStyle w:val="Balk2"/>
        <w:rPr>
          <w:rFonts w:cs="Times New Roman"/>
        </w:rPr>
      </w:pPr>
    </w:p>
    <w:p w:rsidR="00071D34" w:rsidRDefault="00071D34" w:rsidP="007D4DB9">
      <w:pPr>
        <w:pStyle w:val="Balk2"/>
        <w:rPr>
          <w:rFonts w:cs="Times New Roman"/>
        </w:rPr>
      </w:pPr>
    </w:p>
    <w:p w:rsidR="00071D34" w:rsidRDefault="00071D34" w:rsidP="007D4DB9">
      <w:pPr>
        <w:pStyle w:val="Balk2"/>
        <w:rPr>
          <w:rFonts w:cs="Times New Roman"/>
        </w:rPr>
      </w:pPr>
    </w:p>
    <w:p w:rsidR="007D4DB9" w:rsidRDefault="007D4DB9" w:rsidP="007D4DB9">
      <w:pPr>
        <w:pStyle w:val="Balk2"/>
        <w:rPr>
          <w:rFonts w:cs="Times New Roman"/>
        </w:rPr>
      </w:pPr>
      <w:bookmarkStart w:id="260" w:name="_Toc31292008"/>
      <w:r>
        <w:rPr>
          <w:rFonts w:cs="Times New Roman"/>
        </w:rPr>
        <w:lastRenderedPageBreak/>
        <w:t>B.4.3. Eğitim faaliyetlerine yönelik teşvik ve ödüllendirme</w:t>
      </w:r>
      <w:bookmarkEnd w:id="260"/>
    </w:p>
    <w:p w:rsidR="007D4DB9" w:rsidRDefault="007D4DB9" w:rsidP="007D4DB9">
      <w:pPr>
        <w:tabs>
          <w:tab w:val="left" w:pos="284"/>
          <w:tab w:val="left" w:pos="567"/>
        </w:tabs>
        <w:spacing w:line="276" w:lineRule="auto"/>
        <w:rPr>
          <w:rFonts w:cs="Times New Roman"/>
          <w:szCs w:val="24"/>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86"/>
        <w:gridCol w:w="1969"/>
        <w:gridCol w:w="1933"/>
        <w:gridCol w:w="1935"/>
        <w:gridCol w:w="1869"/>
      </w:tblGrid>
      <w:tr w:rsidR="007D4DB9" w:rsidTr="007D4DB9">
        <w:tc>
          <w:tcPr>
            <w:tcW w:w="1025" w:type="pct"/>
            <w:tcBorders>
              <w:top w:val="single" w:sz="4" w:space="0" w:color="auto"/>
              <w:left w:val="single" w:sz="4" w:space="0" w:color="auto"/>
              <w:bottom w:val="single" w:sz="4" w:space="0" w:color="auto"/>
              <w:right w:val="single" w:sz="4" w:space="0" w:color="auto"/>
            </w:tcBorders>
            <w:hideMark/>
          </w:tcPr>
          <w:p w:rsidR="007D4DB9" w:rsidRPr="00EF5008" w:rsidRDefault="007D4DB9" w:rsidP="007D4DB9">
            <w:pPr>
              <w:pStyle w:val="Balk3"/>
              <w:ind w:left="-59" w:right="63"/>
              <w:jc w:val="center"/>
              <w:outlineLvl w:val="2"/>
              <w:rPr>
                <w:rFonts w:cs="Times New Roman"/>
                <w:b w:val="0"/>
                <w:bCs w:val="0"/>
                <w:i/>
                <w:sz w:val="20"/>
                <w:szCs w:val="20"/>
              </w:rPr>
            </w:pPr>
            <w:bookmarkStart w:id="261" w:name="_Toc31292009"/>
            <w:r w:rsidRPr="00EF5008">
              <w:rPr>
                <w:rFonts w:cs="Times New Roman"/>
                <w:b w:val="0"/>
                <w:bCs w:val="0"/>
                <w:sz w:val="20"/>
                <w:szCs w:val="20"/>
              </w:rPr>
              <w:t>1</w:t>
            </w:r>
            <w:bookmarkEnd w:id="261"/>
          </w:p>
        </w:tc>
        <w:tc>
          <w:tcPr>
            <w:tcW w:w="101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262" w:name="_Toc31292010"/>
            <w:r w:rsidRPr="00D9080F">
              <w:rPr>
                <w:rFonts w:cs="Times New Roman"/>
                <w:sz w:val="20"/>
                <w:szCs w:val="20"/>
              </w:rPr>
              <w:t>2</w:t>
            </w:r>
            <w:bookmarkEnd w:id="262"/>
          </w:p>
        </w:tc>
        <w:tc>
          <w:tcPr>
            <w:tcW w:w="997" w:type="pct"/>
            <w:tcBorders>
              <w:top w:val="single" w:sz="4" w:space="0" w:color="auto"/>
              <w:left w:val="single" w:sz="4" w:space="0" w:color="auto"/>
              <w:bottom w:val="single" w:sz="4" w:space="0" w:color="auto"/>
              <w:right w:val="single" w:sz="4" w:space="0" w:color="auto"/>
            </w:tcBorders>
            <w:hideMark/>
          </w:tcPr>
          <w:p w:rsidR="007D4DB9" w:rsidRPr="00EF5008" w:rsidRDefault="007D4DB9" w:rsidP="007D4DB9">
            <w:pPr>
              <w:pStyle w:val="Balk3"/>
              <w:ind w:left="-59" w:right="63"/>
              <w:jc w:val="center"/>
              <w:outlineLvl w:val="2"/>
              <w:rPr>
                <w:rFonts w:cs="Times New Roman"/>
                <w:b w:val="0"/>
                <w:bCs w:val="0"/>
                <w:i/>
                <w:sz w:val="20"/>
                <w:szCs w:val="20"/>
              </w:rPr>
            </w:pPr>
            <w:bookmarkStart w:id="263" w:name="_Toc31292011"/>
            <w:r w:rsidRPr="00EF5008">
              <w:rPr>
                <w:rFonts w:cs="Times New Roman"/>
                <w:b w:val="0"/>
                <w:bCs w:val="0"/>
                <w:sz w:val="20"/>
                <w:szCs w:val="20"/>
              </w:rPr>
              <w:t>3</w:t>
            </w:r>
            <w:bookmarkEnd w:id="263"/>
          </w:p>
        </w:tc>
        <w:tc>
          <w:tcPr>
            <w:tcW w:w="998" w:type="pct"/>
            <w:tcBorders>
              <w:top w:val="single" w:sz="4" w:space="0" w:color="auto"/>
              <w:left w:val="single" w:sz="4" w:space="0" w:color="auto"/>
              <w:bottom w:val="single" w:sz="4" w:space="0" w:color="auto"/>
              <w:right w:val="single" w:sz="4" w:space="0" w:color="auto"/>
            </w:tcBorders>
            <w:hideMark/>
          </w:tcPr>
          <w:p w:rsidR="007D4DB9" w:rsidRPr="00EF5008" w:rsidRDefault="007D4DB9" w:rsidP="007D4DB9">
            <w:pPr>
              <w:pStyle w:val="Balk3"/>
              <w:ind w:left="-59" w:right="63"/>
              <w:jc w:val="center"/>
              <w:outlineLvl w:val="2"/>
              <w:rPr>
                <w:rFonts w:cs="Times New Roman"/>
                <w:b w:val="0"/>
                <w:bCs w:val="0"/>
                <w:i/>
                <w:sz w:val="20"/>
                <w:szCs w:val="20"/>
              </w:rPr>
            </w:pPr>
            <w:bookmarkStart w:id="264" w:name="_Toc31292012"/>
            <w:r w:rsidRPr="00EF5008">
              <w:rPr>
                <w:rFonts w:cs="Times New Roman"/>
                <w:b w:val="0"/>
                <w:bCs w:val="0"/>
                <w:sz w:val="20"/>
                <w:szCs w:val="20"/>
              </w:rPr>
              <w:t>4</w:t>
            </w:r>
            <w:bookmarkEnd w:id="264"/>
          </w:p>
        </w:tc>
        <w:tc>
          <w:tcPr>
            <w:tcW w:w="964" w:type="pct"/>
            <w:tcBorders>
              <w:top w:val="single" w:sz="4" w:space="0" w:color="auto"/>
              <w:left w:val="single" w:sz="4" w:space="0" w:color="auto"/>
              <w:bottom w:val="single" w:sz="4" w:space="0" w:color="auto"/>
              <w:right w:val="single" w:sz="4" w:space="0" w:color="auto"/>
            </w:tcBorders>
            <w:hideMark/>
          </w:tcPr>
          <w:p w:rsidR="007D4DB9" w:rsidRPr="00EF5008" w:rsidRDefault="007D4DB9" w:rsidP="007D4DB9">
            <w:pPr>
              <w:pStyle w:val="Balk3"/>
              <w:ind w:left="-59" w:right="63"/>
              <w:jc w:val="center"/>
              <w:outlineLvl w:val="2"/>
              <w:rPr>
                <w:rFonts w:cs="Times New Roman"/>
                <w:b w:val="0"/>
                <w:bCs w:val="0"/>
                <w:i/>
                <w:sz w:val="20"/>
                <w:szCs w:val="20"/>
              </w:rPr>
            </w:pPr>
            <w:bookmarkStart w:id="265" w:name="_Toc31292013"/>
            <w:r w:rsidRPr="00EF5008">
              <w:rPr>
                <w:rFonts w:cs="Times New Roman"/>
                <w:b w:val="0"/>
                <w:bCs w:val="0"/>
                <w:sz w:val="20"/>
                <w:szCs w:val="20"/>
              </w:rPr>
              <w:t>5</w:t>
            </w:r>
            <w:bookmarkEnd w:id="265"/>
          </w:p>
        </w:tc>
      </w:tr>
      <w:tr w:rsidR="007D4DB9" w:rsidTr="007D4DB9">
        <w:tc>
          <w:tcPr>
            <w:tcW w:w="1025"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66" w:name="_Toc31292014"/>
            <w:r w:rsidR="007D4DB9" w:rsidRPr="00D9080F">
              <w:rPr>
                <w:rFonts w:cs="Times New Roman"/>
                <w:b w:val="0"/>
                <w:sz w:val="20"/>
                <w:szCs w:val="20"/>
              </w:rPr>
              <w:t>Öğretim kadrosuna yönelik teşvik ve ödüllendirilme mekanizmaları bulunmamaktadır.</w:t>
            </w:r>
            <w:bookmarkEnd w:id="266"/>
          </w:p>
        </w:tc>
        <w:tc>
          <w:tcPr>
            <w:tcW w:w="101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071D34" w:rsidP="007D4DB9">
            <w:pPr>
              <w:pStyle w:val="Balk3"/>
              <w:ind w:left="-59" w:right="63"/>
              <w:jc w:val="center"/>
              <w:outlineLvl w:val="2"/>
              <w:rPr>
                <w:rFonts w:cs="Times New Roman"/>
                <w:i/>
                <w:sz w:val="20"/>
                <w:szCs w:val="20"/>
              </w:rPr>
            </w:pPr>
            <w:r>
              <w:rPr>
                <w:rFonts w:cs="Times New Roman"/>
                <w:sz w:val="20"/>
                <w:szCs w:val="20"/>
              </w:rPr>
              <w:t xml:space="preserve">         </w:t>
            </w:r>
            <w:bookmarkStart w:id="267" w:name="_Toc31292015"/>
            <w:r w:rsidR="007D4DB9" w:rsidRPr="00D9080F">
              <w:rPr>
                <w:rFonts w:cs="Times New Roman"/>
                <w:sz w:val="20"/>
                <w:szCs w:val="20"/>
              </w:rPr>
              <w:t>Öğretim kadrosunu teşvik ve ödüllendirme mekanizmalarının oluşturulmasına yönelik planlar bulunmaktadır. Ancak bu planlar doğrultusunda yapılmış uygulamalar bulunmamaktadır veya tüm alanları kapsamayan bazı uygulamalar bulunmaktadır.</w:t>
            </w:r>
            <w:bookmarkEnd w:id="267"/>
          </w:p>
        </w:tc>
        <w:tc>
          <w:tcPr>
            <w:tcW w:w="997"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68" w:name="_Toc31292016"/>
            <w:r w:rsidRPr="00D9080F">
              <w:rPr>
                <w:rFonts w:cs="Times New Roman"/>
                <w:b w:val="0"/>
                <w:sz w:val="20"/>
                <w:szCs w:val="20"/>
              </w:rPr>
              <w:t>Birimin öğretim kadrosunu teşvik etme ve ödüllendirme uygulamaları öğretim elemanlarının yetkinlikleri dikkate alınarak adil ve şeffaf şekilde sürdürülmektedir ve bunlar tüm alanları kapsamaktadır. Ancak uygulama sonuçları izlenmemektedir.</w:t>
            </w:r>
            <w:bookmarkEnd w:id="268"/>
          </w:p>
        </w:tc>
        <w:tc>
          <w:tcPr>
            <w:tcW w:w="998"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69" w:name="_Toc31292017"/>
            <w:r w:rsidR="007D4DB9" w:rsidRPr="00D9080F">
              <w:rPr>
                <w:rFonts w:cs="Times New Roman"/>
                <w:b w:val="0"/>
                <w:sz w:val="20"/>
                <w:szCs w:val="20"/>
              </w:rPr>
              <w:t>Birimin öğretim kadrosunun teşvik etme ve ödüllendirmeye ilişkin uygulamalardan elde edilen bulgular sistematik olarak izlenmekte ve izlem sonuçları paydaşlarla birlikte değerlendirilerek önlemler alınmaktadır.</w:t>
            </w:r>
            <w:bookmarkEnd w:id="269"/>
          </w:p>
        </w:tc>
        <w:tc>
          <w:tcPr>
            <w:tcW w:w="964"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70" w:name="_Toc31292018"/>
            <w:r w:rsidR="007D4DB9" w:rsidRPr="00D9080F">
              <w:rPr>
                <w:rFonts w:cs="Times New Roman"/>
                <w:b w:val="0"/>
                <w:sz w:val="20"/>
                <w:szCs w:val="20"/>
              </w:rPr>
              <w:t>Birimin tüm alt birimlerinde öğretim kadrosunu, kurumsal amaçlar doğrultusunda teşvik etme ve ödüllendirmeye ilişkin, sürdürülebilir ve olgunlaşmış uygulamalar birimin tamamında benimsenmiştir; birimin bu kapsamda kendine özgü ve yenilikçi birçok uygulaması bulunmakta ve bu uygulamaların bir kısmı diğer birimler tarafından örnek alınmaktadır.</w:t>
            </w:r>
            <w:bookmarkEnd w:id="270"/>
          </w:p>
        </w:tc>
      </w:tr>
    </w:tbl>
    <w:p w:rsidR="0030347E" w:rsidRDefault="0030347E" w:rsidP="007D4DB9">
      <w:pPr>
        <w:pStyle w:val="Balk2"/>
        <w:rPr>
          <w:rFonts w:cs="Times New Roman"/>
        </w:rPr>
      </w:pPr>
      <w:bookmarkStart w:id="271" w:name="_Toc31292019"/>
    </w:p>
    <w:p w:rsidR="007D4DB9" w:rsidRDefault="007D4DB9" w:rsidP="007D4DB9">
      <w:pPr>
        <w:pStyle w:val="Balk2"/>
        <w:rPr>
          <w:rFonts w:cs="Times New Roman"/>
        </w:rPr>
      </w:pPr>
      <w:r>
        <w:rPr>
          <w:rFonts w:cs="Times New Roman"/>
        </w:rPr>
        <w:t>Kanıtlar</w:t>
      </w:r>
      <w:bookmarkEnd w:id="271"/>
    </w:p>
    <w:p w:rsidR="0030347E" w:rsidRDefault="0030347E" w:rsidP="007D4DB9">
      <w:pPr>
        <w:pStyle w:val="Balk2"/>
        <w:rPr>
          <w:rFonts w:cs="Times New Roman"/>
        </w:rPr>
      </w:pPr>
    </w:p>
    <w:p w:rsidR="007D4DB9" w:rsidRPr="00EF5008" w:rsidRDefault="007D4DB9" w:rsidP="007D4DB9">
      <w:pPr>
        <w:rPr>
          <w:rFonts w:ascii="Times New Roman" w:hAnsi="Times New Roman" w:cs="Times New Roman"/>
          <w:i/>
          <w:iCs/>
          <w:sz w:val="24"/>
          <w:szCs w:val="24"/>
          <w:lang w:eastAsia="tr-TR"/>
        </w:rPr>
      </w:pPr>
      <w:r w:rsidRPr="00EF5008">
        <w:rPr>
          <w:rFonts w:ascii="Times New Roman" w:hAnsi="Times New Roman" w:cs="Times New Roman"/>
          <w:i/>
          <w:iCs/>
          <w:sz w:val="24"/>
          <w:szCs w:val="24"/>
          <w:lang w:eastAsia="tr-TR"/>
        </w:rPr>
        <w:t>Yükseköğretim Bilgi Sistemi (YÖKSİS vb.)</w:t>
      </w:r>
    </w:p>
    <w:p w:rsidR="007D4DB9" w:rsidRPr="00AC0640" w:rsidRDefault="0057728F" w:rsidP="007D4DB9">
      <w:pPr>
        <w:tabs>
          <w:tab w:val="left" w:pos="284"/>
          <w:tab w:val="left" w:pos="567"/>
          <w:tab w:val="left" w:leader="dot" w:pos="8505"/>
        </w:tabs>
        <w:spacing w:line="276" w:lineRule="auto"/>
        <w:rPr>
          <w:rFonts w:ascii="Times New Roman" w:hAnsi="Times New Roman" w:cs="Times New Roman"/>
          <w:i/>
          <w:iCs/>
          <w:sz w:val="24"/>
          <w:szCs w:val="24"/>
        </w:rPr>
      </w:pPr>
      <w:hyperlink r:id="rId45" w:history="1">
        <w:r w:rsidR="007D4DB9" w:rsidRPr="00AC0640">
          <w:rPr>
            <w:rStyle w:val="Kpr"/>
            <w:rFonts w:ascii="Times New Roman" w:hAnsi="Times New Roman" w:cs="Times New Roman"/>
            <w:i/>
            <w:iCs/>
            <w:color w:val="auto"/>
            <w:sz w:val="24"/>
            <w:szCs w:val="24"/>
            <w:u w:val="none"/>
          </w:rPr>
          <w:t>https://yoksis.yok.gov.tr/</w:t>
        </w:r>
      </w:hyperlink>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i/>
          <w:iCs/>
          <w:color w:val="auto"/>
          <w:sz w:val="24"/>
          <w:szCs w:val="24"/>
          <w:u w:val="none"/>
        </w:rPr>
      </w:pPr>
      <w:hyperlink r:id="rId46" w:history="1">
        <w:r w:rsidR="007D4DB9" w:rsidRPr="00AC0640">
          <w:rPr>
            <w:rStyle w:val="Kpr"/>
            <w:rFonts w:ascii="Times New Roman" w:hAnsi="Times New Roman" w:cs="Times New Roman"/>
            <w:i/>
            <w:iCs/>
            <w:color w:val="auto"/>
            <w:sz w:val="24"/>
            <w:szCs w:val="24"/>
            <w:u w:val="none"/>
          </w:rPr>
          <w:t>https://akademik.yok.gov.tr/AkademikArama/</w:t>
        </w:r>
      </w:hyperlink>
    </w:p>
    <w:p w:rsidR="0030347E" w:rsidRPr="0030347E" w:rsidRDefault="0030347E" w:rsidP="007D4DB9">
      <w:pPr>
        <w:tabs>
          <w:tab w:val="left" w:pos="284"/>
          <w:tab w:val="left" w:pos="567"/>
          <w:tab w:val="left" w:leader="dot" w:pos="8505"/>
        </w:tabs>
        <w:spacing w:line="276" w:lineRule="auto"/>
        <w:rPr>
          <w:rFonts w:cs="Times New Roman"/>
          <w:sz w:val="20"/>
        </w:rPr>
      </w:pPr>
    </w:p>
    <w:p w:rsidR="007D4DB9" w:rsidRDefault="007D4DB9" w:rsidP="007D4DB9">
      <w:pPr>
        <w:pStyle w:val="Balk2"/>
        <w:rPr>
          <w:rFonts w:cs="Times New Roman"/>
        </w:rPr>
      </w:pPr>
      <w:bookmarkStart w:id="272" w:name="_Toc31292020"/>
      <w:r>
        <w:rPr>
          <w:rFonts w:cs="Times New Roman"/>
        </w:rPr>
        <w:t>B.5. Öğrenme Kaynakları</w:t>
      </w:r>
      <w:bookmarkEnd w:id="272"/>
    </w:p>
    <w:p w:rsidR="00EF5008" w:rsidRDefault="00EF5008" w:rsidP="007D4DB9">
      <w:pPr>
        <w:pStyle w:val="Balk2"/>
        <w:rPr>
          <w:rFonts w:cs="Times New Roman"/>
        </w:rPr>
      </w:pPr>
    </w:p>
    <w:p w:rsidR="007D4DB9" w:rsidRPr="0030347E" w:rsidRDefault="007D4DB9" w:rsidP="00467700">
      <w:pPr>
        <w:spacing w:after="120"/>
        <w:jc w:val="both"/>
        <w:rPr>
          <w:rFonts w:ascii="Times New Roman" w:hAnsi="Times New Roman" w:cs="Times New Roman"/>
          <w:sz w:val="24"/>
          <w:szCs w:val="24"/>
          <w:lang w:eastAsia="tr-TR"/>
        </w:rPr>
      </w:pPr>
      <w:r w:rsidRPr="0030347E">
        <w:rPr>
          <w:rFonts w:ascii="Times New Roman" w:hAnsi="Times New Roman" w:cs="Times New Roman"/>
          <w:sz w:val="24"/>
          <w:szCs w:val="28"/>
        </w:rPr>
        <w:t>Meslek Yüksekokulun</w:t>
      </w:r>
      <w:r w:rsidRPr="0030347E">
        <w:rPr>
          <w:rFonts w:ascii="Times New Roman" w:hAnsi="Times New Roman" w:cs="Times New Roman"/>
          <w:sz w:val="24"/>
          <w:szCs w:val="24"/>
          <w:lang w:eastAsia="tr-TR"/>
        </w:rPr>
        <w:t>da, eğitim-öğretimin etkinliğini arttıracak öğrenme ortamları (derslik, bilgisayar laboratuvarı, kütüphane, toplantı salonu, sergi alanı, bireysel çalışma alanı vb.) konusunda yeterli ve uygun donanıma sahiptir. Okulumuzda 6 adet bilgisayar laboratuvarı, 13 adet diğer laboratuvarlar ve 3 adet atölye bulunmaktadır. Üniversite-sanayi işbirliği çerçevesinde işletmelerde yoğun kullanılan programlar belirlenmiş ve bu programlar laboratuvarlarımızda öğrencilerin kullanımı içi</w:t>
      </w:r>
      <w:r w:rsidR="00467700">
        <w:rPr>
          <w:rFonts w:ascii="Times New Roman" w:hAnsi="Times New Roman" w:cs="Times New Roman"/>
          <w:sz w:val="24"/>
          <w:szCs w:val="24"/>
          <w:lang w:eastAsia="tr-TR"/>
        </w:rPr>
        <w:t xml:space="preserve">n bilgisayarlara yüklenmiştir. </w:t>
      </w:r>
    </w:p>
    <w:p w:rsidR="007D4DB9" w:rsidRPr="0030347E" w:rsidRDefault="007D4DB9" w:rsidP="00467700">
      <w:pPr>
        <w:spacing w:after="120"/>
        <w:jc w:val="both"/>
        <w:rPr>
          <w:rFonts w:ascii="Times New Roman" w:hAnsi="Times New Roman" w:cs="Times New Roman"/>
          <w:sz w:val="24"/>
          <w:szCs w:val="24"/>
          <w:lang w:eastAsia="tr-TR"/>
        </w:rPr>
      </w:pPr>
      <w:r w:rsidRPr="0030347E">
        <w:rPr>
          <w:rFonts w:ascii="Times New Roman" w:hAnsi="Times New Roman" w:cs="Times New Roman"/>
          <w:sz w:val="24"/>
          <w:szCs w:val="24"/>
          <w:lang w:eastAsia="tr-TR"/>
        </w:rPr>
        <w:t>Okulumuzda bir öğretim üyesi Engelsiz Kampüs Birim Temsilcisi olarak görevlendirilmiştir. Ayrıca engelli öğrencilere yönelik fiziki düzenlemeler yapılmıştır. Bu kapsamda binamızda giriş katında 2 adet engelli tuvaleti, Okul içi 1 adet asansör mevcuttur. Öğrencilerimizin sağlık, kültür ve sportif faaliyetleri Kayseri Üniversitesi Sağlık Kültür ve Spor Daire Başkanlığı tarafından dest</w:t>
      </w:r>
      <w:r w:rsidR="00467700">
        <w:rPr>
          <w:rFonts w:ascii="Times New Roman" w:hAnsi="Times New Roman" w:cs="Times New Roman"/>
          <w:sz w:val="24"/>
          <w:szCs w:val="24"/>
          <w:lang w:eastAsia="tr-TR"/>
        </w:rPr>
        <w:t xml:space="preserve">eklenmektedir. </w:t>
      </w:r>
    </w:p>
    <w:p w:rsidR="007D4DB9" w:rsidRPr="0030347E" w:rsidRDefault="007D4DB9" w:rsidP="00467700">
      <w:pPr>
        <w:spacing w:after="120"/>
        <w:jc w:val="both"/>
        <w:rPr>
          <w:rFonts w:ascii="Times New Roman" w:hAnsi="Times New Roman" w:cs="Times New Roman"/>
          <w:sz w:val="24"/>
          <w:szCs w:val="24"/>
          <w:lang w:eastAsia="tr-TR"/>
        </w:rPr>
      </w:pPr>
      <w:r w:rsidRPr="0030347E">
        <w:rPr>
          <w:rFonts w:ascii="Times New Roman" w:hAnsi="Times New Roman" w:cs="Times New Roman"/>
          <w:sz w:val="24"/>
          <w:szCs w:val="24"/>
          <w:lang w:eastAsia="tr-TR"/>
        </w:rPr>
        <w:t xml:space="preserve">Kayseri Üniversitesi, Erciyes Üniversitesi bünyesinden ayrılarak kurulan yeni bir üniversite olduğu için, henüz kendi kampüs alanında tam manası ile faaliyete geçmemiştir. Kayseri Üniversitesi öğrencilerine bazı hizmetlerden kendi bünyesinde vermekte, bazılarını ise Erciyes Üniversitesi </w:t>
      </w:r>
      <w:r w:rsidRPr="0030347E">
        <w:rPr>
          <w:rFonts w:ascii="Times New Roman" w:hAnsi="Times New Roman" w:cs="Times New Roman"/>
          <w:sz w:val="24"/>
          <w:szCs w:val="24"/>
          <w:lang w:eastAsia="tr-TR"/>
        </w:rPr>
        <w:lastRenderedPageBreak/>
        <w:t xml:space="preserve">bünyesinden yararlandırmaktadır. </w:t>
      </w:r>
    </w:p>
    <w:p w:rsidR="007D4DB9" w:rsidRPr="0030347E" w:rsidRDefault="007D4DB9" w:rsidP="00467700">
      <w:pPr>
        <w:spacing w:after="120"/>
        <w:jc w:val="both"/>
        <w:rPr>
          <w:rFonts w:ascii="Times New Roman" w:hAnsi="Times New Roman" w:cs="Times New Roman"/>
          <w:sz w:val="24"/>
          <w:szCs w:val="24"/>
          <w:lang w:eastAsia="tr-TR"/>
        </w:rPr>
      </w:pPr>
      <w:r w:rsidRPr="0030347E">
        <w:rPr>
          <w:rFonts w:ascii="Times New Roman" w:hAnsi="Times New Roman" w:cs="Times New Roman"/>
          <w:sz w:val="24"/>
          <w:szCs w:val="24"/>
          <w:lang w:eastAsia="tr-TR"/>
        </w:rPr>
        <w:t>Kayseri Üniversitesinin Henüz kesinleşmiş bir kampüs alanı</w:t>
      </w:r>
      <w:r w:rsidR="00AC0640">
        <w:rPr>
          <w:rFonts w:ascii="Times New Roman" w:hAnsi="Times New Roman" w:cs="Times New Roman"/>
          <w:sz w:val="24"/>
          <w:szCs w:val="24"/>
          <w:lang w:eastAsia="tr-TR"/>
        </w:rPr>
        <w:t xml:space="preserve"> bulunmamaktadır. Bu yüzden bir</w:t>
      </w:r>
      <w:r w:rsidRPr="0030347E">
        <w:rPr>
          <w:rFonts w:ascii="Times New Roman" w:hAnsi="Times New Roman" w:cs="Times New Roman"/>
          <w:sz w:val="24"/>
          <w:szCs w:val="24"/>
          <w:lang w:eastAsia="tr-TR"/>
        </w:rPr>
        <w:t>çok hizmeti Erciyes Üniversitesi almaktadır. Bu hizmetler arasında “Engelsiz üniver</w:t>
      </w:r>
      <w:r w:rsidR="00467700">
        <w:rPr>
          <w:rFonts w:ascii="Times New Roman" w:hAnsi="Times New Roman" w:cs="Times New Roman"/>
          <w:sz w:val="24"/>
          <w:szCs w:val="24"/>
          <w:lang w:eastAsia="tr-TR"/>
        </w:rPr>
        <w:t>site” hizmeti de bulunmaktadır.</w:t>
      </w:r>
    </w:p>
    <w:p w:rsidR="007D4DB9" w:rsidRPr="0030347E" w:rsidRDefault="007D4DB9" w:rsidP="00467700">
      <w:pPr>
        <w:spacing w:after="120"/>
        <w:jc w:val="both"/>
        <w:rPr>
          <w:rFonts w:ascii="Times New Roman" w:hAnsi="Times New Roman" w:cs="Times New Roman"/>
          <w:sz w:val="24"/>
          <w:szCs w:val="24"/>
          <w:lang w:eastAsia="tr-TR"/>
        </w:rPr>
      </w:pPr>
      <w:r w:rsidRPr="0030347E">
        <w:rPr>
          <w:rFonts w:ascii="Times New Roman" w:hAnsi="Times New Roman" w:cs="Times New Roman"/>
          <w:sz w:val="24"/>
          <w:szCs w:val="24"/>
          <w:lang w:eastAsia="tr-TR"/>
        </w:rPr>
        <w:t>2019 yılı için Erciyes Üniversitesi bünyesinde akademik ve idari personel ile öğrencilerin yararlandığın hizmetler, 2020 yılı için, yeni kampüste nasıl yürütüleceği henüz tasarım aşamasındadır. Net bir çözüme kavuşmamıştır.</w:t>
      </w:r>
    </w:p>
    <w:p w:rsidR="007D4DB9" w:rsidRDefault="007D4DB9" w:rsidP="007D4DB9">
      <w:pPr>
        <w:rPr>
          <w:rFonts w:cs="Times New Roman"/>
          <w:lang w:eastAsia="tr-TR"/>
        </w:rPr>
      </w:pPr>
    </w:p>
    <w:p w:rsidR="007D4DB9" w:rsidRPr="0030347E" w:rsidRDefault="007D4DB9" w:rsidP="007D4DB9">
      <w:pPr>
        <w:pStyle w:val="Balk3"/>
        <w:rPr>
          <w:rFonts w:cs="Times New Roman"/>
          <w:sz w:val="28"/>
          <w:szCs w:val="28"/>
        </w:rPr>
      </w:pPr>
      <w:bookmarkStart w:id="273" w:name="_Toc31292021"/>
      <w:r w:rsidRPr="0030347E">
        <w:rPr>
          <w:rFonts w:cs="Times New Roman"/>
          <w:sz w:val="28"/>
          <w:szCs w:val="28"/>
        </w:rPr>
        <w:t>B.5.1. Öğrenme kaynakları</w:t>
      </w:r>
      <w:bookmarkEnd w:id="273"/>
      <w:r w:rsidRPr="0030347E">
        <w:rPr>
          <w:rFonts w:cs="Times New Roman"/>
          <w:sz w:val="28"/>
          <w:szCs w:val="28"/>
        </w:rPr>
        <w:t xml:space="preserve"> </w:t>
      </w:r>
    </w:p>
    <w:p w:rsidR="0030347E" w:rsidRDefault="0030347E" w:rsidP="007D4DB9">
      <w:pPr>
        <w:pStyle w:val="Balk3"/>
        <w:rPr>
          <w:rFonts w:cs="Times New Roman"/>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23"/>
        <w:gridCol w:w="1936"/>
        <w:gridCol w:w="1902"/>
        <w:gridCol w:w="2183"/>
        <w:gridCol w:w="1748"/>
      </w:tblGrid>
      <w:tr w:rsidR="007D4DB9" w:rsidRPr="00D9080F" w:rsidTr="007D4DB9">
        <w:tc>
          <w:tcPr>
            <w:tcW w:w="992"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274" w:name="_Toc31292022"/>
            <w:r w:rsidRPr="00D9080F">
              <w:rPr>
                <w:rFonts w:cs="Times New Roman"/>
                <w:sz w:val="20"/>
                <w:szCs w:val="20"/>
              </w:rPr>
              <w:t>1</w:t>
            </w:r>
            <w:bookmarkEnd w:id="274"/>
          </w:p>
        </w:tc>
        <w:tc>
          <w:tcPr>
            <w:tcW w:w="999"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75" w:name="_Toc31292023"/>
            <w:r w:rsidRPr="00D9080F">
              <w:rPr>
                <w:rFonts w:cs="Times New Roman"/>
                <w:b w:val="0"/>
                <w:sz w:val="20"/>
                <w:szCs w:val="20"/>
              </w:rPr>
              <w:t>2</w:t>
            </w:r>
            <w:bookmarkEnd w:id="275"/>
          </w:p>
        </w:tc>
        <w:tc>
          <w:tcPr>
            <w:tcW w:w="98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30347E" w:rsidRDefault="007D4DB9" w:rsidP="007D4DB9">
            <w:pPr>
              <w:pStyle w:val="Balk3"/>
              <w:ind w:left="-59" w:right="63"/>
              <w:jc w:val="center"/>
              <w:outlineLvl w:val="2"/>
              <w:rPr>
                <w:rFonts w:cs="Times New Roman"/>
                <w:i/>
                <w:sz w:val="20"/>
                <w:szCs w:val="20"/>
              </w:rPr>
            </w:pPr>
            <w:bookmarkStart w:id="276" w:name="_Toc31292024"/>
            <w:r w:rsidRPr="0030347E">
              <w:rPr>
                <w:rFonts w:cs="Times New Roman"/>
                <w:sz w:val="20"/>
                <w:szCs w:val="20"/>
              </w:rPr>
              <w:t>3</w:t>
            </w:r>
            <w:bookmarkEnd w:id="276"/>
          </w:p>
        </w:tc>
        <w:tc>
          <w:tcPr>
            <w:tcW w:w="1126" w:type="pct"/>
            <w:tcBorders>
              <w:top w:val="single" w:sz="4" w:space="0" w:color="auto"/>
              <w:left w:val="single" w:sz="4" w:space="0" w:color="auto"/>
              <w:bottom w:val="single" w:sz="4" w:space="0" w:color="auto"/>
              <w:right w:val="single" w:sz="4" w:space="0" w:color="auto"/>
            </w:tcBorders>
            <w:hideMark/>
          </w:tcPr>
          <w:p w:rsidR="007D4DB9" w:rsidRPr="0030347E" w:rsidRDefault="007D4DB9" w:rsidP="007D4DB9">
            <w:pPr>
              <w:pStyle w:val="Balk3"/>
              <w:ind w:left="-59" w:right="63"/>
              <w:jc w:val="center"/>
              <w:outlineLvl w:val="2"/>
              <w:rPr>
                <w:rFonts w:cs="Times New Roman"/>
                <w:b w:val="0"/>
                <w:bCs w:val="0"/>
                <w:i/>
                <w:sz w:val="20"/>
                <w:szCs w:val="20"/>
              </w:rPr>
            </w:pPr>
            <w:bookmarkStart w:id="277" w:name="_Toc31292025"/>
            <w:r w:rsidRPr="0030347E">
              <w:rPr>
                <w:rFonts w:cs="Times New Roman"/>
                <w:b w:val="0"/>
                <w:bCs w:val="0"/>
                <w:sz w:val="20"/>
                <w:szCs w:val="20"/>
              </w:rPr>
              <w:t>4</w:t>
            </w:r>
            <w:bookmarkEnd w:id="277"/>
          </w:p>
        </w:tc>
        <w:tc>
          <w:tcPr>
            <w:tcW w:w="902" w:type="pct"/>
            <w:tcBorders>
              <w:top w:val="single" w:sz="4" w:space="0" w:color="auto"/>
              <w:left w:val="single" w:sz="4" w:space="0" w:color="auto"/>
              <w:bottom w:val="single" w:sz="4" w:space="0" w:color="auto"/>
              <w:right w:val="single" w:sz="4" w:space="0" w:color="auto"/>
            </w:tcBorders>
            <w:hideMark/>
          </w:tcPr>
          <w:p w:rsidR="007D4DB9" w:rsidRPr="0030347E" w:rsidRDefault="007D4DB9" w:rsidP="007D4DB9">
            <w:pPr>
              <w:pStyle w:val="Balk3"/>
              <w:ind w:left="-59" w:right="63"/>
              <w:jc w:val="center"/>
              <w:outlineLvl w:val="2"/>
              <w:rPr>
                <w:rFonts w:cs="Times New Roman"/>
                <w:b w:val="0"/>
                <w:bCs w:val="0"/>
                <w:i/>
                <w:sz w:val="20"/>
                <w:szCs w:val="20"/>
              </w:rPr>
            </w:pPr>
            <w:bookmarkStart w:id="278" w:name="_Toc31292026"/>
            <w:r w:rsidRPr="0030347E">
              <w:rPr>
                <w:rFonts w:cs="Times New Roman"/>
                <w:b w:val="0"/>
                <w:bCs w:val="0"/>
                <w:sz w:val="20"/>
                <w:szCs w:val="20"/>
              </w:rPr>
              <w:t>5</w:t>
            </w:r>
            <w:bookmarkEnd w:id="278"/>
          </w:p>
        </w:tc>
      </w:tr>
      <w:tr w:rsidR="007D4DB9" w:rsidRPr="00D9080F" w:rsidTr="007D4DB9">
        <w:tc>
          <w:tcPr>
            <w:tcW w:w="992"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79" w:name="_Toc31292027"/>
            <w:r w:rsidR="007D4DB9" w:rsidRPr="00D9080F">
              <w:rPr>
                <w:rFonts w:cs="Times New Roman"/>
                <w:b w:val="0"/>
                <w:sz w:val="20"/>
                <w:szCs w:val="20"/>
              </w:rPr>
              <w:t>Birimin eğitim-öğretim faaliyetlerini sürdürebilmek için uygun nitelik ve nicelikte öğrenme kaynağı (sınıf, laboratuvar, kütüphane, stüdyo gibi yapılar, ders kitapları, insan kaynakları, öğrenme desteği vb.) bulunmamaktadır.</w:t>
            </w:r>
            <w:bookmarkEnd w:id="279"/>
          </w:p>
        </w:tc>
        <w:tc>
          <w:tcPr>
            <w:tcW w:w="999"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80" w:name="_Toc31292028"/>
            <w:r w:rsidR="007D4DB9" w:rsidRPr="00D9080F">
              <w:rPr>
                <w:rFonts w:cs="Times New Roman"/>
                <w:b w:val="0"/>
                <w:sz w:val="20"/>
                <w:szCs w:val="20"/>
              </w:rPr>
              <w:t>Birimin eğitim-öğretim faaliyetlerini sürdürebilmek için uygun nitelik ve nicelikte öğrenme kaynaklarının oluşturulmasına yönelik planları vardır. Ancak bu planlar doğrultusunda yapılmış uygulamalar bulunmamaktadır veya uygulamalar tüm birimleri kapsamamaktadır.</w:t>
            </w:r>
            <w:bookmarkEnd w:id="280"/>
          </w:p>
        </w:tc>
        <w:tc>
          <w:tcPr>
            <w:tcW w:w="98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4DB9" w:rsidRPr="0030347E" w:rsidRDefault="007D4DB9" w:rsidP="007D4DB9">
            <w:pPr>
              <w:ind w:right="63"/>
              <w:jc w:val="center"/>
              <w:rPr>
                <w:rFonts w:ascii="Times New Roman" w:hAnsi="Times New Roman" w:cs="Times New Roman"/>
                <w:b/>
                <w:color w:val="000000" w:themeColor="text1"/>
                <w:sz w:val="20"/>
                <w:szCs w:val="20"/>
              </w:rPr>
            </w:pPr>
            <w:r w:rsidRPr="0030347E">
              <w:rPr>
                <w:rFonts w:ascii="Times New Roman" w:hAnsi="Times New Roman" w:cs="Times New Roman"/>
                <w:b/>
                <w:color w:val="000000" w:themeColor="text1"/>
                <w:sz w:val="20"/>
                <w:szCs w:val="20"/>
              </w:rPr>
              <w:t>Birimin eğitim-öğretim faaliyetlerini sürdürebilmek için uygun nitelik ve nicelikte öğrenme kaynakları birimler arası denge gözetilerek sağlanmaktadır. Ancak bu kaynakların kullanımına yönelik sonuçlar izlenmemektedir.</w:t>
            </w:r>
          </w:p>
          <w:p w:rsidR="007D4DB9" w:rsidRPr="0030347E" w:rsidRDefault="007D4DB9" w:rsidP="007D4DB9">
            <w:pPr>
              <w:pStyle w:val="ListeParagraf"/>
              <w:ind w:left="267" w:right="63"/>
              <w:jc w:val="center"/>
              <w:rPr>
                <w:rFonts w:ascii="Times New Roman" w:hAnsi="Times New Roman" w:cs="Times New Roman"/>
                <w:b/>
                <w:color w:val="000000" w:themeColor="text1"/>
                <w:sz w:val="20"/>
                <w:szCs w:val="20"/>
              </w:rPr>
            </w:pPr>
          </w:p>
          <w:p w:rsidR="007D4DB9" w:rsidRPr="0030347E" w:rsidRDefault="007D4DB9" w:rsidP="007D4DB9">
            <w:pPr>
              <w:pStyle w:val="Balk3"/>
              <w:ind w:left="-59" w:right="63"/>
              <w:jc w:val="center"/>
              <w:outlineLvl w:val="2"/>
              <w:rPr>
                <w:rFonts w:cs="Times New Roman"/>
                <w:i/>
                <w:sz w:val="20"/>
                <w:szCs w:val="20"/>
              </w:rPr>
            </w:pPr>
          </w:p>
        </w:tc>
        <w:tc>
          <w:tcPr>
            <w:tcW w:w="1126"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81" w:name="_Toc31292029"/>
            <w:r w:rsidR="007D4DB9" w:rsidRPr="00D9080F">
              <w:rPr>
                <w:rFonts w:cs="Times New Roman"/>
                <w:b w:val="0"/>
                <w:sz w:val="20"/>
                <w:szCs w:val="20"/>
              </w:rPr>
              <w:t>Birimde tüm birimlerindeki uygun nicelik ve nitelikte, erişilebilir öğrenme kaynakları sağlamak üzere öğrenme kaynakları yönetilmektedir. Tüm bu uygulamalardan elde edilen bulgular, sistematik olarak izlenmekte ve izlem sonuçları paydaşlarla birlikte değerlendirilerek önlemler alınmakta ve ihtiyaçlar/talepler doğrultusunda kaynaklar çeşitlendirilmektedir.</w:t>
            </w:r>
            <w:bookmarkEnd w:id="281"/>
          </w:p>
        </w:tc>
        <w:tc>
          <w:tcPr>
            <w:tcW w:w="902"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82" w:name="_Toc31292030"/>
            <w:r w:rsidRPr="00D9080F">
              <w:rPr>
                <w:rFonts w:cs="Times New Roman"/>
                <w:b w:val="0"/>
                <w:sz w:val="20"/>
                <w:szCs w:val="20"/>
              </w:rPr>
              <w:t>Birimin tüm birimlerindeki uygun nicelik ve nitelikte, erişilebilir öğrenme kaynakları, kurumsal amaçlar doğrultusunda ve sürdürülebilir şekilde yönetilmektedir; birimin bu kapsamda kendine özgü ve yenilikçi birçok uygulaması bulunmakta ve bu uygulamaların bir kısmı diğer birimler tarafından örnek alınmaktadır.</w:t>
            </w:r>
            <w:bookmarkEnd w:id="282"/>
          </w:p>
        </w:tc>
      </w:tr>
    </w:tbl>
    <w:p w:rsidR="007D4DB9" w:rsidRDefault="007D4DB9" w:rsidP="007D4DB9">
      <w:pPr>
        <w:tabs>
          <w:tab w:val="left" w:pos="284"/>
          <w:tab w:val="left" w:pos="567"/>
        </w:tabs>
        <w:spacing w:line="276" w:lineRule="auto"/>
        <w:jc w:val="center"/>
        <w:rPr>
          <w:rFonts w:cs="Times New Roman"/>
          <w:szCs w:val="24"/>
        </w:rPr>
      </w:pPr>
    </w:p>
    <w:p w:rsidR="007D4DB9" w:rsidRDefault="007D4DB9" w:rsidP="007D4DB9">
      <w:pPr>
        <w:pStyle w:val="Balk3"/>
        <w:tabs>
          <w:tab w:val="left" w:pos="284"/>
          <w:tab w:val="left" w:pos="567"/>
        </w:tabs>
        <w:spacing w:line="276" w:lineRule="auto"/>
        <w:rPr>
          <w:rFonts w:cs="Times New Roman"/>
        </w:rPr>
      </w:pPr>
      <w:bookmarkStart w:id="283" w:name="_Toc31292031"/>
      <w:r>
        <w:rPr>
          <w:rFonts w:cs="Times New Roman"/>
        </w:rPr>
        <w:t>Kanıtlar</w:t>
      </w:r>
      <w:bookmarkEnd w:id="283"/>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i/>
          <w:iCs/>
        </w:rPr>
      </w:pPr>
      <w:r w:rsidRPr="00EF5008">
        <w:rPr>
          <w:rFonts w:ascii="Times New Roman" w:hAnsi="Times New Roman" w:cs="Times New Roman"/>
          <w:i/>
          <w:iCs/>
        </w:rPr>
        <w:t>Meslek Yüksekokulu Faaliyet-Raporları</w:t>
      </w:r>
    </w:p>
    <w:p w:rsidR="007D4DB9" w:rsidRPr="00AC0640" w:rsidRDefault="0057728F" w:rsidP="007D4DB9">
      <w:pPr>
        <w:tabs>
          <w:tab w:val="left" w:pos="284"/>
          <w:tab w:val="left" w:pos="567"/>
        </w:tabs>
        <w:spacing w:line="276" w:lineRule="auto"/>
        <w:rPr>
          <w:rStyle w:val="Kpr"/>
          <w:rFonts w:ascii="Times New Roman" w:hAnsi="Times New Roman" w:cs="Times New Roman"/>
          <w:i/>
          <w:iCs/>
          <w:color w:val="auto"/>
          <w:sz w:val="20"/>
          <w:u w:val="none"/>
        </w:rPr>
      </w:pPr>
      <w:hyperlink r:id="rId47" w:history="1">
        <w:r w:rsidR="007D4DB9" w:rsidRPr="00AC0640">
          <w:rPr>
            <w:rStyle w:val="Kpr"/>
            <w:rFonts w:ascii="Times New Roman" w:hAnsi="Times New Roman" w:cs="Times New Roman"/>
            <w:i/>
            <w:iCs/>
            <w:color w:val="auto"/>
            <w:sz w:val="20"/>
            <w:u w:val="none"/>
          </w:rPr>
          <w:t>https://kmy.kayseri.edu.tr/okulumuz/Faaliyet-Raporlari/Kayseri-Meslek-Yuksek-Okulu/1/111</w:t>
        </w:r>
      </w:hyperlink>
    </w:p>
    <w:p w:rsidR="007D4DB9" w:rsidRPr="00EF5008" w:rsidRDefault="007D4DB9" w:rsidP="007D4DB9">
      <w:pPr>
        <w:tabs>
          <w:tab w:val="left" w:pos="284"/>
          <w:tab w:val="left" w:pos="567"/>
        </w:tabs>
        <w:spacing w:line="276" w:lineRule="auto"/>
        <w:rPr>
          <w:rFonts w:ascii="Times New Roman" w:hAnsi="Times New Roman" w:cs="Times New Roman"/>
          <w:i/>
          <w:iCs/>
          <w:sz w:val="20"/>
          <w:szCs w:val="20"/>
        </w:rPr>
      </w:pPr>
    </w:p>
    <w:p w:rsidR="007D4DB9" w:rsidRPr="00EF5008" w:rsidRDefault="007D4DB9" w:rsidP="00AD7F03">
      <w:pPr>
        <w:pStyle w:val="ListeParagraf"/>
        <w:widowControl/>
        <w:numPr>
          <w:ilvl w:val="0"/>
          <w:numId w:val="45"/>
        </w:numPr>
        <w:tabs>
          <w:tab w:val="left" w:pos="284"/>
          <w:tab w:val="left" w:pos="567"/>
        </w:tabs>
        <w:spacing w:after="160" w:line="276" w:lineRule="auto"/>
        <w:contextualSpacing/>
        <w:jc w:val="both"/>
        <w:rPr>
          <w:rFonts w:ascii="Times New Roman" w:hAnsi="Times New Roman" w:cs="Times New Roman"/>
          <w:i/>
          <w:iCs/>
          <w:szCs w:val="24"/>
        </w:rPr>
      </w:pPr>
      <w:r w:rsidRPr="00EF5008">
        <w:rPr>
          <w:rFonts w:ascii="Times New Roman" w:hAnsi="Times New Roman" w:cs="Times New Roman"/>
          <w:i/>
          <w:iCs/>
          <w:szCs w:val="24"/>
        </w:rPr>
        <w:t>Meslek Yüksekokulunun eğitim, idari ve sosyal amaçlarla kullanılan alanlarına ait bilgiler (Tablo 1)</w:t>
      </w:r>
    </w:p>
    <w:p w:rsidR="007D4DB9" w:rsidRDefault="007D4DB9" w:rsidP="007D4DB9">
      <w:pPr>
        <w:tabs>
          <w:tab w:val="left" w:pos="284"/>
          <w:tab w:val="left" w:pos="567"/>
        </w:tabs>
        <w:spacing w:line="276" w:lineRule="auto"/>
        <w:ind w:firstLine="708"/>
        <w:rPr>
          <w:rFonts w:cs="Times New Roman"/>
          <w:szCs w:val="24"/>
        </w:rPr>
      </w:pPr>
    </w:p>
    <w:p w:rsidR="0030347E" w:rsidRDefault="0030347E" w:rsidP="007D4DB9">
      <w:pPr>
        <w:tabs>
          <w:tab w:val="left" w:pos="284"/>
          <w:tab w:val="left" w:pos="567"/>
        </w:tabs>
        <w:spacing w:line="276" w:lineRule="auto"/>
        <w:jc w:val="center"/>
        <w:rPr>
          <w:rFonts w:cs="Times New Roman"/>
          <w:szCs w:val="24"/>
        </w:rPr>
      </w:pPr>
    </w:p>
    <w:p w:rsidR="0030347E" w:rsidRDefault="0030347E" w:rsidP="007D4DB9">
      <w:pPr>
        <w:tabs>
          <w:tab w:val="left" w:pos="284"/>
          <w:tab w:val="left" w:pos="567"/>
        </w:tabs>
        <w:spacing w:line="276" w:lineRule="auto"/>
        <w:jc w:val="center"/>
        <w:rPr>
          <w:rFonts w:cs="Times New Roman"/>
          <w:szCs w:val="24"/>
        </w:rPr>
      </w:pPr>
    </w:p>
    <w:p w:rsidR="00467700" w:rsidRDefault="00467700" w:rsidP="007D4DB9">
      <w:pPr>
        <w:tabs>
          <w:tab w:val="left" w:pos="284"/>
          <w:tab w:val="left" w:pos="567"/>
        </w:tabs>
        <w:spacing w:line="276" w:lineRule="auto"/>
        <w:jc w:val="center"/>
        <w:rPr>
          <w:rFonts w:cs="Times New Roman"/>
          <w:szCs w:val="24"/>
        </w:rPr>
      </w:pPr>
    </w:p>
    <w:p w:rsidR="00467700" w:rsidRDefault="00467700" w:rsidP="007D4DB9">
      <w:pPr>
        <w:tabs>
          <w:tab w:val="left" w:pos="284"/>
          <w:tab w:val="left" w:pos="567"/>
        </w:tabs>
        <w:spacing w:line="276" w:lineRule="auto"/>
        <w:jc w:val="center"/>
        <w:rPr>
          <w:rFonts w:cs="Times New Roman"/>
          <w:szCs w:val="24"/>
        </w:rPr>
      </w:pPr>
    </w:p>
    <w:p w:rsidR="0030347E" w:rsidRDefault="0030347E" w:rsidP="007D4DB9">
      <w:pPr>
        <w:tabs>
          <w:tab w:val="left" w:pos="284"/>
          <w:tab w:val="left" w:pos="567"/>
        </w:tabs>
        <w:spacing w:line="276" w:lineRule="auto"/>
        <w:jc w:val="center"/>
        <w:rPr>
          <w:rFonts w:cs="Times New Roman"/>
          <w:szCs w:val="24"/>
        </w:rPr>
      </w:pPr>
    </w:p>
    <w:p w:rsidR="0030347E" w:rsidRDefault="0030347E" w:rsidP="007D4DB9">
      <w:pPr>
        <w:tabs>
          <w:tab w:val="left" w:pos="284"/>
          <w:tab w:val="left" w:pos="567"/>
        </w:tabs>
        <w:spacing w:line="276" w:lineRule="auto"/>
        <w:jc w:val="center"/>
        <w:rPr>
          <w:rFonts w:cs="Times New Roman"/>
          <w:szCs w:val="24"/>
        </w:rPr>
      </w:pPr>
    </w:p>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lastRenderedPageBreak/>
        <w:t xml:space="preserve">Tablo 1: </w:t>
      </w:r>
      <w:r w:rsidRPr="00467700">
        <w:rPr>
          <w:rFonts w:ascii="Times New Roman" w:hAnsi="Times New Roman" w:cs="Times New Roman"/>
          <w:szCs w:val="24"/>
        </w:rPr>
        <w:t>Yüksekokul Eğitim Alanları ve Kapasitesi</w:t>
      </w:r>
    </w:p>
    <w:tbl>
      <w:tblPr>
        <w:tblStyle w:val="TabloKlavuzu"/>
        <w:tblW w:w="0" w:type="auto"/>
        <w:tblLook w:val="04A0" w:firstRow="1" w:lastRow="0" w:firstColumn="1" w:lastColumn="0" w:noHBand="0" w:noVBand="1"/>
      </w:tblPr>
      <w:tblGrid>
        <w:gridCol w:w="1964"/>
        <w:gridCol w:w="1056"/>
        <w:gridCol w:w="1510"/>
        <w:gridCol w:w="1510"/>
        <w:gridCol w:w="1511"/>
        <w:gridCol w:w="1511"/>
      </w:tblGrid>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Eğitim Alanı</w:t>
            </w:r>
          </w:p>
        </w:tc>
        <w:tc>
          <w:tcPr>
            <w:tcW w:w="7098" w:type="dxa"/>
            <w:gridSpan w:val="5"/>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Kapasite</w:t>
            </w:r>
          </w:p>
        </w:tc>
      </w:tr>
      <w:tr w:rsidR="007D4DB9" w:rsidTr="007D4DB9">
        <w:tc>
          <w:tcPr>
            <w:tcW w:w="1964"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p>
        </w:tc>
        <w:tc>
          <w:tcPr>
            <w:tcW w:w="1056"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0"/>
              </w:rPr>
            </w:pPr>
            <w:r w:rsidRPr="00467700">
              <w:rPr>
                <w:rFonts w:ascii="Times New Roman" w:hAnsi="Times New Roman" w:cs="Times New Roman"/>
                <w:b/>
                <w:szCs w:val="20"/>
              </w:rPr>
              <w:t>0–50 kişi</w:t>
            </w:r>
          </w:p>
        </w:tc>
        <w:tc>
          <w:tcPr>
            <w:tcW w:w="1510"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0"/>
              </w:rPr>
            </w:pPr>
            <w:r w:rsidRPr="00467700">
              <w:rPr>
                <w:rFonts w:ascii="Times New Roman" w:hAnsi="Times New Roman" w:cs="Times New Roman"/>
                <w:b/>
                <w:szCs w:val="20"/>
              </w:rPr>
              <w:t>51-75 kişi</w:t>
            </w:r>
          </w:p>
        </w:tc>
        <w:tc>
          <w:tcPr>
            <w:tcW w:w="1510"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0"/>
              </w:rPr>
            </w:pPr>
            <w:r w:rsidRPr="00467700">
              <w:rPr>
                <w:rFonts w:ascii="Times New Roman" w:hAnsi="Times New Roman" w:cs="Times New Roman"/>
                <w:b/>
                <w:szCs w:val="20"/>
              </w:rPr>
              <w:t>76-100 kişi</w:t>
            </w: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0"/>
              </w:rPr>
            </w:pPr>
            <w:r w:rsidRPr="00467700">
              <w:rPr>
                <w:rFonts w:ascii="Times New Roman" w:hAnsi="Times New Roman" w:cs="Times New Roman"/>
                <w:b/>
                <w:szCs w:val="20"/>
              </w:rPr>
              <w:t>100-150 kişi</w:t>
            </w: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0"/>
              </w:rPr>
            </w:pPr>
            <w:r w:rsidRPr="00467700">
              <w:rPr>
                <w:rFonts w:ascii="Times New Roman" w:hAnsi="Times New Roman" w:cs="Times New Roman"/>
                <w:b/>
                <w:szCs w:val="20"/>
              </w:rPr>
              <w:t>151-250 kişi</w:t>
            </w:r>
          </w:p>
        </w:tc>
      </w:tr>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proofErr w:type="spellStart"/>
            <w:r w:rsidRPr="00467700">
              <w:rPr>
                <w:rFonts w:ascii="Times New Roman" w:hAnsi="Times New Roman" w:cs="Times New Roman"/>
                <w:b/>
                <w:szCs w:val="20"/>
              </w:rPr>
              <w:t>Anfi</w:t>
            </w:r>
            <w:proofErr w:type="spellEnd"/>
          </w:p>
        </w:tc>
        <w:tc>
          <w:tcPr>
            <w:tcW w:w="1056"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r>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Sınıf</w:t>
            </w:r>
          </w:p>
        </w:tc>
        <w:tc>
          <w:tcPr>
            <w:tcW w:w="1056"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1</w:t>
            </w:r>
          </w:p>
        </w:tc>
        <w:tc>
          <w:tcPr>
            <w:tcW w:w="1510"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24</w:t>
            </w: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5</w:t>
            </w: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1</w:t>
            </w:r>
          </w:p>
        </w:tc>
      </w:tr>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 xml:space="preserve">Bilgisayar </w:t>
            </w:r>
            <w:proofErr w:type="spellStart"/>
            <w:r w:rsidRPr="00467700">
              <w:rPr>
                <w:rFonts w:ascii="Times New Roman" w:hAnsi="Times New Roman" w:cs="Times New Roman"/>
                <w:b/>
                <w:szCs w:val="20"/>
              </w:rPr>
              <w:t>Lab</w:t>
            </w:r>
            <w:proofErr w:type="spellEnd"/>
            <w:r w:rsidRPr="00467700">
              <w:rPr>
                <w:rFonts w:ascii="Times New Roman" w:hAnsi="Times New Roman" w:cs="Times New Roman"/>
                <w:b/>
                <w:szCs w:val="20"/>
              </w:rPr>
              <w:t>.</w:t>
            </w:r>
          </w:p>
        </w:tc>
        <w:tc>
          <w:tcPr>
            <w:tcW w:w="1056"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6</w:t>
            </w: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r>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Atölye</w:t>
            </w:r>
          </w:p>
        </w:tc>
        <w:tc>
          <w:tcPr>
            <w:tcW w:w="1056"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3</w:t>
            </w: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r>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 xml:space="preserve">Diğer </w:t>
            </w:r>
            <w:proofErr w:type="spellStart"/>
            <w:r w:rsidRPr="00467700">
              <w:rPr>
                <w:rFonts w:ascii="Times New Roman" w:hAnsi="Times New Roman" w:cs="Times New Roman"/>
                <w:b/>
                <w:szCs w:val="20"/>
              </w:rPr>
              <w:t>Lab</w:t>
            </w:r>
            <w:proofErr w:type="spellEnd"/>
            <w:r w:rsidRPr="00467700">
              <w:rPr>
                <w:rFonts w:ascii="Times New Roman" w:hAnsi="Times New Roman" w:cs="Times New Roman"/>
                <w:b/>
                <w:szCs w:val="20"/>
              </w:rPr>
              <w:t>.</w:t>
            </w:r>
          </w:p>
        </w:tc>
        <w:tc>
          <w:tcPr>
            <w:tcW w:w="1056"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13</w:t>
            </w: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5</w:t>
            </w: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0"/>
              </w:rPr>
            </w:pPr>
            <w:r w:rsidRPr="00467700">
              <w:rPr>
                <w:rFonts w:ascii="Times New Roman" w:hAnsi="Times New Roman" w:cs="Times New Roman"/>
                <w:szCs w:val="20"/>
              </w:rPr>
              <w:t>1</w:t>
            </w:r>
          </w:p>
        </w:tc>
      </w:tr>
      <w:tr w:rsidR="007D4DB9" w:rsidTr="007D4DB9">
        <w:tc>
          <w:tcPr>
            <w:tcW w:w="1964"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 xml:space="preserve">Toplam </w:t>
            </w:r>
          </w:p>
        </w:tc>
        <w:tc>
          <w:tcPr>
            <w:tcW w:w="1056"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23</w:t>
            </w:r>
          </w:p>
        </w:tc>
        <w:tc>
          <w:tcPr>
            <w:tcW w:w="1510"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24</w:t>
            </w:r>
          </w:p>
        </w:tc>
        <w:tc>
          <w:tcPr>
            <w:tcW w:w="1510"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p>
        </w:tc>
        <w:tc>
          <w:tcPr>
            <w:tcW w:w="1511"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r w:rsidRPr="00467700">
              <w:rPr>
                <w:rFonts w:ascii="Times New Roman" w:hAnsi="Times New Roman" w:cs="Times New Roman"/>
                <w:b/>
                <w:szCs w:val="20"/>
              </w:rPr>
              <w:t>5</w:t>
            </w:r>
          </w:p>
        </w:tc>
        <w:tc>
          <w:tcPr>
            <w:tcW w:w="1511"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0"/>
              </w:rPr>
            </w:pPr>
          </w:p>
        </w:tc>
      </w:tr>
    </w:tbl>
    <w:p w:rsidR="007D4DB9" w:rsidRDefault="007D4DB9" w:rsidP="007D4DB9">
      <w:pPr>
        <w:tabs>
          <w:tab w:val="left" w:pos="284"/>
          <w:tab w:val="left" w:pos="567"/>
        </w:tabs>
        <w:spacing w:line="276" w:lineRule="auto"/>
        <w:jc w:val="center"/>
        <w:rPr>
          <w:rFonts w:cs="Times New Roman"/>
          <w:szCs w:val="24"/>
        </w:rPr>
      </w:pPr>
    </w:p>
    <w:p w:rsidR="007D4DB9" w:rsidRDefault="007D4DB9" w:rsidP="007D4DB9">
      <w:pPr>
        <w:pStyle w:val="Balk2"/>
        <w:tabs>
          <w:tab w:val="left" w:pos="284"/>
          <w:tab w:val="left" w:pos="567"/>
        </w:tabs>
        <w:spacing w:line="276" w:lineRule="auto"/>
        <w:rPr>
          <w:rFonts w:cs="Times New Roman"/>
          <w:szCs w:val="24"/>
        </w:rPr>
      </w:pPr>
      <w:bookmarkStart w:id="284" w:name="_Toc31292032"/>
      <w:r>
        <w:rPr>
          <w:rFonts w:cs="Times New Roman"/>
          <w:szCs w:val="24"/>
        </w:rPr>
        <w:t>B.5.2. Sosyal, kültürel, sportif faaliyetler</w:t>
      </w:r>
      <w:bookmarkEnd w:id="284"/>
    </w:p>
    <w:p w:rsidR="0030347E" w:rsidRDefault="0030347E" w:rsidP="007D4DB9">
      <w:pPr>
        <w:pStyle w:val="Balk2"/>
        <w:tabs>
          <w:tab w:val="left" w:pos="284"/>
          <w:tab w:val="left" w:pos="567"/>
        </w:tabs>
        <w:spacing w:line="276" w:lineRule="auto"/>
        <w:rPr>
          <w:rFonts w:cs="Times New Roman"/>
          <w:szCs w:val="24"/>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50"/>
        <w:gridCol w:w="1905"/>
        <w:gridCol w:w="1849"/>
        <w:gridCol w:w="2183"/>
        <w:gridCol w:w="1805"/>
      </w:tblGrid>
      <w:tr w:rsidR="007D4DB9" w:rsidRPr="00D9080F" w:rsidTr="007D4DB9">
        <w:tc>
          <w:tcPr>
            <w:tcW w:w="1006"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285" w:name="_Toc31292033"/>
            <w:r w:rsidRPr="00D9080F">
              <w:rPr>
                <w:rFonts w:cs="Times New Roman"/>
                <w:sz w:val="20"/>
                <w:szCs w:val="20"/>
              </w:rPr>
              <w:t>1</w:t>
            </w:r>
            <w:bookmarkEnd w:id="285"/>
          </w:p>
        </w:tc>
        <w:tc>
          <w:tcPr>
            <w:tcW w:w="983"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86" w:name="_Toc31292034"/>
            <w:r w:rsidRPr="00D9080F">
              <w:rPr>
                <w:rFonts w:cs="Times New Roman"/>
                <w:b w:val="0"/>
                <w:sz w:val="20"/>
                <w:szCs w:val="20"/>
              </w:rPr>
              <w:t>2</w:t>
            </w:r>
            <w:bookmarkEnd w:id="286"/>
          </w:p>
        </w:tc>
        <w:tc>
          <w:tcPr>
            <w:tcW w:w="95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287" w:name="_Toc31292035"/>
            <w:r w:rsidRPr="00D9080F">
              <w:rPr>
                <w:rFonts w:cs="Times New Roman"/>
                <w:sz w:val="20"/>
                <w:szCs w:val="20"/>
              </w:rPr>
              <w:t>3</w:t>
            </w:r>
            <w:bookmarkEnd w:id="287"/>
          </w:p>
        </w:tc>
        <w:tc>
          <w:tcPr>
            <w:tcW w:w="1126"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288" w:name="_Toc31292036"/>
            <w:r w:rsidRPr="00D9080F">
              <w:rPr>
                <w:rFonts w:cs="Times New Roman"/>
                <w:sz w:val="20"/>
                <w:szCs w:val="20"/>
              </w:rPr>
              <w:t>4</w:t>
            </w:r>
            <w:bookmarkEnd w:id="288"/>
          </w:p>
        </w:tc>
        <w:tc>
          <w:tcPr>
            <w:tcW w:w="93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289" w:name="_Toc31292037"/>
            <w:r w:rsidRPr="00D9080F">
              <w:rPr>
                <w:rFonts w:cs="Times New Roman"/>
                <w:sz w:val="20"/>
                <w:szCs w:val="20"/>
              </w:rPr>
              <w:t>5</w:t>
            </w:r>
            <w:bookmarkEnd w:id="289"/>
          </w:p>
        </w:tc>
      </w:tr>
      <w:tr w:rsidR="007D4DB9" w:rsidRPr="00D9080F" w:rsidTr="007D4DB9">
        <w:tc>
          <w:tcPr>
            <w:tcW w:w="1006"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90" w:name="_Toc31292038"/>
            <w:r w:rsidR="007D4DB9" w:rsidRPr="00D9080F">
              <w:rPr>
                <w:rFonts w:cs="Times New Roman"/>
                <w:b w:val="0"/>
                <w:sz w:val="20"/>
                <w:szCs w:val="20"/>
              </w:rPr>
              <w:t>Birimde uygun nitelik ve nicelikte sosyal, kültürel ve sportif faaliyetler bulunmamaktadır.</w:t>
            </w:r>
            <w:bookmarkEnd w:id="290"/>
          </w:p>
        </w:tc>
        <w:tc>
          <w:tcPr>
            <w:tcW w:w="983"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91" w:name="_Toc31292039"/>
            <w:r w:rsidR="007D4DB9" w:rsidRPr="00D9080F">
              <w:rPr>
                <w:rFonts w:cs="Times New Roman"/>
                <w:b w:val="0"/>
                <w:sz w:val="20"/>
                <w:szCs w:val="20"/>
              </w:rPr>
              <w:t>Birimde uygun nicelik ve nitelikte sosyal, kültürel ve sportif faaliyetler yürütülmesine ilişkin (mekân, mali ve rehberlik desteği sağlamak gibi) planlamalar bulunmaktadır. Ancak bu planlar doğrultusunda yapılmış uygulamalar bulunmamaktadır veya tüm birimleri kapsamayan uygulamalar bulunmaktadır.</w:t>
            </w:r>
            <w:bookmarkEnd w:id="291"/>
          </w:p>
        </w:tc>
        <w:tc>
          <w:tcPr>
            <w:tcW w:w="95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292" w:name="_Toc31292040"/>
            <w:r w:rsidRPr="00D9080F">
              <w:rPr>
                <w:rFonts w:cs="Times New Roman"/>
                <w:sz w:val="20"/>
                <w:szCs w:val="20"/>
              </w:rPr>
              <w:t>Birimin tüm birimlerinde uygun nicelik ve nitelikte sosyal, kültürel ve sportif faaliyetler birimler arası denge gözetilerek yürütülmektedir. Ancak bu uygulamaların ve faaliyetlerin sonuçları izlenmemektedir.</w:t>
            </w:r>
            <w:bookmarkEnd w:id="292"/>
          </w:p>
        </w:tc>
        <w:tc>
          <w:tcPr>
            <w:tcW w:w="1126"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293" w:name="_Toc31292041"/>
            <w:r w:rsidR="007D4DB9" w:rsidRPr="00D9080F">
              <w:rPr>
                <w:rFonts w:cs="Times New Roman"/>
                <w:b w:val="0"/>
                <w:sz w:val="20"/>
                <w:szCs w:val="20"/>
              </w:rPr>
              <w:t>Birimin tüm birimlerinde uygun nicelik ve nitelikte sosyal, kültürel ve sportif faaliyetler kurumsal olarak yönetilmektedir (yürütmek üzere destekler sağlanmakta, idari örgütlenme bulunmakta vb.). Tüm bu uygulamalardan elde edilen bulgular, sistematik olarak izlenmekte ve izlem sonuçları paydaşlarla birlikte değerlendirilerek önlemler alınmakta ve ihtiyaçlar/talepler doğrultusunda kaynaklar çeşitlendirilmektedir.</w:t>
            </w:r>
            <w:bookmarkEnd w:id="293"/>
          </w:p>
        </w:tc>
        <w:tc>
          <w:tcPr>
            <w:tcW w:w="93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94" w:name="_Toc31292042"/>
            <w:r w:rsidRPr="00D9080F">
              <w:rPr>
                <w:rFonts w:cs="Times New Roman"/>
                <w:b w:val="0"/>
                <w:sz w:val="20"/>
                <w:szCs w:val="20"/>
              </w:rPr>
              <w:t>Birimin tüm birimlerindeki uygun nicelik ve nitelikte sosyal, kültürel ve sportif faaliyetler, kurumsal amaçlar doğrultusunda ve sürdürülebilir şekilde yönetilmektedir; birimin bu kapsamda kendine özgü ve yenilikçi birçok uygulaması bulunmakta ve bu uygulamaların bir kısmı diğer birimler tarafından örnek alınmaktadır.</w:t>
            </w:r>
            <w:bookmarkEnd w:id="294"/>
          </w:p>
        </w:tc>
      </w:tr>
    </w:tbl>
    <w:p w:rsidR="007D4DB9" w:rsidRPr="00EF5008" w:rsidRDefault="007D4DB9" w:rsidP="007D4DB9">
      <w:pPr>
        <w:pStyle w:val="Balk3"/>
        <w:tabs>
          <w:tab w:val="left" w:pos="284"/>
          <w:tab w:val="left" w:pos="567"/>
        </w:tabs>
        <w:spacing w:line="276" w:lineRule="auto"/>
        <w:rPr>
          <w:rFonts w:cs="Times New Roman"/>
          <w:sz w:val="24"/>
          <w:szCs w:val="24"/>
        </w:rPr>
      </w:pPr>
      <w:bookmarkStart w:id="295" w:name="_Toc31292043"/>
      <w:r w:rsidRPr="00EF5008">
        <w:rPr>
          <w:rFonts w:cs="Times New Roman"/>
          <w:sz w:val="24"/>
          <w:szCs w:val="24"/>
        </w:rPr>
        <w:t>Kanıtlar</w:t>
      </w:r>
      <w:bookmarkEnd w:id="295"/>
    </w:p>
    <w:p w:rsidR="007D4DB9" w:rsidRDefault="007D4DB9" w:rsidP="007D4DB9">
      <w:pPr>
        <w:rPr>
          <w:rFonts w:cs="Times New Roman"/>
        </w:rPr>
      </w:pPr>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bCs/>
          <w:i/>
          <w:sz w:val="24"/>
          <w:szCs w:val="24"/>
        </w:rPr>
      </w:pPr>
      <w:r w:rsidRPr="00EF5008">
        <w:rPr>
          <w:rFonts w:ascii="Times New Roman" w:hAnsi="Times New Roman" w:cs="Times New Roman"/>
          <w:bCs/>
          <w:i/>
          <w:sz w:val="24"/>
          <w:szCs w:val="24"/>
        </w:rPr>
        <w:t xml:space="preserve">Öğrenci Toplulukları oluşturma, onaylama, izleme ve değerlendirme sistemi </w:t>
      </w:r>
    </w:p>
    <w:p w:rsidR="007D4DB9" w:rsidRPr="00EF5008" w:rsidRDefault="007D4DB9" w:rsidP="007D4DB9">
      <w:pPr>
        <w:rPr>
          <w:rFonts w:ascii="Times New Roman" w:hAnsi="Times New Roman" w:cs="Times New Roman"/>
          <w:bCs/>
          <w:i/>
          <w:sz w:val="24"/>
          <w:szCs w:val="24"/>
        </w:rPr>
      </w:pPr>
      <w:r w:rsidRPr="00EF5008">
        <w:rPr>
          <w:rFonts w:ascii="Times New Roman" w:hAnsi="Times New Roman" w:cs="Times New Roman"/>
          <w:bCs/>
          <w:i/>
          <w:sz w:val="24"/>
          <w:szCs w:val="24"/>
        </w:rPr>
        <w:t>Kayseri Üniversitesi Öğrenci Kulüp veya Toplulukları Kurulma ve Çalışma Yönergesi</w:t>
      </w:r>
    </w:p>
    <w:p w:rsidR="007D4DB9" w:rsidRPr="006826D7" w:rsidRDefault="007D4DB9" w:rsidP="007D4DB9">
      <w:pPr>
        <w:rPr>
          <w:rFonts w:ascii="Times New Roman" w:hAnsi="Times New Roman" w:cs="Times New Roman"/>
          <w:bCs/>
          <w:i/>
          <w:sz w:val="24"/>
          <w:szCs w:val="24"/>
        </w:rPr>
      </w:pPr>
    </w:p>
    <w:p w:rsidR="007D4DB9" w:rsidRPr="006826D7" w:rsidRDefault="007D4DB9" w:rsidP="007D4DB9">
      <w:pPr>
        <w:rPr>
          <w:rFonts w:ascii="Times New Roman" w:hAnsi="Times New Roman" w:cs="Times New Roman"/>
          <w:bCs/>
          <w:i/>
          <w:sz w:val="24"/>
          <w:szCs w:val="24"/>
        </w:rPr>
      </w:pPr>
      <w:r w:rsidRPr="006826D7">
        <w:rPr>
          <w:rFonts w:ascii="Times New Roman" w:hAnsi="Times New Roman" w:cs="Times New Roman"/>
          <w:bCs/>
          <w:i/>
          <w:sz w:val="24"/>
          <w:szCs w:val="24"/>
        </w:rPr>
        <w:t>https://www.kayseri.edu.tr/Yonetmelikler-Yonergeler/kayseri-dosya-1011-ogrenci_kulup_veya_topluluklari_kurulma_ve_calisma-duzenlenmis-222.pdf</w:t>
      </w:r>
    </w:p>
    <w:p w:rsidR="007D4DB9" w:rsidRPr="00EF5008" w:rsidRDefault="007D4DB9" w:rsidP="007D4DB9">
      <w:pPr>
        <w:rPr>
          <w:rFonts w:ascii="Times New Roman" w:hAnsi="Times New Roman" w:cs="Times New Roman"/>
          <w:i/>
          <w:sz w:val="24"/>
          <w:szCs w:val="24"/>
        </w:rPr>
      </w:pPr>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i/>
          <w:sz w:val="24"/>
          <w:szCs w:val="24"/>
        </w:rPr>
      </w:pPr>
      <w:r w:rsidRPr="00EF5008">
        <w:rPr>
          <w:rFonts w:ascii="Times New Roman" w:hAnsi="Times New Roman" w:cs="Times New Roman"/>
          <w:i/>
          <w:sz w:val="24"/>
          <w:szCs w:val="28"/>
        </w:rPr>
        <w:t>Kayseri Üniversitesi ve Erciyes Üniversitesi web sitelerindeki bilgilendirici linkler</w:t>
      </w:r>
    </w:p>
    <w:p w:rsidR="007D4DB9" w:rsidRPr="00AC0640" w:rsidRDefault="0057728F" w:rsidP="007D4DB9">
      <w:pPr>
        <w:tabs>
          <w:tab w:val="left" w:pos="284"/>
          <w:tab w:val="left" w:pos="567"/>
        </w:tabs>
        <w:spacing w:line="276" w:lineRule="auto"/>
        <w:rPr>
          <w:rFonts w:ascii="Times New Roman" w:hAnsi="Times New Roman" w:cs="Times New Roman"/>
          <w:i/>
          <w:sz w:val="24"/>
          <w:szCs w:val="24"/>
        </w:rPr>
      </w:pPr>
      <w:hyperlink r:id="rId48" w:history="1">
        <w:r w:rsidR="007D4DB9" w:rsidRPr="00AC0640">
          <w:rPr>
            <w:rStyle w:val="Kpr"/>
            <w:rFonts w:ascii="Times New Roman" w:hAnsi="Times New Roman" w:cs="Times New Roman"/>
            <w:i/>
            <w:color w:val="auto"/>
            <w:sz w:val="24"/>
            <w:szCs w:val="24"/>
            <w:u w:val="none"/>
          </w:rPr>
          <w:t>https://www.kayseri.edu.tr/Anasayfa.html</w:t>
        </w:r>
      </w:hyperlink>
    </w:p>
    <w:p w:rsidR="007D4DB9" w:rsidRPr="00AC0640" w:rsidRDefault="0057728F" w:rsidP="007D4DB9">
      <w:pPr>
        <w:tabs>
          <w:tab w:val="left" w:pos="284"/>
          <w:tab w:val="left" w:pos="567"/>
          <w:tab w:val="left" w:leader="dot" w:pos="8505"/>
        </w:tabs>
        <w:spacing w:line="276" w:lineRule="auto"/>
        <w:rPr>
          <w:rFonts w:ascii="Times New Roman" w:hAnsi="Times New Roman" w:cs="Times New Roman"/>
          <w:i/>
          <w:sz w:val="24"/>
          <w:szCs w:val="24"/>
        </w:rPr>
      </w:pPr>
      <w:hyperlink r:id="rId49" w:history="1">
        <w:r w:rsidR="007D4DB9" w:rsidRPr="00AC0640">
          <w:rPr>
            <w:rStyle w:val="Kpr"/>
            <w:rFonts w:ascii="Times New Roman" w:hAnsi="Times New Roman" w:cs="Times New Roman"/>
            <w:i/>
            <w:color w:val="auto"/>
            <w:sz w:val="24"/>
            <w:szCs w:val="24"/>
            <w:u w:val="none"/>
          </w:rPr>
          <w:t>https://www.erciyes.edu.tr/kategori/KAMPUSTE-YASAM/Kultur-ve-Sanat/22/206</w:t>
        </w:r>
      </w:hyperlink>
    </w:p>
    <w:p w:rsidR="007D4DB9" w:rsidRPr="00AC0640" w:rsidRDefault="0057728F" w:rsidP="007D4DB9">
      <w:pPr>
        <w:tabs>
          <w:tab w:val="left" w:pos="284"/>
          <w:tab w:val="left" w:pos="567"/>
          <w:tab w:val="left" w:leader="dot" w:pos="8505"/>
        </w:tabs>
        <w:spacing w:line="276" w:lineRule="auto"/>
        <w:rPr>
          <w:rFonts w:ascii="Times New Roman" w:hAnsi="Times New Roman" w:cs="Times New Roman"/>
          <w:i/>
          <w:sz w:val="24"/>
          <w:szCs w:val="24"/>
        </w:rPr>
      </w:pPr>
      <w:hyperlink r:id="rId50" w:history="1">
        <w:r w:rsidR="007D4DB9" w:rsidRPr="00AC0640">
          <w:rPr>
            <w:rStyle w:val="Kpr"/>
            <w:rFonts w:ascii="Times New Roman" w:hAnsi="Times New Roman" w:cs="Times New Roman"/>
            <w:i/>
            <w:color w:val="auto"/>
            <w:sz w:val="24"/>
            <w:szCs w:val="24"/>
            <w:u w:val="none"/>
          </w:rPr>
          <w:t>https://www.erciyes.edu.tr/kategori/KAMPUSTE-YASAM/Saglik-Hizmetleri/22/168</w:t>
        </w:r>
      </w:hyperlink>
    </w:p>
    <w:p w:rsidR="007D4DB9" w:rsidRPr="00AC0640" w:rsidRDefault="0057728F" w:rsidP="007D4DB9">
      <w:pPr>
        <w:tabs>
          <w:tab w:val="left" w:pos="284"/>
          <w:tab w:val="left" w:pos="567"/>
          <w:tab w:val="left" w:leader="dot" w:pos="8505"/>
        </w:tabs>
        <w:spacing w:line="276" w:lineRule="auto"/>
        <w:rPr>
          <w:rFonts w:ascii="Times New Roman" w:hAnsi="Times New Roman" w:cs="Times New Roman"/>
          <w:i/>
          <w:sz w:val="24"/>
          <w:szCs w:val="28"/>
        </w:rPr>
      </w:pPr>
      <w:hyperlink r:id="rId51" w:history="1">
        <w:r w:rsidR="007D4DB9" w:rsidRPr="00AC0640">
          <w:rPr>
            <w:rStyle w:val="Kpr"/>
            <w:rFonts w:ascii="Times New Roman" w:hAnsi="Times New Roman" w:cs="Times New Roman"/>
            <w:i/>
            <w:color w:val="auto"/>
            <w:sz w:val="24"/>
            <w:szCs w:val="24"/>
            <w:u w:val="none"/>
          </w:rPr>
          <w:t>https://www.kayseri.edu.tr/Sayfa/9/1/personel-yemek-listesi.html</w:t>
        </w:r>
      </w:hyperlink>
    </w:p>
    <w:p w:rsidR="007D4DB9" w:rsidRPr="00AC0640" w:rsidRDefault="0057728F" w:rsidP="007D4DB9">
      <w:pPr>
        <w:tabs>
          <w:tab w:val="left" w:pos="284"/>
          <w:tab w:val="left" w:pos="567"/>
          <w:tab w:val="left" w:leader="dot" w:pos="8505"/>
        </w:tabs>
        <w:spacing w:line="276" w:lineRule="auto"/>
        <w:rPr>
          <w:rFonts w:ascii="Times New Roman" w:hAnsi="Times New Roman" w:cs="Times New Roman"/>
          <w:i/>
          <w:sz w:val="24"/>
          <w:szCs w:val="28"/>
        </w:rPr>
      </w:pPr>
      <w:hyperlink r:id="rId52" w:history="1">
        <w:r w:rsidR="007D4DB9" w:rsidRPr="00AC0640">
          <w:rPr>
            <w:rStyle w:val="Kpr"/>
            <w:rFonts w:ascii="Times New Roman" w:hAnsi="Times New Roman" w:cs="Times New Roman"/>
            <w:i/>
            <w:color w:val="auto"/>
            <w:sz w:val="24"/>
            <w:szCs w:val="28"/>
            <w:u w:val="none"/>
          </w:rPr>
          <w:t>https://www.kayseri.edu.tr/Sayfa/18/1/kulupler-ve-topluluklar.html</w:t>
        </w:r>
      </w:hyperlink>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i/>
          <w:color w:val="auto"/>
          <w:sz w:val="24"/>
          <w:szCs w:val="24"/>
          <w:u w:val="none"/>
        </w:rPr>
      </w:pPr>
      <w:hyperlink r:id="rId53" w:history="1">
        <w:r w:rsidR="007D4DB9" w:rsidRPr="00AC0640">
          <w:rPr>
            <w:rStyle w:val="Kpr"/>
            <w:rFonts w:ascii="Times New Roman" w:hAnsi="Times New Roman" w:cs="Times New Roman"/>
            <w:i/>
            <w:color w:val="auto"/>
            <w:sz w:val="24"/>
            <w:szCs w:val="24"/>
            <w:u w:val="none"/>
          </w:rPr>
          <w:t>https://www.erciyes.edu.tr/kategori/KAMPUSTE-YASAM/Kampuste-Diger-Hizmetler/22/172</w:t>
        </w:r>
      </w:hyperlink>
    </w:p>
    <w:p w:rsidR="007D4DB9" w:rsidRPr="00EF5008" w:rsidRDefault="007D4DB9" w:rsidP="007D4DB9">
      <w:pPr>
        <w:tabs>
          <w:tab w:val="left" w:pos="284"/>
          <w:tab w:val="left" w:pos="567"/>
          <w:tab w:val="left" w:leader="dot" w:pos="8505"/>
        </w:tabs>
        <w:spacing w:line="276" w:lineRule="auto"/>
        <w:rPr>
          <w:rStyle w:val="Kpr"/>
          <w:rFonts w:ascii="Times New Roman" w:hAnsi="Times New Roman" w:cs="Times New Roman"/>
          <w:i/>
          <w:sz w:val="24"/>
          <w:szCs w:val="24"/>
        </w:rPr>
      </w:pPr>
    </w:p>
    <w:p w:rsidR="007D4DB9" w:rsidRPr="00EF5008" w:rsidRDefault="007D4DB9" w:rsidP="00AD7F03">
      <w:pPr>
        <w:pStyle w:val="ListeParagraf"/>
        <w:widowControl/>
        <w:numPr>
          <w:ilvl w:val="0"/>
          <w:numId w:val="45"/>
        </w:numPr>
        <w:tabs>
          <w:tab w:val="left" w:pos="284"/>
          <w:tab w:val="left" w:pos="567"/>
          <w:tab w:val="left" w:leader="dot" w:pos="8505"/>
        </w:tabs>
        <w:spacing w:after="160" w:line="276" w:lineRule="auto"/>
        <w:contextualSpacing/>
        <w:jc w:val="both"/>
        <w:rPr>
          <w:rStyle w:val="Kpr"/>
          <w:rFonts w:ascii="Times New Roman" w:hAnsi="Times New Roman" w:cs="Times New Roman"/>
          <w:i/>
          <w:sz w:val="24"/>
          <w:szCs w:val="24"/>
        </w:rPr>
      </w:pPr>
      <w:r w:rsidRPr="00EF5008">
        <w:rPr>
          <w:rFonts w:ascii="Times New Roman" w:hAnsi="Times New Roman" w:cs="Times New Roman"/>
          <w:i/>
          <w:sz w:val="24"/>
          <w:szCs w:val="28"/>
        </w:rPr>
        <w:t>Yüksekokul Bünyesindeki Kantinler ve Kafeteryalar (Tablo 2)</w:t>
      </w:r>
    </w:p>
    <w:p w:rsidR="00071D34" w:rsidRDefault="00071D34" w:rsidP="007D4DB9">
      <w:pPr>
        <w:tabs>
          <w:tab w:val="left" w:pos="284"/>
          <w:tab w:val="left" w:pos="567"/>
        </w:tabs>
        <w:spacing w:line="276" w:lineRule="auto"/>
        <w:jc w:val="center"/>
        <w:rPr>
          <w:rFonts w:cs="Times New Roman"/>
          <w:szCs w:val="24"/>
        </w:rPr>
      </w:pPr>
    </w:p>
    <w:p w:rsidR="007D4DB9" w:rsidRPr="00467700" w:rsidRDefault="007D4DB9" w:rsidP="007D4DB9">
      <w:pPr>
        <w:tabs>
          <w:tab w:val="left" w:pos="284"/>
          <w:tab w:val="left" w:pos="567"/>
        </w:tabs>
        <w:spacing w:line="276" w:lineRule="auto"/>
        <w:jc w:val="center"/>
        <w:rPr>
          <w:rFonts w:ascii="Times New Roman" w:hAnsi="Times New Roman" w:cs="Times New Roman"/>
          <w:sz w:val="24"/>
          <w:szCs w:val="24"/>
        </w:rPr>
      </w:pPr>
      <w:r w:rsidRPr="00467700">
        <w:rPr>
          <w:rFonts w:ascii="Times New Roman" w:hAnsi="Times New Roman" w:cs="Times New Roman"/>
          <w:b/>
          <w:sz w:val="24"/>
          <w:szCs w:val="24"/>
        </w:rPr>
        <w:t>Tablo 2:</w:t>
      </w:r>
      <w:r w:rsidRPr="00467700">
        <w:rPr>
          <w:rFonts w:ascii="Times New Roman" w:hAnsi="Times New Roman" w:cs="Times New Roman"/>
          <w:sz w:val="24"/>
          <w:szCs w:val="24"/>
        </w:rPr>
        <w:t xml:space="preserve"> Yüksekokul Bünyesindeki Kantinler ve Kafeteryalar</w:t>
      </w:r>
    </w:p>
    <w:tbl>
      <w:tblPr>
        <w:tblStyle w:val="TabloKlavuzu"/>
        <w:tblW w:w="0" w:type="auto"/>
        <w:tblLook w:val="04A0" w:firstRow="1" w:lastRow="0" w:firstColumn="1" w:lastColumn="0" w:noHBand="0" w:noVBand="1"/>
      </w:tblPr>
      <w:tblGrid>
        <w:gridCol w:w="1980"/>
        <w:gridCol w:w="7082"/>
      </w:tblGrid>
      <w:tr w:rsidR="007D4DB9" w:rsidRPr="00467700" w:rsidTr="007D4DB9">
        <w:tc>
          <w:tcPr>
            <w:tcW w:w="9062" w:type="dxa"/>
            <w:gridSpan w:val="2"/>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 w:val="left" w:leader="dot" w:pos="8505"/>
              </w:tabs>
              <w:spacing w:line="276" w:lineRule="auto"/>
              <w:rPr>
                <w:rFonts w:ascii="Times New Roman" w:hAnsi="Times New Roman" w:cs="Times New Roman"/>
                <w:b/>
                <w:sz w:val="24"/>
                <w:szCs w:val="24"/>
              </w:rPr>
            </w:pPr>
            <w:r w:rsidRPr="00467700">
              <w:rPr>
                <w:rFonts w:ascii="Times New Roman" w:hAnsi="Times New Roman" w:cs="Times New Roman"/>
                <w:b/>
                <w:sz w:val="24"/>
                <w:szCs w:val="24"/>
              </w:rPr>
              <w:t xml:space="preserve">Kantinler ve Kafeteryalar </w:t>
            </w:r>
          </w:p>
        </w:tc>
      </w:tr>
      <w:tr w:rsidR="007D4DB9" w:rsidRPr="00467700" w:rsidTr="007D4DB9">
        <w:tc>
          <w:tcPr>
            <w:tcW w:w="1980"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 w:val="left" w:leader="dot" w:pos="8505"/>
              </w:tabs>
              <w:spacing w:line="276" w:lineRule="auto"/>
              <w:rPr>
                <w:rFonts w:ascii="Times New Roman" w:hAnsi="Times New Roman" w:cs="Times New Roman"/>
                <w:sz w:val="24"/>
                <w:szCs w:val="24"/>
              </w:rPr>
            </w:pPr>
            <w:r w:rsidRPr="00467700">
              <w:rPr>
                <w:rFonts w:ascii="Times New Roman" w:hAnsi="Times New Roman" w:cs="Times New Roman"/>
                <w:sz w:val="24"/>
                <w:szCs w:val="24"/>
              </w:rPr>
              <w:t>Kantin Sayısı</w:t>
            </w:r>
          </w:p>
        </w:tc>
        <w:tc>
          <w:tcPr>
            <w:tcW w:w="7082"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 w:val="left" w:leader="dot" w:pos="8505"/>
              </w:tabs>
              <w:spacing w:line="276" w:lineRule="auto"/>
              <w:rPr>
                <w:rFonts w:ascii="Times New Roman" w:hAnsi="Times New Roman" w:cs="Times New Roman"/>
                <w:sz w:val="24"/>
                <w:szCs w:val="24"/>
              </w:rPr>
            </w:pPr>
            <w:r w:rsidRPr="00467700">
              <w:rPr>
                <w:rFonts w:ascii="Times New Roman" w:hAnsi="Times New Roman" w:cs="Times New Roman"/>
                <w:sz w:val="24"/>
                <w:szCs w:val="24"/>
              </w:rPr>
              <w:t>1 Adet</w:t>
            </w:r>
          </w:p>
        </w:tc>
      </w:tr>
      <w:tr w:rsidR="007D4DB9" w:rsidRPr="00467700" w:rsidTr="007D4DB9">
        <w:tc>
          <w:tcPr>
            <w:tcW w:w="1980"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 w:val="left" w:leader="dot" w:pos="8505"/>
              </w:tabs>
              <w:spacing w:line="276" w:lineRule="auto"/>
              <w:rPr>
                <w:rFonts w:ascii="Times New Roman" w:hAnsi="Times New Roman" w:cs="Times New Roman"/>
                <w:sz w:val="24"/>
                <w:szCs w:val="24"/>
              </w:rPr>
            </w:pPr>
            <w:r w:rsidRPr="00467700">
              <w:rPr>
                <w:rFonts w:ascii="Times New Roman" w:hAnsi="Times New Roman" w:cs="Times New Roman"/>
                <w:sz w:val="24"/>
                <w:szCs w:val="24"/>
              </w:rPr>
              <w:t>Kantin Alanı</w:t>
            </w:r>
          </w:p>
        </w:tc>
        <w:tc>
          <w:tcPr>
            <w:tcW w:w="7082"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 w:val="left" w:leader="dot" w:pos="8505"/>
              </w:tabs>
              <w:spacing w:line="276" w:lineRule="auto"/>
              <w:rPr>
                <w:rFonts w:ascii="Times New Roman" w:hAnsi="Times New Roman" w:cs="Times New Roman"/>
                <w:sz w:val="24"/>
                <w:szCs w:val="24"/>
              </w:rPr>
            </w:pPr>
            <w:r w:rsidRPr="00467700">
              <w:rPr>
                <w:rFonts w:ascii="Times New Roman" w:hAnsi="Times New Roman" w:cs="Times New Roman"/>
                <w:sz w:val="24"/>
                <w:szCs w:val="24"/>
              </w:rPr>
              <w:t>300 m2</w:t>
            </w:r>
          </w:p>
        </w:tc>
      </w:tr>
    </w:tbl>
    <w:p w:rsidR="007D4DB9" w:rsidRDefault="007D4DB9" w:rsidP="007D4DB9">
      <w:pPr>
        <w:tabs>
          <w:tab w:val="left" w:pos="284"/>
          <w:tab w:val="left" w:pos="567"/>
          <w:tab w:val="left" w:leader="dot" w:pos="8505"/>
        </w:tabs>
        <w:spacing w:line="276" w:lineRule="auto"/>
        <w:rPr>
          <w:rFonts w:cs="Times New Roman"/>
          <w:szCs w:val="24"/>
        </w:rPr>
      </w:pPr>
    </w:p>
    <w:p w:rsidR="007D4DB9" w:rsidRDefault="007D4DB9" w:rsidP="007D4DB9">
      <w:pPr>
        <w:pStyle w:val="Balk2"/>
        <w:tabs>
          <w:tab w:val="left" w:pos="284"/>
          <w:tab w:val="left" w:pos="567"/>
        </w:tabs>
        <w:spacing w:line="276" w:lineRule="auto"/>
        <w:rPr>
          <w:rFonts w:cs="Times New Roman"/>
          <w:szCs w:val="24"/>
        </w:rPr>
      </w:pPr>
      <w:bookmarkStart w:id="296" w:name="_Toc31292044"/>
      <w:r>
        <w:rPr>
          <w:rFonts w:cs="Times New Roman"/>
          <w:szCs w:val="24"/>
        </w:rPr>
        <w:t>B. 5.3 Tesis ve altyapılar</w:t>
      </w:r>
      <w:bookmarkEnd w:id="296"/>
      <w:r>
        <w:rPr>
          <w:rFonts w:cs="Times New Roman"/>
          <w:szCs w:val="24"/>
        </w:rPr>
        <w:t xml:space="preserve"> </w:t>
      </w:r>
      <w:r w:rsidR="0030347E">
        <w:rPr>
          <w:rFonts w:cs="Times New Roman"/>
          <w:szCs w:val="24"/>
        </w:rPr>
        <w:t xml:space="preserve"> </w:t>
      </w:r>
    </w:p>
    <w:p w:rsidR="0030347E" w:rsidRDefault="0030347E" w:rsidP="007D4DB9">
      <w:pPr>
        <w:pStyle w:val="Balk2"/>
        <w:tabs>
          <w:tab w:val="left" w:pos="284"/>
          <w:tab w:val="left" w:pos="567"/>
        </w:tabs>
        <w:spacing w:line="276" w:lineRule="auto"/>
        <w:rPr>
          <w:rFonts w:cs="Times New Roman"/>
          <w:szCs w:val="24"/>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60"/>
        <w:gridCol w:w="1956"/>
        <w:gridCol w:w="1884"/>
        <w:gridCol w:w="2169"/>
        <w:gridCol w:w="1723"/>
      </w:tblGrid>
      <w:tr w:rsidR="007D4DB9" w:rsidRPr="00D9080F" w:rsidTr="007D4DB9">
        <w:tc>
          <w:tcPr>
            <w:tcW w:w="101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297" w:name="_Toc31292045"/>
            <w:r w:rsidRPr="00D9080F">
              <w:rPr>
                <w:rFonts w:cs="Times New Roman"/>
                <w:sz w:val="20"/>
                <w:szCs w:val="20"/>
              </w:rPr>
              <w:t>1</w:t>
            </w:r>
            <w:bookmarkEnd w:id="297"/>
          </w:p>
        </w:tc>
        <w:tc>
          <w:tcPr>
            <w:tcW w:w="1009"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298" w:name="_Toc31292046"/>
            <w:r w:rsidRPr="00D9080F">
              <w:rPr>
                <w:rFonts w:cs="Times New Roman"/>
                <w:b w:val="0"/>
                <w:sz w:val="20"/>
                <w:szCs w:val="20"/>
              </w:rPr>
              <w:t>2</w:t>
            </w:r>
            <w:bookmarkEnd w:id="298"/>
          </w:p>
        </w:tc>
        <w:tc>
          <w:tcPr>
            <w:tcW w:w="97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EF5008" w:rsidRDefault="007D4DB9" w:rsidP="007D4DB9">
            <w:pPr>
              <w:pStyle w:val="Balk3"/>
              <w:ind w:left="-59" w:right="63"/>
              <w:jc w:val="center"/>
              <w:outlineLvl w:val="2"/>
              <w:rPr>
                <w:rFonts w:cs="Times New Roman"/>
                <w:i/>
                <w:sz w:val="20"/>
                <w:szCs w:val="20"/>
              </w:rPr>
            </w:pPr>
            <w:bookmarkStart w:id="299" w:name="_Toc31292047"/>
            <w:r w:rsidRPr="00EF5008">
              <w:rPr>
                <w:rFonts w:cs="Times New Roman"/>
                <w:sz w:val="20"/>
                <w:szCs w:val="20"/>
              </w:rPr>
              <w:t>3</w:t>
            </w:r>
            <w:bookmarkEnd w:id="299"/>
          </w:p>
        </w:tc>
        <w:tc>
          <w:tcPr>
            <w:tcW w:w="1119"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00" w:name="_Toc31292048"/>
            <w:r w:rsidRPr="00D9080F">
              <w:rPr>
                <w:rFonts w:cs="Times New Roman"/>
                <w:sz w:val="20"/>
                <w:szCs w:val="20"/>
              </w:rPr>
              <w:t>4</w:t>
            </w:r>
            <w:bookmarkEnd w:id="300"/>
          </w:p>
        </w:tc>
        <w:tc>
          <w:tcPr>
            <w:tcW w:w="890"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01" w:name="_Toc31292049"/>
            <w:r w:rsidRPr="00D9080F">
              <w:rPr>
                <w:rFonts w:cs="Times New Roman"/>
                <w:sz w:val="20"/>
                <w:szCs w:val="20"/>
              </w:rPr>
              <w:t>5</w:t>
            </w:r>
            <w:bookmarkEnd w:id="301"/>
          </w:p>
        </w:tc>
      </w:tr>
      <w:tr w:rsidR="007D4DB9" w:rsidRPr="00D9080F" w:rsidTr="007D4DB9">
        <w:tc>
          <w:tcPr>
            <w:tcW w:w="1011" w:type="pct"/>
            <w:tcBorders>
              <w:top w:val="single" w:sz="4" w:space="0" w:color="auto"/>
              <w:left w:val="single" w:sz="4" w:space="0" w:color="auto"/>
              <w:bottom w:val="single" w:sz="4" w:space="0" w:color="auto"/>
              <w:right w:val="single" w:sz="4" w:space="0" w:color="auto"/>
            </w:tcBorders>
          </w:tcPr>
          <w:p w:rsidR="007D4DB9" w:rsidRPr="00D9080F" w:rsidRDefault="007D4DB9" w:rsidP="007D4DB9">
            <w:pPr>
              <w:ind w:right="63"/>
              <w:jc w:val="center"/>
              <w:rPr>
                <w:rFonts w:cs="Times New Roman"/>
                <w:sz w:val="20"/>
                <w:szCs w:val="20"/>
              </w:rPr>
            </w:pPr>
            <w:r w:rsidRPr="00D9080F">
              <w:rPr>
                <w:rFonts w:cs="Times New Roman"/>
                <w:sz w:val="20"/>
                <w:szCs w:val="20"/>
              </w:rPr>
              <w:t>Birimde uygun nitelik ve nicelikte tesisler ve altyapı (yemekhane, yurt, teknoloji donanımlı çalışma alanları; sağlık, ulaşım, bilişim hizmetleri) bulunmamaktadır.</w:t>
            </w:r>
          </w:p>
          <w:p w:rsidR="007D4DB9" w:rsidRPr="00D9080F" w:rsidRDefault="007D4DB9" w:rsidP="007D4DB9">
            <w:pPr>
              <w:ind w:right="63"/>
              <w:jc w:val="center"/>
              <w:rPr>
                <w:rFonts w:cs="Times New Roman"/>
                <w:sz w:val="20"/>
                <w:szCs w:val="20"/>
              </w:rPr>
            </w:pPr>
          </w:p>
          <w:p w:rsidR="007D4DB9" w:rsidRPr="00D9080F" w:rsidRDefault="007D4DB9" w:rsidP="007D4DB9">
            <w:pPr>
              <w:ind w:right="63"/>
              <w:jc w:val="center"/>
              <w:rPr>
                <w:rFonts w:cs="Times New Roman"/>
                <w:sz w:val="20"/>
                <w:szCs w:val="20"/>
              </w:rPr>
            </w:pPr>
          </w:p>
          <w:p w:rsidR="007D4DB9" w:rsidRPr="00D9080F" w:rsidRDefault="007D4DB9" w:rsidP="007D4DB9">
            <w:pPr>
              <w:ind w:right="63"/>
              <w:jc w:val="center"/>
              <w:rPr>
                <w:rFonts w:cs="Times New Roman"/>
                <w:sz w:val="20"/>
                <w:szCs w:val="20"/>
              </w:rPr>
            </w:pPr>
          </w:p>
          <w:p w:rsidR="007D4DB9" w:rsidRPr="00D9080F" w:rsidRDefault="007D4DB9" w:rsidP="007D4DB9">
            <w:pPr>
              <w:pStyle w:val="Balk3"/>
              <w:ind w:left="-59" w:right="63"/>
              <w:jc w:val="center"/>
              <w:outlineLvl w:val="2"/>
              <w:rPr>
                <w:rFonts w:cs="Times New Roman"/>
                <w:b w:val="0"/>
                <w:i/>
                <w:sz w:val="20"/>
                <w:szCs w:val="20"/>
              </w:rPr>
            </w:pPr>
          </w:p>
        </w:tc>
        <w:tc>
          <w:tcPr>
            <w:tcW w:w="1009"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02" w:name="_Toc31292050"/>
            <w:r w:rsidR="007D4DB9" w:rsidRPr="00D9080F">
              <w:rPr>
                <w:rFonts w:cs="Times New Roman"/>
                <w:b w:val="0"/>
                <w:sz w:val="20"/>
                <w:szCs w:val="20"/>
              </w:rPr>
              <w:t>Birimde uygun nitelik ve nicelikte tesis ve altyapının kurulmasına ilişkin planlamalar bulunmaktadır.   Ancak bu planlar doğrultusunda yapılmış uygulamalar bulunmamaktadır veya tüm birimleri kapsamamaktadır, birimler arası denge gözetilmemektedir.</w:t>
            </w:r>
            <w:bookmarkEnd w:id="302"/>
          </w:p>
        </w:tc>
        <w:tc>
          <w:tcPr>
            <w:tcW w:w="9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4DB9" w:rsidRPr="00EF5008" w:rsidRDefault="007D4DB9" w:rsidP="007D4DB9">
            <w:pPr>
              <w:ind w:right="63"/>
              <w:jc w:val="center"/>
              <w:rPr>
                <w:rFonts w:ascii="Times New Roman" w:hAnsi="Times New Roman" w:cs="Times New Roman"/>
                <w:b/>
                <w:sz w:val="20"/>
                <w:szCs w:val="20"/>
              </w:rPr>
            </w:pPr>
            <w:r w:rsidRPr="00EF5008">
              <w:rPr>
                <w:rFonts w:ascii="Times New Roman" w:hAnsi="Times New Roman" w:cs="Times New Roman"/>
                <w:b/>
                <w:sz w:val="20"/>
                <w:szCs w:val="20"/>
              </w:rPr>
              <w:t>Birimde uygun nitelik ve nicelikte tesis ve altyapı birimler arası denge gözetilerek kurulmuştur. Ancak bu tesis ve altyapının kullanımına yönelik sonuçlar izlenmemektedir.</w:t>
            </w:r>
          </w:p>
          <w:p w:rsidR="007D4DB9" w:rsidRPr="00EF5008" w:rsidRDefault="007D4DB9" w:rsidP="007D4DB9">
            <w:pPr>
              <w:pStyle w:val="Balk3"/>
              <w:ind w:left="-59" w:right="63"/>
              <w:jc w:val="center"/>
              <w:outlineLvl w:val="2"/>
              <w:rPr>
                <w:rFonts w:cs="Times New Roman"/>
                <w:i/>
                <w:sz w:val="20"/>
                <w:szCs w:val="20"/>
              </w:rPr>
            </w:pPr>
          </w:p>
        </w:tc>
        <w:tc>
          <w:tcPr>
            <w:tcW w:w="1119"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03" w:name="_Toc31292051"/>
            <w:r w:rsidR="007D4DB9" w:rsidRPr="00D9080F">
              <w:rPr>
                <w:rFonts w:cs="Times New Roman"/>
                <w:b w:val="0"/>
                <w:sz w:val="20"/>
                <w:szCs w:val="20"/>
              </w:rPr>
              <w:t>Birimin tüm birimlerinde uygun nitelik ve nicelikteki tesis ve altyapı sağlamak üzere fiziksel kaynaklar ve mekânlar bütünsel olarak yönetilmektedir. Tüm tesis ve altyapıların kullanımına ilişkin sonuçlar sistematik olarak izlenmekte ve izlem sonuçları paydaşlarla birlikte değerlendirilerek önlemler alınmakta ve ihtiyaçlar/talepler doğrultusunda kaynaklar çeşitlendirilmektedir.</w:t>
            </w:r>
            <w:bookmarkEnd w:id="303"/>
          </w:p>
        </w:tc>
        <w:tc>
          <w:tcPr>
            <w:tcW w:w="890"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04" w:name="_Toc31292052"/>
            <w:r w:rsidRPr="00D9080F">
              <w:rPr>
                <w:rFonts w:cs="Times New Roman"/>
                <w:b w:val="0"/>
                <w:sz w:val="20"/>
                <w:szCs w:val="20"/>
              </w:rPr>
              <w:t>Birimin tüm birimlerindeki uygun nicelik ve nitelikte, erişilebilir tesis ve altyapı imkânları, kurumsal amaçlar doğrultusunda ve sürdürülebilir şekilde yönetilmektedir; birimin bu kapsamda kendine özgü ve yenilikçi birçok uygulaması bulunmakta ve bu uygulamaların bir kısmı diğer birimler tarafından örnek alınmaktadır.</w:t>
            </w:r>
            <w:bookmarkEnd w:id="304"/>
          </w:p>
        </w:tc>
      </w:tr>
    </w:tbl>
    <w:p w:rsidR="007D4DB9" w:rsidRDefault="007D4DB9" w:rsidP="007D4DB9">
      <w:pPr>
        <w:tabs>
          <w:tab w:val="left" w:pos="284"/>
          <w:tab w:val="left" w:pos="567"/>
          <w:tab w:val="left" w:leader="dot" w:pos="8505"/>
        </w:tabs>
        <w:spacing w:line="276" w:lineRule="auto"/>
        <w:rPr>
          <w:rFonts w:cs="Times New Roman"/>
          <w:szCs w:val="24"/>
        </w:rPr>
      </w:pPr>
    </w:p>
    <w:p w:rsidR="007D4DB9" w:rsidRPr="00EF5008" w:rsidRDefault="007D4DB9" w:rsidP="007D4DB9">
      <w:pPr>
        <w:pStyle w:val="Balk3"/>
        <w:tabs>
          <w:tab w:val="left" w:pos="284"/>
          <w:tab w:val="left" w:pos="567"/>
        </w:tabs>
        <w:spacing w:line="276" w:lineRule="auto"/>
        <w:rPr>
          <w:rFonts w:cs="Times New Roman"/>
          <w:sz w:val="24"/>
          <w:szCs w:val="24"/>
        </w:rPr>
      </w:pPr>
      <w:bookmarkStart w:id="305" w:name="_Toc31292053"/>
      <w:r w:rsidRPr="00EF5008">
        <w:rPr>
          <w:rFonts w:cs="Times New Roman"/>
          <w:sz w:val="24"/>
          <w:szCs w:val="24"/>
        </w:rPr>
        <w:t>Kanıtlar</w:t>
      </w:r>
      <w:bookmarkEnd w:id="305"/>
    </w:p>
    <w:p w:rsidR="00EF5008" w:rsidRDefault="007D4DB9" w:rsidP="00EF5008">
      <w:pPr>
        <w:pStyle w:val="ListeParagraf"/>
        <w:widowControl/>
        <w:numPr>
          <w:ilvl w:val="0"/>
          <w:numId w:val="45"/>
        </w:numPr>
        <w:spacing w:after="160" w:line="256" w:lineRule="auto"/>
        <w:contextualSpacing/>
        <w:jc w:val="both"/>
        <w:rPr>
          <w:rFonts w:ascii="Times New Roman" w:hAnsi="Times New Roman" w:cs="Times New Roman"/>
          <w:bCs/>
          <w:i/>
          <w:sz w:val="24"/>
          <w:szCs w:val="24"/>
        </w:rPr>
      </w:pPr>
      <w:r w:rsidRPr="00EF5008">
        <w:rPr>
          <w:rFonts w:ascii="Times New Roman" w:hAnsi="Times New Roman" w:cs="Times New Roman"/>
          <w:bCs/>
          <w:i/>
          <w:sz w:val="24"/>
          <w:szCs w:val="24"/>
        </w:rPr>
        <w:t xml:space="preserve">Tesis ve altyapılar ile yeterlilik durumu </w:t>
      </w:r>
    </w:p>
    <w:p w:rsidR="007D4DB9" w:rsidRPr="00467700" w:rsidRDefault="007D4DB9" w:rsidP="00EF5008">
      <w:pPr>
        <w:pStyle w:val="ListeParagraf"/>
        <w:widowControl/>
        <w:numPr>
          <w:ilvl w:val="0"/>
          <w:numId w:val="45"/>
        </w:numPr>
        <w:spacing w:after="160" w:line="256" w:lineRule="auto"/>
        <w:contextualSpacing/>
        <w:jc w:val="both"/>
        <w:rPr>
          <w:rFonts w:ascii="Times New Roman" w:hAnsi="Times New Roman" w:cs="Times New Roman"/>
          <w:bCs/>
          <w:i/>
          <w:sz w:val="24"/>
          <w:szCs w:val="24"/>
        </w:rPr>
      </w:pPr>
      <w:r w:rsidRPr="00EF5008">
        <w:rPr>
          <w:rFonts w:ascii="Times New Roman" w:hAnsi="Times New Roman" w:cs="Times New Roman"/>
          <w:sz w:val="24"/>
          <w:szCs w:val="28"/>
        </w:rPr>
        <w:t>Meslek Yüksekokulunun Tesis ve altyapılar ile ilgili kullanılan alanlarına ait bilgiler (Tablo 3)</w:t>
      </w:r>
    </w:p>
    <w:p w:rsidR="00467700" w:rsidRDefault="00467700" w:rsidP="00467700">
      <w:pPr>
        <w:widowControl/>
        <w:spacing w:after="160" w:line="256" w:lineRule="auto"/>
        <w:contextualSpacing/>
        <w:jc w:val="both"/>
        <w:rPr>
          <w:rFonts w:ascii="Times New Roman" w:hAnsi="Times New Roman" w:cs="Times New Roman"/>
          <w:bCs/>
          <w:i/>
          <w:sz w:val="24"/>
          <w:szCs w:val="24"/>
        </w:rPr>
      </w:pPr>
    </w:p>
    <w:p w:rsidR="00467700" w:rsidRDefault="00467700" w:rsidP="00467700">
      <w:pPr>
        <w:widowControl/>
        <w:spacing w:after="160" w:line="256" w:lineRule="auto"/>
        <w:contextualSpacing/>
        <w:jc w:val="both"/>
        <w:rPr>
          <w:rFonts w:ascii="Times New Roman" w:hAnsi="Times New Roman" w:cs="Times New Roman"/>
          <w:bCs/>
          <w:i/>
          <w:sz w:val="24"/>
          <w:szCs w:val="24"/>
        </w:rPr>
      </w:pPr>
    </w:p>
    <w:p w:rsidR="00467700" w:rsidRDefault="00467700" w:rsidP="00467700">
      <w:pPr>
        <w:widowControl/>
        <w:spacing w:after="160" w:line="256" w:lineRule="auto"/>
        <w:contextualSpacing/>
        <w:jc w:val="both"/>
        <w:rPr>
          <w:rFonts w:ascii="Times New Roman" w:hAnsi="Times New Roman" w:cs="Times New Roman"/>
          <w:bCs/>
          <w:i/>
          <w:sz w:val="24"/>
          <w:szCs w:val="24"/>
        </w:rPr>
      </w:pPr>
    </w:p>
    <w:p w:rsidR="007D4DB9" w:rsidRPr="00467700" w:rsidRDefault="007D4DB9" w:rsidP="007D4DB9">
      <w:pPr>
        <w:tabs>
          <w:tab w:val="left" w:pos="284"/>
          <w:tab w:val="left" w:pos="567"/>
        </w:tabs>
        <w:spacing w:line="276" w:lineRule="auto"/>
        <w:jc w:val="center"/>
        <w:rPr>
          <w:rFonts w:ascii="Times New Roman" w:hAnsi="Times New Roman" w:cs="Times New Roman"/>
          <w:sz w:val="24"/>
          <w:szCs w:val="24"/>
        </w:rPr>
      </w:pPr>
      <w:r w:rsidRPr="00467700">
        <w:rPr>
          <w:rFonts w:ascii="Times New Roman" w:hAnsi="Times New Roman" w:cs="Times New Roman"/>
          <w:b/>
          <w:sz w:val="24"/>
          <w:szCs w:val="24"/>
        </w:rPr>
        <w:lastRenderedPageBreak/>
        <w:t>Tablo 3:</w:t>
      </w:r>
      <w:r w:rsidRPr="00467700">
        <w:rPr>
          <w:rFonts w:ascii="Times New Roman" w:hAnsi="Times New Roman" w:cs="Times New Roman"/>
          <w:sz w:val="24"/>
          <w:szCs w:val="24"/>
        </w:rPr>
        <w:t xml:space="preserve"> Yüksekokul Toplantı ve Konferans Salonları</w:t>
      </w:r>
    </w:p>
    <w:tbl>
      <w:tblPr>
        <w:tblStyle w:val="TabloKlavuzu"/>
        <w:tblW w:w="0" w:type="auto"/>
        <w:tblLook w:val="04A0" w:firstRow="1" w:lastRow="0" w:firstColumn="1" w:lastColumn="0" w:noHBand="0" w:noVBand="1"/>
      </w:tblPr>
      <w:tblGrid>
        <w:gridCol w:w="2122"/>
        <w:gridCol w:w="1388"/>
        <w:gridCol w:w="1388"/>
        <w:gridCol w:w="1388"/>
        <w:gridCol w:w="1388"/>
        <w:gridCol w:w="1388"/>
      </w:tblGrid>
      <w:tr w:rsidR="007D4DB9" w:rsidRPr="00467700" w:rsidTr="007D4DB9">
        <w:tc>
          <w:tcPr>
            <w:tcW w:w="2122"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Eğitim Alanı</w:t>
            </w:r>
          </w:p>
        </w:tc>
        <w:tc>
          <w:tcPr>
            <w:tcW w:w="6940" w:type="dxa"/>
            <w:gridSpan w:val="5"/>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Kapasite</w:t>
            </w:r>
          </w:p>
        </w:tc>
      </w:tr>
      <w:tr w:rsidR="007D4DB9" w:rsidRPr="00467700" w:rsidTr="007D4DB9">
        <w:tc>
          <w:tcPr>
            <w:tcW w:w="2122"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4"/>
              </w:rPr>
            </w:pPr>
            <w:r w:rsidRPr="00467700">
              <w:rPr>
                <w:rFonts w:ascii="Times New Roman" w:hAnsi="Times New Roman" w:cs="Times New Roman"/>
                <w:b/>
                <w:szCs w:val="24"/>
              </w:rPr>
              <w:t>0–50 kişi</w:t>
            </w: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4"/>
              </w:rPr>
            </w:pPr>
            <w:r w:rsidRPr="00467700">
              <w:rPr>
                <w:rFonts w:ascii="Times New Roman" w:hAnsi="Times New Roman" w:cs="Times New Roman"/>
                <w:b/>
                <w:szCs w:val="24"/>
              </w:rPr>
              <w:t>51-75 kişi</w:t>
            </w: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4"/>
              </w:rPr>
            </w:pPr>
            <w:r w:rsidRPr="00467700">
              <w:rPr>
                <w:rFonts w:ascii="Times New Roman" w:hAnsi="Times New Roman" w:cs="Times New Roman"/>
                <w:b/>
                <w:szCs w:val="24"/>
              </w:rPr>
              <w:t>76-100 kişi</w:t>
            </w: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4"/>
              </w:rPr>
            </w:pPr>
            <w:r w:rsidRPr="00467700">
              <w:rPr>
                <w:rFonts w:ascii="Times New Roman" w:hAnsi="Times New Roman" w:cs="Times New Roman"/>
                <w:b/>
                <w:szCs w:val="24"/>
              </w:rPr>
              <w:t>100-150 kişi</w:t>
            </w: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rPr>
                <w:rFonts w:ascii="Times New Roman" w:hAnsi="Times New Roman" w:cs="Times New Roman"/>
                <w:b/>
                <w:szCs w:val="24"/>
              </w:rPr>
            </w:pPr>
            <w:r w:rsidRPr="00467700">
              <w:rPr>
                <w:rFonts w:ascii="Times New Roman" w:hAnsi="Times New Roman" w:cs="Times New Roman"/>
                <w:b/>
                <w:szCs w:val="24"/>
              </w:rPr>
              <w:t>151-250 kişi</w:t>
            </w:r>
          </w:p>
        </w:tc>
      </w:tr>
      <w:tr w:rsidR="007D4DB9" w:rsidRPr="00467700" w:rsidTr="007D4DB9">
        <w:tc>
          <w:tcPr>
            <w:tcW w:w="2122"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Toplantı Salonu</w:t>
            </w: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r w:rsidRPr="00467700">
              <w:rPr>
                <w:rFonts w:ascii="Times New Roman" w:hAnsi="Times New Roman" w:cs="Times New Roman"/>
                <w:szCs w:val="24"/>
              </w:rPr>
              <w:t>1</w:t>
            </w: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r>
      <w:tr w:rsidR="007D4DB9" w:rsidRPr="00467700" w:rsidTr="007D4DB9">
        <w:tc>
          <w:tcPr>
            <w:tcW w:w="2122"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Konferans Salonu</w:t>
            </w: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r w:rsidRPr="00467700">
              <w:rPr>
                <w:rFonts w:ascii="Times New Roman" w:hAnsi="Times New Roman" w:cs="Times New Roman"/>
                <w:szCs w:val="24"/>
              </w:rPr>
              <w:t>1</w:t>
            </w: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szCs w:val="24"/>
              </w:rPr>
            </w:pPr>
          </w:p>
        </w:tc>
      </w:tr>
      <w:tr w:rsidR="007D4DB9" w:rsidRPr="00467700" w:rsidTr="007D4DB9">
        <w:trPr>
          <w:trHeight w:val="64"/>
        </w:trPr>
        <w:tc>
          <w:tcPr>
            <w:tcW w:w="2122"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 xml:space="preserve">Toplam </w:t>
            </w: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1</w:t>
            </w: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p>
        </w:tc>
        <w:tc>
          <w:tcPr>
            <w:tcW w:w="1388" w:type="dxa"/>
            <w:tcBorders>
              <w:top w:val="single" w:sz="4" w:space="0" w:color="auto"/>
              <w:left w:val="single" w:sz="4" w:space="0" w:color="auto"/>
              <w:bottom w:val="single" w:sz="4" w:space="0" w:color="auto"/>
              <w:right w:val="single" w:sz="4" w:space="0" w:color="auto"/>
            </w:tcBorders>
            <w:hideMark/>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r w:rsidRPr="00467700">
              <w:rPr>
                <w:rFonts w:ascii="Times New Roman" w:hAnsi="Times New Roman" w:cs="Times New Roman"/>
                <w:b/>
                <w:szCs w:val="24"/>
              </w:rPr>
              <w:t>1</w:t>
            </w: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p>
        </w:tc>
        <w:tc>
          <w:tcPr>
            <w:tcW w:w="1388" w:type="dxa"/>
            <w:tcBorders>
              <w:top w:val="single" w:sz="4" w:space="0" w:color="auto"/>
              <w:left w:val="single" w:sz="4" w:space="0" w:color="auto"/>
              <w:bottom w:val="single" w:sz="4" w:space="0" w:color="auto"/>
              <w:right w:val="single" w:sz="4" w:space="0" w:color="auto"/>
            </w:tcBorders>
          </w:tcPr>
          <w:p w:rsidR="007D4DB9" w:rsidRPr="00467700" w:rsidRDefault="007D4DB9" w:rsidP="007D4DB9">
            <w:pPr>
              <w:tabs>
                <w:tab w:val="left" w:pos="284"/>
                <w:tab w:val="left" w:pos="567"/>
              </w:tabs>
              <w:spacing w:line="276" w:lineRule="auto"/>
              <w:jc w:val="center"/>
              <w:rPr>
                <w:rFonts w:ascii="Times New Roman" w:hAnsi="Times New Roman" w:cs="Times New Roman"/>
                <w:b/>
                <w:szCs w:val="24"/>
              </w:rPr>
            </w:pPr>
          </w:p>
        </w:tc>
      </w:tr>
    </w:tbl>
    <w:p w:rsidR="007D4DB9" w:rsidRDefault="007D4DB9" w:rsidP="007D4DB9">
      <w:pPr>
        <w:rPr>
          <w:rFonts w:cs="Times New Roman"/>
        </w:rPr>
      </w:pPr>
    </w:p>
    <w:p w:rsidR="007D4DB9" w:rsidRPr="00EF5008" w:rsidRDefault="007D4DB9" w:rsidP="00AD7F03">
      <w:pPr>
        <w:numPr>
          <w:ilvl w:val="0"/>
          <w:numId w:val="45"/>
        </w:numPr>
        <w:jc w:val="both"/>
        <w:rPr>
          <w:rFonts w:ascii="Times New Roman" w:hAnsi="Times New Roman" w:cs="Times New Roman"/>
          <w:i/>
          <w:iCs/>
          <w:sz w:val="24"/>
          <w:szCs w:val="24"/>
        </w:rPr>
      </w:pPr>
      <w:r w:rsidRPr="00EF5008">
        <w:rPr>
          <w:rFonts w:ascii="Times New Roman" w:hAnsi="Times New Roman" w:cs="Times New Roman"/>
          <w:i/>
          <w:iCs/>
          <w:sz w:val="24"/>
          <w:szCs w:val="24"/>
        </w:rPr>
        <w:t>Kayseri Üniversitesi ve Erciyes Üniversitesi web sitelerindeki bilgilendirici linkler</w:t>
      </w:r>
    </w:p>
    <w:p w:rsidR="007D4DB9" w:rsidRPr="00AC0640" w:rsidRDefault="0057728F" w:rsidP="007D4DB9">
      <w:pPr>
        <w:tabs>
          <w:tab w:val="left" w:pos="284"/>
          <w:tab w:val="left" w:pos="567"/>
        </w:tabs>
        <w:spacing w:line="276" w:lineRule="auto"/>
        <w:rPr>
          <w:rStyle w:val="Kpr"/>
          <w:rFonts w:ascii="Times New Roman" w:hAnsi="Times New Roman" w:cs="Times New Roman"/>
          <w:i/>
          <w:iCs/>
          <w:color w:val="auto"/>
          <w:sz w:val="24"/>
          <w:szCs w:val="24"/>
          <w:u w:val="none"/>
        </w:rPr>
      </w:pPr>
      <w:hyperlink r:id="rId54" w:history="1">
        <w:r w:rsidR="007D4DB9" w:rsidRPr="00AC0640">
          <w:rPr>
            <w:rStyle w:val="Kpr"/>
            <w:rFonts w:ascii="Times New Roman" w:hAnsi="Times New Roman" w:cs="Times New Roman"/>
            <w:i/>
            <w:iCs/>
            <w:color w:val="auto"/>
            <w:sz w:val="24"/>
            <w:szCs w:val="24"/>
            <w:u w:val="none"/>
          </w:rPr>
          <w:t>https://www.kayseri.edu.tr/Anasayfa.html</w:t>
        </w:r>
      </w:hyperlink>
    </w:p>
    <w:p w:rsidR="007D4DB9" w:rsidRPr="00AC0640" w:rsidRDefault="0057728F" w:rsidP="007D4DB9">
      <w:pPr>
        <w:tabs>
          <w:tab w:val="left" w:pos="284"/>
          <w:tab w:val="left" w:pos="567"/>
        </w:tabs>
        <w:spacing w:line="276" w:lineRule="auto"/>
        <w:rPr>
          <w:rStyle w:val="Kpr"/>
          <w:rFonts w:ascii="Times New Roman" w:hAnsi="Times New Roman" w:cs="Times New Roman"/>
          <w:i/>
          <w:iCs/>
          <w:color w:val="auto"/>
          <w:sz w:val="24"/>
          <w:szCs w:val="24"/>
          <w:u w:val="none"/>
        </w:rPr>
      </w:pPr>
      <w:hyperlink r:id="rId55" w:history="1">
        <w:r w:rsidR="007D4DB9" w:rsidRPr="00AC0640">
          <w:rPr>
            <w:rStyle w:val="Kpr"/>
            <w:rFonts w:ascii="Times New Roman" w:hAnsi="Times New Roman" w:cs="Times New Roman"/>
            <w:i/>
            <w:iCs/>
            <w:color w:val="auto"/>
            <w:sz w:val="24"/>
            <w:szCs w:val="24"/>
            <w:u w:val="none"/>
          </w:rPr>
          <w:t>https://www.erciyes.edu.tr/kategori/KAMPUSTE-YASAM/Sosyal-Imkanlar/22/95</w:t>
        </w:r>
      </w:hyperlink>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i/>
          <w:iCs/>
          <w:color w:val="auto"/>
          <w:sz w:val="24"/>
          <w:szCs w:val="24"/>
          <w:u w:val="none"/>
        </w:rPr>
      </w:pPr>
      <w:hyperlink r:id="rId56" w:history="1">
        <w:r w:rsidR="007D4DB9" w:rsidRPr="00AC0640">
          <w:rPr>
            <w:rStyle w:val="Kpr"/>
            <w:rFonts w:ascii="Times New Roman" w:hAnsi="Times New Roman" w:cs="Times New Roman"/>
            <w:i/>
            <w:iCs/>
            <w:color w:val="auto"/>
            <w:sz w:val="24"/>
            <w:szCs w:val="24"/>
            <w:u w:val="none"/>
          </w:rPr>
          <w:t>https://www.erciyes.edu.tr/kategori/KAMPUSTE-YASAM/Saglik-Hizmetleri/22/168</w:t>
        </w:r>
      </w:hyperlink>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i/>
          <w:iCs/>
          <w:color w:val="auto"/>
          <w:sz w:val="24"/>
          <w:szCs w:val="24"/>
          <w:u w:val="none"/>
        </w:rPr>
      </w:pPr>
      <w:hyperlink r:id="rId57" w:history="1">
        <w:r w:rsidR="007D4DB9" w:rsidRPr="00AC0640">
          <w:rPr>
            <w:rStyle w:val="Kpr"/>
            <w:rFonts w:ascii="Times New Roman" w:hAnsi="Times New Roman" w:cs="Times New Roman"/>
            <w:i/>
            <w:iCs/>
            <w:color w:val="auto"/>
            <w:sz w:val="24"/>
            <w:szCs w:val="24"/>
            <w:u w:val="none"/>
          </w:rPr>
          <w:t>https://www.erciyes.edu.tr/kategori/KAMPUSTE-YASAM/Kampuste-Diger-Hizmetler/22/172</w:t>
        </w:r>
      </w:hyperlink>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i/>
          <w:iCs/>
          <w:color w:val="auto"/>
          <w:sz w:val="24"/>
          <w:szCs w:val="24"/>
          <w:u w:val="none"/>
        </w:rPr>
      </w:pPr>
      <w:hyperlink r:id="rId58" w:history="1">
        <w:r w:rsidR="007D4DB9" w:rsidRPr="00AC0640">
          <w:rPr>
            <w:rStyle w:val="Kpr"/>
            <w:rFonts w:ascii="Times New Roman" w:hAnsi="Times New Roman" w:cs="Times New Roman"/>
            <w:i/>
            <w:iCs/>
            <w:color w:val="auto"/>
            <w:sz w:val="24"/>
            <w:szCs w:val="24"/>
            <w:u w:val="none"/>
          </w:rPr>
          <w:t>https://hastaneler.erciyes.edu.tr/</w:t>
        </w:r>
      </w:hyperlink>
    </w:p>
    <w:p w:rsidR="00467700" w:rsidRPr="00EF5008" w:rsidRDefault="00467700" w:rsidP="007D4DB9">
      <w:pPr>
        <w:tabs>
          <w:tab w:val="left" w:pos="284"/>
          <w:tab w:val="left" w:pos="567"/>
          <w:tab w:val="left" w:leader="dot" w:pos="8505"/>
        </w:tabs>
        <w:spacing w:line="276" w:lineRule="auto"/>
        <w:rPr>
          <w:rStyle w:val="Kpr"/>
          <w:rFonts w:ascii="Times New Roman" w:hAnsi="Times New Roman" w:cs="Times New Roman"/>
          <w:i/>
          <w:iCs/>
          <w:sz w:val="24"/>
          <w:szCs w:val="24"/>
        </w:rPr>
      </w:pPr>
    </w:p>
    <w:p w:rsidR="007D4DB9" w:rsidRDefault="007D4DB9" w:rsidP="007D4DB9">
      <w:pPr>
        <w:pStyle w:val="Balk2"/>
        <w:tabs>
          <w:tab w:val="left" w:pos="284"/>
          <w:tab w:val="left" w:pos="567"/>
        </w:tabs>
        <w:spacing w:line="276" w:lineRule="auto"/>
        <w:rPr>
          <w:rFonts w:cs="Times New Roman"/>
          <w:szCs w:val="24"/>
        </w:rPr>
      </w:pPr>
      <w:bookmarkStart w:id="306" w:name="_Toc31292054"/>
      <w:r>
        <w:rPr>
          <w:rFonts w:cs="Times New Roman"/>
          <w:szCs w:val="24"/>
        </w:rPr>
        <w:t>B.5.4. Engelsiz üniversite</w:t>
      </w:r>
      <w:bookmarkEnd w:id="306"/>
    </w:p>
    <w:p w:rsidR="0030347E" w:rsidRDefault="0030347E" w:rsidP="007D4DB9">
      <w:pPr>
        <w:pStyle w:val="Balk2"/>
        <w:tabs>
          <w:tab w:val="left" w:pos="284"/>
          <w:tab w:val="left" w:pos="567"/>
        </w:tabs>
        <w:spacing w:line="276" w:lineRule="auto"/>
        <w:rPr>
          <w:szCs w:val="24"/>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69"/>
        <w:gridCol w:w="1979"/>
        <w:gridCol w:w="1847"/>
        <w:gridCol w:w="1935"/>
        <w:gridCol w:w="1962"/>
      </w:tblGrid>
      <w:tr w:rsidR="007D4DB9" w:rsidRPr="00D9080F" w:rsidTr="007D4DB9">
        <w:tc>
          <w:tcPr>
            <w:tcW w:w="1016"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07" w:name="_Toc31292055"/>
            <w:r w:rsidRPr="00D9080F">
              <w:rPr>
                <w:rFonts w:cs="Times New Roman"/>
                <w:sz w:val="20"/>
                <w:szCs w:val="20"/>
              </w:rPr>
              <w:t>1</w:t>
            </w:r>
            <w:bookmarkEnd w:id="307"/>
          </w:p>
        </w:tc>
        <w:tc>
          <w:tcPr>
            <w:tcW w:w="102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08" w:name="_Toc31292056"/>
            <w:r w:rsidRPr="00D9080F">
              <w:rPr>
                <w:rFonts w:cs="Times New Roman"/>
                <w:sz w:val="20"/>
                <w:szCs w:val="20"/>
              </w:rPr>
              <w:t>2</w:t>
            </w:r>
            <w:bookmarkEnd w:id="308"/>
          </w:p>
        </w:tc>
        <w:tc>
          <w:tcPr>
            <w:tcW w:w="95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309" w:name="_Toc31292057"/>
            <w:r w:rsidRPr="00D9080F">
              <w:rPr>
                <w:rFonts w:cs="Times New Roman"/>
                <w:sz w:val="20"/>
                <w:szCs w:val="20"/>
              </w:rPr>
              <w:t>3</w:t>
            </w:r>
            <w:bookmarkEnd w:id="309"/>
          </w:p>
        </w:tc>
        <w:tc>
          <w:tcPr>
            <w:tcW w:w="998"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10" w:name="_Toc31292058"/>
            <w:r w:rsidRPr="00D9080F">
              <w:rPr>
                <w:rFonts w:cs="Times New Roman"/>
                <w:sz w:val="20"/>
                <w:szCs w:val="20"/>
              </w:rPr>
              <w:t>4</w:t>
            </w:r>
            <w:bookmarkEnd w:id="310"/>
          </w:p>
        </w:tc>
        <w:tc>
          <w:tcPr>
            <w:tcW w:w="1012"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11" w:name="_Toc31292059"/>
            <w:r w:rsidRPr="00D9080F">
              <w:rPr>
                <w:rFonts w:cs="Times New Roman"/>
                <w:sz w:val="20"/>
                <w:szCs w:val="20"/>
              </w:rPr>
              <w:t>5</w:t>
            </w:r>
            <w:bookmarkEnd w:id="311"/>
          </w:p>
        </w:tc>
      </w:tr>
      <w:tr w:rsidR="007D4DB9" w:rsidRPr="00D9080F" w:rsidTr="007D4DB9">
        <w:tc>
          <w:tcPr>
            <w:tcW w:w="1016"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12" w:name="_Toc31292060"/>
            <w:r w:rsidRPr="00D9080F">
              <w:rPr>
                <w:rFonts w:cs="Times New Roman"/>
                <w:b w:val="0"/>
                <w:sz w:val="20"/>
                <w:szCs w:val="20"/>
              </w:rPr>
              <w:t>Birimde engelsiz üniversite uygulamalarına ilişkin planlamalar bulunmamaktadır.</w:t>
            </w:r>
            <w:bookmarkEnd w:id="312"/>
          </w:p>
        </w:tc>
        <w:tc>
          <w:tcPr>
            <w:tcW w:w="102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sz w:val="20"/>
                <w:szCs w:val="20"/>
              </w:rPr>
            </w:pPr>
            <w:bookmarkStart w:id="313" w:name="_Toc31292061"/>
            <w:r w:rsidRPr="00D9080F">
              <w:rPr>
                <w:rFonts w:cs="Times New Roman"/>
                <w:sz w:val="20"/>
                <w:szCs w:val="20"/>
              </w:rPr>
              <w:t>Engelsiz üniversite uygulamalarına ilişkin planlama vardır. Ancak bu planlar doğrultusunda yapılmış uygulamalar bulunmamaktadır veya tüm birimleri kapsamamaktadır.</w:t>
            </w:r>
            <w:bookmarkEnd w:id="313"/>
          </w:p>
        </w:tc>
        <w:tc>
          <w:tcPr>
            <w:tcW w:w="95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071D34" w:rsidP="007D4DB9">
            <w:pPr>
              <w:pStyle w:val="Balk3"/>
              <w:ind w:left="-59" w:right="63"/>
              <w:jc w:val="center"/>
              <w:outlineLvl w:val="2"/>
              <w:rPr>
                <w:rFonts w:cs="Times New Roman"/>
                <w:i/>
                <w:sz w:val="20"/>
                <w:szCs w:val="20"/>
              </w:rPr>
            </w:pPr>
            <w:r>
              <w:rPr>
                <w:rFonts w:cs="Times New Roman"/>
                <w:sz w:val="20"/>
                <w:szCs w:val="20"/>
              </w:rPr>
              <w:t xml:space="preserve">        </w:t>
            </w:r>
            <w:bookmarkStart w:id="314" w:name="_Toc31292062"/>
            <w:r w:rsidR="007D4DB9" w:rsidRPr="00D9080F">
              <w:rPr>
                <w:rFonts w:cs="Times New Roman"/>
                <w:sz w:val="20"/>
                <w:szCs w:val="20"/>
              </w:rPr>
              <w:t>Birimde engelsiz üniversite uygulamaları tüm birimleri kapsamaktadır. Ancak bu uygulamanın sonuçları izlenmemektedir</w:t>
            </w:r>
            <w:bookmarkEnd w:id="314"/>
          </w:p>
        </w:tc>
        <w:tc>
          <w:tcPr>
            <w:tcW w:w="998" w:type="pct"/>
            <w:tcBorders>
              <w:top w:val="single" w:sz="4" w:space="0" w:color="auto"/>
              <w:left w:val="single" w:sz="4" w:space="0" w:color="auto"/>
              <w:bottom w:val="single" w:sz="4" w:space="0" w:color="auto"/>
              <w:right w:val="single" w:sz="4" w:space="0" w:color="auto"/>
            </w:tcBorders>
          </w:tcPr>
          <w:p w:rsidR="007D4DB9" w:rsidRPr="00EF5008" w:rsidRDefault="007D4DB9" w:rsidP="007D4DB9">
            <w:pPr>
              <w:ind w:right="63"/>
              <w:jc w:val="center"/>
              <w:rPr>
                <w:rFonts w:ascii="Times New Roman" w:hAnsi="Times New Roman" w:cs="Times New Roman"/>
                <w:sz w:val="20"/>
                <w:szCs w:val="20"/>
              </w:rPr>
            </w:pPr>
            <w:r w:rsidRPr="00EF5008">
              <w:rPr>
                <w:rFonts w:ascii="Times New Roman" w:hAnsi="Times New Roman" w:cs="Times New Roman"/>
                <w:sz w:val="20"/>
                <w:szCs w:val="20"/>
              </w:rPr>
              <w:t>Birimdeki tüm birimlerde sağlanan engelsiz üniversite uygulamasından elde edilen bulgular sistematik olarak izlenmekte ve izlem sonuçları paydaşlarla birlikte değerlendirilerek önlemler alınmaktadır.</w:t>
            </w:r>
          </w:p>
          <w:p w:rsidR="007D4DB9" w:rsidRPr="00EF5008" w:rsidRDefault="007D4DB9" w:rsidP="007D4DB9">
            <w:pPr>
              <w:pStyle w:val="Balk3"/>
              <w:ind w:left="-59" w:right="63"/>
              <w:jc w:val="center"/>
              <w:outlineLvl w:val="2"/>
              <w:rPr>
                <w:rFonts w:cs="Times New Roman"/>
                <w:b w:val="0"/>
                <w:i/>
                <w:sz w:val="20"/>
                <w:szCs w:val="20"/>
              </w:rPr>
            </w:pPr>
          </w:p>
        </w:tc>
        <w:tc>
          <w:tcPr>
            <w:tcW w:w="1012"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15" w:name="_Toc31292063"/>
            <w:r w:rsidRPr="00D9080F">
              <w:rPr>
                <w:rFonts w:cs="Times New Roman"/>
                <w:b w:val="0"/>
                <w:sz w:val="20"/>
                <w:szCs w:val="20"/>
              </w:rPr>
              <w:t>Birimdeki tüm alt birimlerde sağlanan engelsiz üniversite uygulaması kurumsal amaçlar doğrultusunda ve sürdürülebilir şekilde yönetilmektedir; birimin bu kapsamda kendine özgü ve yenilikçi birçok uygulaması bulunmakta ve bu uygulamaların bir kısmı diğer birimler tarafından örnek alınmaktadır veya birim ödüllendirilmiştir.</w:t>
            </w:r>
            <w:bookmarkEnd w:id="315"/>
          </w:p>
        </w:tc>
      </w:tr>
    </w:tbl>
    <w:p w:rsidR="007D4DB9" w:rsidRDefault="007D4DB9" w:rsidP="007D4DB9">
      <w:pPr>
        <w:tabs>
          <w:tab w:val="left" w:pos="284"/>
          <w:tab w:val="left" w:pos="567"/>
          <w:tab w:val="left" w:leader="dot" w:pos="8505"/>
        </w:tabs>
        <w:spacing w:line="276" w:lineRule="auto"/>
        <w:rPr>
          <w:rFonts w:cs="Times New Roman"/>
          <w:szCs w:val="24"/>
        </w:rPr>
      </w:pPr>
    </w:p>
    <w:p w:rsidR="007D4DB9" w:rsidRPr="00EF5008" w:rsidRDefault="007D4DB9" w:rsidP="007D4DB9">
      <w:pPr>
        <w:pStyle w:val="Balk2"/>
        <w:rPr>
          <w:rFonts w:cs="Times New Roman"/>
          <w:sz w:val="24"/>
          <w:szCs w:val="24"/>
        </w:rPr>
      </w:pPr>
      <w:bookmarkStart w:id="316" w:name="_Toc31292064"/>
      <w:r w:rsidRPr="00EF5008">
        <w:rPr>
          <w:rFonts w:cs="Times New Roman"/>
          <w:sz w:val="24"/>
          <w:szCs w:val="24"/>
        </w:rPr>
        <w:t>Kanıtlar</w:t>
      </w:r>
      <w:bookmarkEnd w:id="316"/>
    </w:p>
    <w:p w:rsidR="007D4DB9" w:rsidRDefault="007D4DB9" w:rsidP="007D4DB9">
      <w:pPr>
        <w:rPr>
          <w:rFonts w:cs="Times New Roman"/>
          <w:lang w:eastAsia="tr-TR"/>
        </w:rPr>
      </w:pPr>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bCs/>
          <w:i/>
          <w:sz w:val="24"/>
          <w:szCs w:val="24"/>
          <w:lang w:eastAsia="tr-TR"/>
        </w:rPr>
      </w:pPr>
      <w:r w:rsidRPr="00EF5008">
        <w:rPr>
          <w:rFonts w:ascii="Times New Roman" w:hAnsi="Times New Roman" w:cs="Times New Roman"/>
          <w:bCs/>
          <w:i/>
          <w:sz w:val="24"/>
          <w:szCs w:val="24"/>
          <w:lang w:eastAsia="tr-TR"/>
        </w:rPr>
        <w:t xml:space="preserve">Özel yaklaşım gerektiren öğrencilerle ilgili uygulamalar (Kurullarda temsil, engelsiz üniversite uygulamaları vb.) </w:t>
      </w:r>
    </w:p>
    <w:p w:rsidR="007D4DB9" w:rsidRPr="00AC0640" w:rsidRDefault="0057728F" w:rsidP="007D4DB9">
      <w:pPr>
        <w:rPr>
          <w:rFonts w:ascii="Times New Roman" w:hAnsi="Times New Roman" w:cs="Times New Roman"/>
          <w:bCs/>
          <w:i/>
          <w:sz w:val="24"/>
          <w:szCs w:val="24"/>
          <w:lang w:eastAsia="tr-TR"/>
        </w:rPr>
      </w:pPr>
      <w:hyperlink r:id="rId59" w:history="1">
        <w:r w:rsidR="007D4DB9" w:rsidRPr="00AC0640">
          <w:rPr>
            <w:rStyle w:val="Kpr"/>
            <w:rFonts w:ascii="Times New Roman" w:hAnsi="Times New Roman" w:cs="Times New Roman"/>
            <w:bCs/>
            <w:i/>
            <w:color w:val="auto"/>
            <w:sz w:val="24"/>
            <w:szCs w:val="24"/>
            <w:u w:val="none"/>
            <w:lang w:eastAsia="tr-TR"/>
          </w:rPr>
          <w:t>https://www.kayseri.edu.tr/Yonetmelikler-Yonergeler/kayseri-dosya-1045-engelsiz-universite-birimi-yonergesi-son-1.pdf</w:t>
        </w:r>
      </w:hyperlink>
      <w:r w:rsidR="007D4DB9" w:rsidRPr="00AC0640">
        <w:rPr>
          <w:rFonts w:ascii="Times New Roman" w:hAnsi="Times New Roman" w:cs="Times New Roman"/>
          <w:bCs/>
          <w:i/>
          <w:sz w:val="24"/>
          <w:szCs w:val="24"/>
          <w:lang w:eastAsia="tr-TR"/>
        </w:rPr>
        <w:t xml:space="preserve"> </w:t>
      </w:r>
    </w:p>
    <w:p w:rsidR="007D4DB9" w:rsidRPr="00AC0640" w:rsidRDefault="007D4DB9" w:rsidP="007D4DB9">
      <w:pPr>
        <w:rPr>
          <w:rFonts w:ascii="Times New Roman" w:hAnsi="Times New Roman" w:cs="Times New Roman"/>
          <w:sz w:val="24"/>
          <w:szCs w:val="24"/>
          <w:lang w:eastAsia="tr-TR"/>
        </w:rPr>
      </w:pPr>
    </w:p>
    <w:p w:rsidR="007D4DB9" w:rsidRPr="00AC0640" w:rsidRDefault="007D4DB9" w:rsidP="00AD7F03">
      <w:pPr>
        <w:numPr>
          <w:ilvl w:val="0"/>
          <w:numId w:val="45"/>
        </w:numPr>
        <w:jc w:val="both"/>
        <w:rPr>
          <w:rFonts w:ascii="Times New Roman" w:hAnsi="Times New Roman" w:cs="Times New Roman"/>
          <w:sz w:val="24"/>
          <w:szCs w:val="24"/>
        </w:rPr>
      </w:pPr>
      <w:r w:rsidRPr="00AC0640">
        <w:rPr>
          <w:rFonts w:ascii="Times New Roman" w:hAnsi="Times New Roman" w:cs="Times New Roman"/>
          <w:sz w:val="24"/>
          <w:szCs w:val="24"/>
        </w:rPr>
        <w:t>Erciyes Üniversitesi web sitelerindeki bilgilendirici link</w:t>
      </w:r>
    </w:p>
    <w:p w:rsidR="007D4DB9" w:rsidRPr="00AC0640" w:rsidRDefault="007D4DB9" w:rsidP="007D4DB9">
      <w:pPr>
        <w:rPr>
          <w:rFonts w:ascii="Times New Roman" w:hAnsi="Times New Roman" w:cs="Times New Roman"/>
          <w:sz w:val="24"/>
          <w:szCs w:val="24"/>
          <w:lang w:eastAsia="tr-TR"/>
        </w:rPr>
      </w:pPr>
    </w:p>
    <w:p w:rsidR="007D4DB9" w:rsidRPr="00AC0640" w:rsidRDefault="0057728F" w:rsidP="007D4DB9">
      <w:pPr>
        <w:tabs>
          <w:tab w:val="left" w:pos="284"/>
          <w:tab w:val="left" w:pos="567"/>
          <w:tab w:val="left" w:leader="dot" w:pos="8505"/>
        </w:tabs>
        <w:spacing w:line="276" w:lineRule="auto"/>
        <w:rPr>
          <w:rStyle w:val="Kpr"/>
          <w:rFonts w:ascii="Times New Roman" w:hAnsi="Times New Roman" w:cs="Times New Roman"/>
          <w:color w:val="auto"/>
          <w:sz w:val="24"/>
          <w:szCs w:val="24"/>
          <w:u w:val="none"/>
        </w:rPr>
      </w:pPr>
      <w:hyperlink r:id="rId60" w:history="1">
        <w:r w:rsidR="007D4DB9" w:rsidRPr="00AC0640">
          <w:rPr>
            <w:rStyle w:val="Kpr"/>
            <w:rFonts w:ascii="Times New Roman" w:hAnsi="Times New Roman" w:cs="Times New Roman"/>
            <w:color w:val="auto"/>
            <w:sz w:val="24"/>
            <w:szCs w:val="24"/>
            <w:u w:val="none"/>
          </w:rPr>
          <w:t>https://engelsiz.erciyes.edu.tr/2/1/engelsiz-kampus-birimi-tanitim.html</w:t>
        </w:r>
      </w:hyperlink>
    </w:p>
    <w:p w:rsidR="007D4DB9" w:rsidRPr="00EF5008" w:rsidRDefault="007D4DB9" w:rsidP="00AD7F03">
      <w:pPr>
        <w:pStyle w:val="ListeParagraf"/>
        <w:widowControl/>
        <w:numPr>
          <w:ilvl w:val="0"/>
          <w:numId w:val="45"/>
        </w:numPr>
        <w:tabs>
          <w:tab w:val="left" w:pos="284"/>
          <w:tab w:val="left" w:pos="567"/>
          <w:tab w:val="left" w:leader="dot" w:pos="8505"/>
        </w:tabs>
        <w:spacing w:after="160" w:line="276" w:lineRule="auto"/>
        <w:contextualSpacing/>
        <w:jc w:val="both"/>
        <w:rPr>
          <w:rFonts w:ascii="Times New Roman" w:hAnsi="Times New Roman" w:cs="Times New Roman"/>
          <w:sz w:val="24"/>
          <w:szCs w:val="28"/>
        </w:rPr>
      </w:pPr>
      <w:r w:rsidRPr="00EF5008">
        <w:rPr>
          <w:rFonts w:ascii="Times New Roman" w:hAnsi="Times New Roman" w:cs="Times New Roman"/>
          <w:sz w:val="24"/>
          <w:szCs w:val="28"/>
        </w:rPr>
        <w:t>Meslek Yüksekokulumuz bünyesinde Engelli öğrencilerimiz için Yüksekokul girişinde rampa, WC, asansör bulunmaktadır.</w:t>
      </w:r>
    </w:p>
    <w:p w:rsidR="007D4DB9" w:rsidRPr="00EF5008" w:rsidRDefault="007D4DB9" w:rsidP="00AD7F03">
      <w:pPr>
        <w:pStyle w:val="ListeParagraf"/>
        <w:widowControl/>
        <w:numPr>
          <w:ilvl w:val="0"/>
          <w:numId w:val="45"/>
        </w:numPr>
        <w:tabs>
          <w:tab w:val="left" w:pos="284"/>
          <w:tab w:val="left" w:pos="567"/>
          <w:tab w:val="left" w:leader="dot" w:pos="8505"/>
        </w:tabs>
        <w:spacing w:after="160" w:line="276" w:lineRule="auto"/>
        <w:contextualSpacing/>
        <w:jc w:val="both"/>
        <w:rPr>
          <w:rFonts w:ascii="Times New Roman" w:hAnsi="Times New Roman" w:cs="Times New Roman"/>
          <w:sz w:val="24"/>
          <w:szCs w:val="28"/>
        </w:rPr>
      </w:pPr>
      <w:r w:rsidRPr="00EF5008">
        <w:rPr>
          <w:rFonts w:ascii="Times New Roman" w:hAnsi="Times New Roman" w:cs="Times New Roman"/>
          <w:sz w:val="24"/>
          <w:szCs w:val="28"/>
        </w:rPr>
        <w:t xml:space="preserve">Engelli öğrenci, personel ve diğer bireyler için mobilya ve tefriş düzenlemeleri ile bina giriş </w:t>
      </w:r>
      <w:proofErr w:type="gramStart"/>
      <w:r w:rsidRPr="00EF5008">
        <w:rPr>
          <w:rFonts w:ascii="Times New Roman" w:hAnsi="Times New Roman" w:cs="Times New Roman"/>
          <w:sz w:val="24"/>
          <w:szCs w:val="28"/>
        </w:rPr>
        <w:t>çıkışlarında  yardımcı</w:t>
      </w:r>
      <w:proofErr w:type="gramEnd"/>
      <w:r w:rsidRPr="00EF5008">
        <w:rPr>
          <w:rFonts w:ascii="Times New Roman" w:hAnsi="Times New Roman" w:cs="Times New Roman"/>
          <w:sz w:val="24"/>
          <w:szCs w:val="28"/>
        </w:rPr>
        <w:t xml:space="preserve"> rampalar oluşturulmuştur.</w:t>
      </w:r>
    </w:p>
    <w:p w:rsidR="00071D34" w:rsidRDefault="00071D34" w:rsidP="007D4DB9">
      <w:pPr>
        <w:pStyle w:val="Balk2"/>
        <w:rPr>
          <w:rFonts w:cs="Times New Roman"/>
        </w:rPr>
      </w:pPr>
    </w:p>
    <w:p w:rsidR="007D4DB9" w:rsidRDefault="007D4DB9" w:rsidP="007D4DB9">
      <w:pPr>
        <w:pStyle w:val="Balk2"/>
        <w:rPr>
          <w:rFonts w:cs="Times New Roman"/>
        </w:rPr>
      </w:pPr>
      <w:bookmarkStart w:id="317" w:name="_Toc31292065"/>
      <w:r>
        <w:rPr>
          <w:rFonts w:cs="Times New Roman"/>
        </w:rPr>
        <w:t>B.5.5. Rehberlik, psikolojik danışmanlık ve kariyer hizmetleri</w:t>
      </w:r>
      <w:bookmarkEnd w:id="317"/>
    </w:p>
    <w:p w:rsidR="0030347E" w:rsidRDefault="0030347E" w:rsidP="007D4DB9">
      <w:pPr>
        <w:pStyle w:val="Balk2"/>
        <w:rPr>
          <w:rFonts w:cs="Times New Roman"/>
        </w:rPr>
      </w:pPr>
    </w:p>
    <w:p w:rsidR="0030347E" w:rsidRPr="00E52735" w:rsidRDefault="0030347E" w:rsidP="0030347E">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22"/>
        <w:gridCol w:w="1923"/>
        <w:gridCol w:w="1890"/>
        <w:gridCol w:w="2057"/>
        <w:gridCol w:w="1900"/>
      </w:tblGrid>
      <w:tr w:rsidR="007D4DB9" w:rsidRPr="00D9080F" w:rsidTr="007D4DB9">
        <w:tc>
          <w:tcPr>
            <w:tcW w:w="99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18" w:name="_Toc31292066"/>
            <w:r w:rsidRPr="00D9080F">
              <w:rPr>
                <w:rFonts w:cs="Times New Roman"/>
                <w:sz w:val="20"/>
                <w:szCs w:val="20"/>
              </w:rPr>
              <w:t>1</w:t>
            </w:r>
            <w:bookmarkEnd w:id="318"/>
          </w:p>
        </w:tc>
        <w:tc>
          <w:tcPr>
            <w:tcW w:w="992"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19" w:name="_Toc31292067"/>
            <w:r w:rsidRPr="00D9080F">
              <w:rPr>
                <w:rFonts w:cs="Times New Roman"/>
                <w:b w:val="0"/>
                <w:sz w:val="20"/>
                <w:szCs w:val="20"/>
              </w:rPr>
              <w:t>2</w:t>
            </w:r>
            <w:bookmarkEnd w:id="319"/>
          </w:p>
        </w:tc>
        <w:tc>
          <w:tcPr>
            <w:tcW w:w="97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320" w:name="_Toc31292068"/>
            <w:r w:rsidRPr="00D9080F">
              <w:rPr>
                <w:rFonts w:cs="Times New Roman"/>
                <w:sz w:val="20"/>
                <w:szCs w:val="20"/>
              </w:rPr>
              <w:t>3</w:t>
            </w:r>
            <w:bookmarkEnd w:id="320"/>
          </w:p>
        </w:tc>
        <w:tc>
          <w:tcPr>
            <w:tcW w:w="106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21" w:name="_Toc31292069"/>
            <w:r w:rsidRPr="00D9080F">
              <w:rPr>
                <w:rFonts w:cs="Times New Roman"/>
                <w:sz w:val="20"/>
                <w:szCs w:val="20"/>
              </w:rPr>
              <w:t>4</w:t>
            </w:r>
            <w:bookmarkEnd w:id="321"/>
          </w:p>
        </w:tc>
        <w:tc>
          <w:tcPr>
            <w:tcW w:w="980"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22" w:name="_Toc31292070"/>
            <w:r w:rsidRPr="00D9080F">
              <w:rPr>
                <w:rFonts w:cs="Times New Roman"/>
                <w:sz w:val="20"/>
                <w:szCs w:val="20"/>
              </w:rPr>
              <w:t>5</w:t>
            </w:r>
            <w:bookmarkEnd w:id="322"/>
          </w:p>
        </w:tc>
      </w:tr>
      <w:tr w:rsidR="007D4DB9" w:rsidRPr="00D9080F" w:rsidTr="007D4DB9">
        <w:tc>
          <w:tcPr>
            <w:tcW w:w="991"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23" w:name="_Toc31292071"/>
            <w:r w:rsidR="007D4DB9" w:rsidRPr="00D9080F">
              <w:rPr>
                <w:rFonts w:cs="Times New Roman"/>
                <w:b w:val="0"/>
                <w:sz w:val="20"/>
                <w:szCs w:val="20"/>
              </w:rPr>
              <w:t>Birimde uygun nitelik ve nicelikte rehberlik, psikolojik danışmanlık ve kariyer hizmetlerinin sağlanmasına ilişkin planlama bulunmamaktadır.</w:t>
            </w:r>
            <w:bookmarkEnd w:id="323"/>
          </w:p>
        </w:tc>
        <w:tc>
          <w:tcPr>
            <w:tcW w:w="992"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24" w:name="_Toc31292072"/>
            <w:r w:rsidR="007D4DB9" w:rsidRPr="00D9080F">
              <w:rPr>
                <w:rFonts w:cs="Times New Roman"/>
                <w:b w:val="0"/>
                <w:sz w:val="20"/>
                <w:szCs w:val="20"/>
              </w:rPr>
              <w:t>Birimde uygun nitelik ve nicelikte rehberlik, psikolojik danışmanlık ve kariyer hizmetlerinin sağlanmasına ilişkin planlama vardır. Ancak bu planlar doğrultusunda yapılmış uygulamalar bulunmamaktadır veya tüm alanları kapsamamaktadır.</w:t>
            </w:r>
            <w:bookmarkEnd w:id="324"/>
          </w:p>
        </w:tc>
        <w:tc>
          <w:tcPr>
            <w:tcW w:w="97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071D34" w:rsidP="007D4DB9">
            <w:pPr>
              <w:pStyle w:val="Balk3"/>
              <w:ind w:left="-59" w:right="63"/>
              <w:jc w:val="center"/>
              <w:outlineLvl w:val="2"/>
              <w:rPr>
                <w:rFonts w:cs="Times New Roman"/>
                <w:i/>
                <w:sz w:val="20"/>
                <w:szCs w:val="20"/>
              </w:rPr>
            </w:pPr>
            <w:r>
              <w:rPr>
                <w:rFonts w:cs="Times New Roman"/>
                <w:sz w:val="20"/>
                <w:szCs w:val="20"/>
              </w:rPr>
              <w:t xml:space="preserve">        </w:t>
            </w:r>
            <w:bookmarkStart w:id="325" w:name="_Toc31292073"/>
            <w:r w:rsidR="007D4DB9" w:rsidRPr="00D9080F">
              <w:rPr>
                <w:rFonts w:cs="Times New Roman"/>
                <w:sz w:val="20"/>
                <w:szCs w:val="20"/>
              </w:rPr>
              <w:t>Birimde uygun nitelik ve nicelikte rehberlik, psikolojik danışmanlık ve kariyer hizmetleri tüm birimleri kapsayacak şekilde sağlanmaktadır. Ancak bu uygulamanın sonuçları izlenmemektedir.</w:t>
            </w:r>
            <w:bookmarkEnd w:id="325"/>
          </w:p>
        </w:tc>
        <w:tc>
          <w:tcPr>
            <w:tcW w:w="1061" w:type="pct"/>
            <w:tcBorders>
              <w:top w:val="single" w:sz="4" w:space="0" w:color="auto"/>
              <w:left w:val="single" w:sz="4" w:space="0" w:color="auto"/>
              <w:bottom w:val="single" w:sz="4" w:space="0" w:color="auto"/>
              <w:right w:val="single" w:sz="4" w:space="0" w:color="auto"/>
            </w:tcBorders>
            <w:hideMark/>
          </w:tcPr>
          <w:p w:rsidR="007D4DB9" w:rsidRPr="00D9080F" w:rsidRDefault="00071D34"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26" w:name="_Toc31292074"/>
            <w:r w:rsidR="007D4DB9" w:rsidRPr="00D9080F">
              <w:rPr>
                <w:rFonts w:cs="Times New Roman"/>
                <w:b w:val="0"/>
                <w:sz w:val="20"/>
                <w:szCs w:val="20"/>
              </w:rPr>
              <w:t>Birimdeki tüm birimlerde sağlanan uygun nitelik ve nicelikteki rehberlik, psikolojik danışmanlık ve kariyer hizmetleri bütünsel olarak yönetilmektedir (bu hizmetleri yöneten bir merkezin olması ve bu merkezi yöneten idari örgütlenme olması vb.). Bu hizmetlere ilişkin sonuçlar sistematik olarak izlenmekte ve izlem sonuçları paydaşlarla birlikte değerlendirilerek önlemler alınmakta ve ihtiyaçlar/talepler doğrultusunda kaynaklar çeşitlendirilmektedir.</w:t>
            </w:r>
            <w:bookmarkEnd w:id="326"/>
          </w:p>
        </w:tc>
        <w:tc>
          <w:tcPr>
            <w:tcW w:w="980" w:type="pct"/>
            <w:tcBorders>
              <w:top w:val="single" w:sz="4" w:space="0" w:color="auto"/>
              <w:left w:val="single" w:sz="4" w:space="0" w:color="auto"/>
              <w:bottom w:val="single" w:sz="4" w:space="0" w:color="auto"/>
              <w:right w:val="single" w:sz="4" w:space="0" w:color="auto"/>
            </w:tcBorders>
          </w:tcPr>
          <w:p w:rsidR="007D4DB9" w:rsidRPr="00D9080F" w:rsidRDefault="007D4DB9" w:rsidP="007D4DB9">
            <w:pPr>
              <w:ind w:right="63"/>
              <w:jc w:val="center"/>
              <w:rPr>
                <w:rFonts w:cs="Times New Roman"/>
                <w:sz w:val="20"/>
                <w:szCs w:val="20"/>
              </w:rPr>
            </w:pPr>
            <w:r w:rsidRPr="00D9080F">
              <w:rPr>
                <w:rFonts w:cs="Times New Roman"/>
                <w:sz w:val="20"/>
                <w:szCs w:val="20"/>
              </w:rPr>
              <w:t>Birimin tüm birimlerindeki sağlanan uygun nitelik ve nicelikteki rehberlik, psikolojik danışmanlık ve kariyer hizmetleri, kurumsal amaçlar doğrultusunda ve sürdürülebilir şekilde yönetilmektedir; birimin bu kapsamda kendine özgü ve yenilikçi birçok uygulaması bulunmakta ve bu uygulamaların bir kısmı diğer birimler tarafından örnek alınmaktadır.</w:t>
            </w:r>
          </w:p>
          <w:p w:rsidR="007D4DB9" w:rsidRPr="00D9080F" w:rsidRDefault="007D4DB9" w:rsidP="007D4DB9">
            <w:pPr>
              <w:pStyle w:val="Balk3"/>
              <w:ind w:left="-59" w:right="63"/>
              <w:jc w:val="center"/>
              <w:outlineLvl w:val="2"/>
              <w:rPr>
                <w:rFonts w:cs="Times New Roman"/>
                <w:b w:val="0"/>
                <w:i/>
                <w:sz w:val="20"/>
                <w:szCs w:val="20"/>
              </w:rPr>
            </w:pPr>
          </w:p>
        </w:tc>
      </w:tr>
    </w:tbl>
    <w:p w:rsidR="007D4DB9" w:rsidRDefault="007D4DB9" w:rsidP="007D4DB9">
      <w:pPr>
        <w:tabs>
          <w:tab w:val="left" w:pos="284"/>
          <w:tab w:val="left" w:pos="567"/>
          <w:tab w:val="left" w:leader="dot" w:pos="8505"/>
        </w:tabs>
        <w:spacing w:line="276" w:lineRule="auto"/>
        <w:rPr>
          <w:rFonts w:cs="Times New Roman"/>
          <w:color w:val="000000"/>
          <w:sz w:val="23"/>
          <w:szCs w:val="23"/>
          <w:shd w:val="clear" w:color="auto" w:fill="FFFFFF"/>
        </w:rPr>
      </w:pPr>
    </w:p>
    <w:p w:rsidR="007D4DB9" w:rsidRPr="00EF5008" w:rsidRDefault="007D4DB9" w:rsidP="007D4DB9">
      <w:pPr>
        <w:pStyle w:val="Balk2"/>
        <w:rPr>
          <w:rFonts w:cs="Times New Roman"/>
          <w:sz w:val="24"/>
          <w:szCs w:val="24"/>
        </w:rPr>
      </w:pPr>
      <w:bookmarkStart w:id="327" w:name="_Toc31292075"/>
      <w:r w:rsidRPr="00EF5008">
        <w:rPr>
          <w:rFonts w:cs="Times New Roman"/>
          <w:sz w:val="24"/>
          <w:szCs w:val="24"/>
        </w:rPr>
        <w:t>Kanıtlar</w:t>
      </w:r>
      <w:bookmarkEnd w:id="327"/>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bCs/>
          <w:i/>
          <w:sz w:val="24"/>
          <w:szCs w:val="24"/>
          <w:lang w:eastAsia="tr-TR"/>
        </w:rPr>
      </w:pPr>
      <w:r w:rsidRPr="00EF5008">
        <w:rPr>
          <w:rFonts w:ascii="Times New Roman" w:hAnsi="Times New Roman" w:cs="Times New Roman"/>
          <w:i/>
          <w:sz w:val="24"/>
          <w:szCs w:val="28"/>
        </w:rPr>
        <w:t>Meslek Yüksekokulumuz</w:t>
      </w:r>
      <w:r w:rsidRPr="00EF5008">
        <w:rPr>
          <w:rFonts w:ascii="Times New Roman" w:hAnsi="Times New Roman" w:cs="Times New Roman"/>
          <w:bCs/>
          <w:i/>
          <w:sz w:val="24"/>
          <w:szCs w:val="24"/>
          <w:lang w:eastAsia="tr-TR"/>
        </w:rPr>
        <w:t xml:space="preserve"> öğrencilerinin kariyer hizmetleri Kayseri Üniversitesi Kariyer Planlama Uygulama ve Araştırma Merkezi tarafından yürütülmektedir. İlgili merkezin yönetmeliğine aşağıdaki bağlantıdan ulaşılabilir.</w:t>
      </w:r>
    </w:p>
    <w:p w:rsidR="007D4DB9" w:rsidRPr="00EF5008" w:rsidRDefault="007D4DB9" w:rsidP="007D4DB9">
      <w:pPr>
        <w:rPr>
          <w:rFonts w:ascii="Times New Roman" w:hAnsi="Times New Roman" w:cs="Times New Roman"/>
          <w:bCs/>
          <w:i/>
          <w:sz w:val="24"/>
          <w:szCs w:val="24"/>
          <w:lang w:eastAsia="tr-TR"/>
        </w:rPr>
      </w:pPr>
    </w:p>
    <w:p w:rsidR="007D4DB9" w:rsidRPr="00AC0640" w:rsidRDefault="0057728F" w:rsidP="007D4DB9">
      <w:pPr>
        <w:rPr>
          <w:rFonts w:ascii="Times New Roman" w:hAnsi="Times New Roman" w:cs="Times New Roman"/>
          <w:bCs/>
          <w:i/>
          <w:sz w:val="24"/>
          <w:szCs w:val="24"/>
          <w:lang w:eastAsia="tr-TR"/>
        </w:rPr>
      </w:pPr>
      <w:hyperlink r:id="rId61" w:history="1">
        <w:r w:rsidR="007D4DB9" w:rsidRPr="00AC0640">
          <w:rPr>
            <w:rStyle w:val="Kpr"/>
            <w:rFonts w:ascii="Times New Roman" w:hAnsi="Times New Roman" w:cs="Times New Roman"/>
            <w:bCs/>
            <w:i/>
            <w:color w:val="auto"/>
            <w:sz w:val="24"/>
            <w:szCs w:val="24"/>
            <w:u w:val="none"/>
            <w:lang w:eastAsia="tr-TR"/>
          </w:rPr>
          <w:t>https://www.kayseri.edu.tr/Yonetmelikler-Yonergeler/kayseri-dosya-1066-kayseri-universitesi-kariyer-planlama-uygulama-ve.pdf</w:t>
        </w:r>
      </w:hyperlink>
      <w:r w:rsidR="007D4DB9" w:rsidRPr="00AC0640">
        <w:rPr>
          <w:rFonts w:ascii="Times New Roman" w:hAnsi="Times New Roman" w:cs="Times New Roman"/>
          <w:bCs/>
          <w:i/>
          <w:sz w:val="24"/>
          <w:szCs w:val="24"/>
          <w:lang w:eastAsia="tr-TR"/>
        </w:rPr>
        <w:t xml:space="preserve"> </w:t>
      </w:r>
    </w:p>
    <w:p w:rsidR="007D4DB9" w:rsidRPr="00EF5008" w:rsidRDefault="007D4DB9" w:rsidP="007D4DB9">
      <w:pPr>
        <w:rPr>
          <w:rFonts w:ascii="Times New Roman" w:hAnsi="Times New Roman" w:cs="Times New Roman"/>
          <w:bCs/>
          <w:i/>
          <w:sz w:val="24"/>
          <w:szCs w:val="24"/>
          <w:u w:val="single"/>
          <w:lang w:eastAsia="tr-TR"/>
        </w:rPr>
      </w:pPr>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bCs/>
          <w:i/>
          <w:sz w:val="24"/>
          <w:szCs w:val="24"/>
          <w:lang w:eastAsia="tr-TR"/>
        </w:rPr>
      </w:pPr>
      <w:r w:rsidRPr="00EF5008">
        <w:rPr>
          <w:rFonts w:ascii="Times New Roman" w:hAnsi="Times New Roman" w:cs="Times New Roman"/>
          <w:bCs/>
          <w:i/>
          <w:sz w:val="24"/>
          <w:szCs w:val="24"/>
          <w:lang w:eastAsia="tr-TR"/>
        </w:rPr>
        <w:t xml:space="preserve">Meslek Yüksekokulumuz ile İŞKUR arasında gerçekleştirilen işbirliği çerçevesinde “İşe İlk Adım Programı” kapsamında yetiştirilmek üzere, Okulumuz Makine ve Metal Teknolojileri Bölümü Makine Programı, Elektrik ve Enerji Bölümü Elektrik Programı mezunu olan bay elemanlar işe </w:t>
      </w:r>
      <w:r w:rsidRPr="00EF5008">
        <w:rPr>
          <w:rFonts w:ascii="Times New Roman" w:hAnsi="Times New Roman" w:cs="Times New Roman"/>
          <w:bCs/>
          <w:i/>
          <w:sz w:val="24"/>
          <w:szCs w:val="24"/>
          <w:lang w:eastAsia="tr-TR"/>
        </w:rPr>
        <w:lastRenderedPageBreak/>
        <w:t xml:space="preserve">alınması yönünde 20-27 yaş aralığında, yeni mezun olmuş mezunlarımızı kapsayan iş mülakatı 16.01.2019 Çarşamba günü saat </w:t>
      </w:r>
      <w:proofErr w:type="gramStart"/>
      <w:r w:rsidRPr="00EF5008">
        <w:rPr>
          <w:rFonts w:ascii="Times New Roman" w:hAnsi="Times New Roman" w:cs="Times New Roman"/>
          <w:bCs/>
          <w:i/>
          <w:sz w:val="24"/>
          <w:szCs w:val="24"/>
          <w:lang w:eastAsia="tr-TR"/>
        </w:rPr>
        <w:t>14:00’de</w:t>
      </w:r>
      <w:proofErr w:type="gramEnd"/>
      <w:r w:rsidRPr="00EF5008">
        <w:rPr>
          <w:rFonts w:ascii="Times New Roman" w:hAnsi="Times New Roman" w:cs="Times New Roman"/>
          <w:bCs/>
          <w:i/>
          <w:sz w:val="24"/>
          <w:szCs w:val="24"/>
          <w:lang w:eastAsia="tr-TR"/>
        </w:rPr>
        <w:t> İŞKUR toplantı salonunda gerçekleştirilmiştir. </w:t>
      </w:r>
    </w:p>
    <w:p w:rsidR="007D4DB9" w:rsidRPr="00AC0640" w:rsidRDefault="0057728F" w:rsidP="007D4DB9">
      <w:pPr>
        <w:pStyle w:val="ListeParagraf"/>
        <w:ind w:left="360"/>
        <w:rPr>
          <w:rStyle w:val="Kpr"/>
          <w:rFonts w:ascii="Times New Roman" w:hAnsi="Times New Roman" w:cs="Times New Roman"/>
          <w:i/>
          <w:color w:val="auto"/>
          <w:sz w:val="24"/>
          <w:szCs w:val="24"/>
          <w:u w:val="none"/>
        </w:rPr>
      </w:pPr>
      <w:hyperlink r:id="rId62" w:history="1">
        <w:r w:rsidR="007D4DB9" w:rsidRPr="00AC0640">
          <w:rPr>
            <w:rStyle w:val="Kpr"/>
            <w:rFonts w:ascii="Times New Roman" w:hAnsi="Times New Roman" w:cs="Times New Roman"/>
            <w:i/>
            <w:color w:val="auto"/>
            <w:sz w:val="24"/>
            <w:szCs w:val="24"/>
            <w:u w:val="none"/>
          </w:rPr>
          <w:t>https://kmy.kayseri.edu.tr/DYR/Duyuru-Detay/OGRENCILERIMIZE-YONELIK-MYO---ISKUR-ISBIRLIGI-BILG/1145</w:t>
        </w:r>
      </w:hyperlink>
    </w:p>
    <w:p w:rsidR="00467700" w:rsidRPr="00EF5008" w:rsidRDefault="00467700" w:rsidP="007D4DB9">
      <w:pPr>
        <w:pStyle w:val="ListeParagraf"/>
        <w:ind w:left="360"/>
        <w:rPr>
          <w:rFonts w:ascii="Times New Roman" w:hAnsi="Times New Roman" w:cs="Times New Roman"/>
          <w:bCs/>
          <w:i/>
          <w:sz w:val="24"/>
          <w:szCs w:val="24"/>
          <w:lang w:eastAsia="tr-TR"/>
        </w:rPr>
      </w:pPr>
    </w:p>
    <w:p w:rsidR="007D4DB9" w:rsidRDefault="007D4DB9" w:rsidP="007D4DB9">
      <w:pPr>
        <w:pStyle w:val="Balk2"/>
        <w:rPr>
          <w:rFonts w:cs="Times New Roman"/>
        </w:rPr>
      </w:pPr>
      <w:bookmarkStart w:id="328" w:name="_Toc31292076"/>
      <w:r>
        <w:rPr>
          <w:rFonts w:cs="Times New Roman"/>
        </w:rPr>
        <w:t>B.6. Programların İzlenmesi ve Güncellenmesi</w:t>
      </w:r>
      <w:bookmarkEnd w:id="328"/>
    </w:p>
    <w:p w:rsidR="0030347E" w:rsidRDefault="0030347E" w:rsidP="007D4DB9">
      <w:pPr>
        <w:pStyle w:val="Balk2"/>
        <w:rPr>
          <w:rFonts w:cs="Times New Roman"/>
        </w:rPr>
      </w:pPr>
    </w:p>
    <w:p w:rsidR="007D4DB9" w:rsidRPr="00EF5008" w:rsidRDefault="007D4DB9" w:rsidP="00467700">
      <w:pPr>
        <w:spacing w:after="120"/>
        <w:ind w:right="62"/>
        <w:jc w:val="both"/>
        <w:rPr>
          <w:rFonts w:ascii="Times New Roman" w:hAnsi="Times New Roman" w:cs="Times New Roman"/>
          <w:sz w:val="24"/>
          <w:szCs w:val="28"/>
        </w:rPr>
      </w:pPr>
      <w:r w:rsidRPr="00EF5008">
        <w:rPr>
          <w:rFonts w:ascii="Times New Roman" w:hAnsi="Times New Roman" w:cs="Times New Roman"/>
          <w:sz w:val="24"/>
          <w:szCs w:val="28"/>
        </w:rPr>
        <w:t>Programların izlenmesi ve değerlendirilmesi Bölüm Akademik Kurularınca yapılmaktadır. Bölümler, değerlendirmeleri sonucunda ders kataloglarında revizyonlar yapabilmektedirler. Yapılan değişiklikler OBİSİS Bilgi Sistemi içerisinde yer alan Ders Bilgi Paketleri aracılığıyla öğrencilerimizle paylaşılmaktadır.</w:t>
      </w:r>
    </w:p>
    <w:p w:rsidR="007D4DB9" w:rsidRDefault="007D4DB9" w:rsidP="00467700">
      <w:pPr>
        <w:spacing w:after="120"/>
        <w:ind w:right="62"/>
        <w:jc w:val="both"/>
        <w:rPr>
          <w:rFonts w:ascii="Times New Roman" w:hAnsi="Times New Roman" w:cs="Times New Roman"/>
          <w:sz w:val="24"/>
          <w:szCs w:val="28"/>
        </w:rPr>
      </w:pPr>
      <w:r w:rsidRPr="00EF5008">
        <w:rPr>
          <w:rFonts w:ascii="Times New Roman" w:hAnsi="Times New Roman" w:cs="Times New Roman"/>
          <w:sz w:val="24"/>
          <w:szCs w:val="28"/>
        </w:rPr>
        <w:t>Mezunlarımıza ilişkin program çıktılarının bireylerin ve toplumun ihtiyaçlarına ne ölçüde cevap verdiğine ilişkin geri bildirimlerin önümüzdeki süreçte alınması beklenmektedir. Yeni kurulan Meslek Yüksekokulumuzda Mezun Bilgi Sistemi henüz oluşturulmamıştır. Kayseri Üniversitesi bünyesinde kurulmuş olan Kalite ve Strateji Geliştirme Uygulama ve Araştırma Merkezi bünyesinde kurulmuş olan Veri Toplama ve Analiz Alt Çalışma Grubu Mezun Bilgi Sistemi oluşturulması çalışmalarına başlamıştır. Söz konusu çalışma grubunda Meslek Yüksekokulu temsilcimiz de yer almaktadır.</w:t>
      </w:r>
    </w:p>
    <w:p w:rsidR="00467700" w:rsidRPr="00EF5008" w:rsidRDefault="00467700" w:rsidP="00467700">
      <w:pPr>
        <w:spacing w:after="120"/>
        <w:ind w:right="62"/>
        <w:jc w:val="both"/>
        <w:rPr>
          <w:rFonts w:ascii="Times New Roman" w:hAnsi="Times New Roman" w:cs="Times New Roman"/>
          <w:sz w:val="24"/>
          <w:szCs w:val="28"/>
        </w:rPr>
      </w:pPr>
    </w:p>
    <w:p w:rsidR="007D4DB9" w:rsidRDefault="007D4DB9" w:rsidP="007D4DB9">
      <w:pPr>
        <w:pStyle w:val="Balk2"/>
        <w:rPr>
          <w:rFonts w:cs="Times New Roman"/>
        </w:rPr>
      </w:pPr>
      <w:bookmarkStart w:id="329" w:name="_Toc31292077"/>
      <w:r>
        <w:rPr>
          <w:rFonts w:cs="Times New Roman"/>
        </w:rPr>
        <w:t>B.6.1 Program çıktılarının izlenmesi ve güncellenmesi</w:t>
      </w:r>
      <w:bookmarkEnd w:id="329"/>
    </w:p>
    <w:p w:rsidR="007D4DB9" w:rsidRDefault="007D4DB9" w:rsidP="007D4DB9">
      <w:pPr>
        <w:tabs>
          <w:tab w:val="left" w:pos="284"/>
          <w:tab w:val="left" w:pos="567"/>
          <w:tab w:val="left" w:leader="dot" w:pos="8505"/>
        </w:tabs>
        <w:spacing w:line="276" w:lineRule="auto"/>
        <w:rPr>
          <w:rFonts w:cs="Times New Roman"/>
          <w:szCs w:val="24"/>
        </w:rPr>
      </w:pPr>
    </w:p>
    <w:p w:rsidR="00F66096" w:rsidRPr="00E52735" w:rsidRDefault="00F66096" w:rsidP="00F66096">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40"/>
        <w:gridCol w:w="1950"/>
        <w:gridCol w:w="2295"/>
        <w:gridCol w:w="1857"/>
        <w:gridCol w:w="1650"/>
      </w:tblGrid>
      <w:tr w:rsidR="007D4DB9" w:rsidRPr="00D9080F" w:rsidTr="007D4DB9">
        <w:tc>
          <w:tcPr>
            <w:tcW w:w="100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2A250E">
            <w:pPr>
              <w:pStyle w:val="Balk4"/>
              <w:jc w:val="center"/>
              <w:outlineLvl w:val="3"/>
              <w:rPr>
                <w:rFonts w:cs="Times New Roman"/>
                <w:sz w:val="20"/>
                <w:szCs w:val="20"/>
              </w:rPr>
            </w:pPr>
            <w:r w:rsidRPr="00D9080F">
              <w:rPr>
                <w:rFonts w:cs="Times New Roman"/>
                <w:sz w:val="20"/>
                <w:szCs w:val="20"/>
              </w:rPr>
              <w:t>1</w:t>
            </w:r>
          </w:p>
        </w:tc>
        <w:tc>
          <w:tcPr>
            <w:tcW w:w="100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2A250E" w:rsidP="007D4DB9">
            <w:pPr>
              <w:pStyle w:val="Balk4"/>
              <w:outlineLvl w:val="3"/>
              <w:rPr>
                <w:rFonts w:cs="Times New Roman"/>
                <w:b w:val="0"/>
                <w:sz w:val="20"/>
                <w:szCs w:val="20"/>
              </w:rPr>
            </w:pPr>
            <w:r>
              <w:rPr>
                <w:rFonts w:cs="Times New Roman"/>
                <w:sz w:val="20"/>
                <w:szCs w:val="20"/>
              </w:rPr>
              <w:t xml:space="preserve">              </w:t>
            </w:r>
            <w:r w:rsidR="007D4DB9" w:rsidRPr="00D9080F">
              <w:rPr>
                <w:rFonts w:cs="Times New Roman"/>
                <w:sz w:val="20"/>
                <w:szCs w:val="20"/>
              </w:rPr>
              <w:t>2</w:t>
            </w:r>
          </w:p>
        </w:tc>
        <w:tc>
          <w:tcPr>
            <w:tcW w:w="1184" w:type="pct"/>
            <w:tcBorders>
              <w:top w:val="single" w:sz="4" w:space="0" w:color="auto"/>
              <w:left w:val="single" w:sz="4" w:space="0" w:color="auto"/>
              <w:bottom w:val="single" w:sz="4" w:space="0" w:color="auto"/>
              <w:right w:val="single" w:sz="4" w:space="0" w:color="auto"/>
            </w:tcBorders>
            <w:hideMark/>
          </w:tcPr>
          <w:p w:rsidR="007D4DB9" w:rsidRPr="00D9080F" w:rsidRDefault="002A250E" w:rsidP="007D4DB9">
            <w:pPr>
              <w:pStyle w:val="Balk4"/>
              <w:outlineLvl w:val="3"/>
              <w:rPr>
                <w:rFonts w:cs="Times New Roman"/>
                <w:i w:val="0"/>
                <w:sz w:val="20"/>
                <w:szCs w:val="20"/>
              </w:rPr>
            </w:pPr>
            <w:r>
              <w:rPr>
                <w:rFonts w:cs="Times New Roman"/>
                <w:sz w:val="20"/>
                <w:szCs w:val="20"/>
              </w:rPr>
              <w:t xml:space="preserve">                 </w:t>
            </w:r>
            <w:r w:rsidR="007D4DB9" w:rsidRPr="00D9080F">
              <w:rPr>
                <w:rFonts w:cs="Times New Roman"/>
                <w:sz w:val="20"/>
                <w:szCs w:val="20"/>
              </w:rPr>
              <w:t>3</w:t>
            </w:r>
          </w:p>
        </w:tc>
        <w:tc>
          <w:tcPr>
            <w:tcW w:w="958" w:type="pct"/>
            <w:tcBorders>
              <w:top w:val="single" w:sz="4" w:space="0" w:color="auto"/>
              <w:left w:val="single" w:sz="4" w:space="0" w:color="auto"/>
              <w:bottom w:val="single" w:sz="4" w:space="0" w:color="auto"/>
              <w:right w:val="single" w:sz="4" w:space="0" w:color="auto"/>
            </w:tcBorders>
            <w:hideMark/>
          </w:tcPr>
          <w:p w:rsidR="007D4DB9" w:rsidRPr="00D9080F" w:rsidRDefault="002A250E" w:rsidP="007D4DB9">
            <w:pPr>
              <w:pStyle w:val="Balk4"/>
              <w:outlineLvl w:val="3"/>
              <w:rPr>
                <w:rFonts w:cs="Times New Roman"/>
                <w:sz w:val="20"/>
                <w:szCs w:val="20"/>
              </w:rPr>
            </w:pPr>
            <w:r>
              <w:rPr>
                <w:rFonts w:cs="Times New Roman"/>
                <w:sz w:val="20"/>
                <w:szCs w:val="20"/>
              </w:rPr>
              <w:t xml:space="preserve">          </w:t>
            </w:r>
            <w:r w:rsidR="007D4DB9" w:rsidRPr="00D9080F">
              <w:rPr>
                <w:rFonts w:cs="Times New Roman"/>
                <w:sz w:val="20"/>
                <w:szCs w:val="20"/>
              </w:rPr>
              <w:t>4</w:t>
            </w:r>
          </w:p>
        </w:tc>
        <w:tc>
          <w:tcPr>
            <w:tcW w:w="851" w:type="pct"/>
            <w:tcBorders>
              <w:top w:val="single" w:sz="4" w:space="0" w:color="auto"/>
              <w:left w:val="single" w:sz="4" w:space="0" w:color="auto"/>
              <w:bottom w:val="single" w:sz="4" w:space="0" w:color="auto"/>
              <w:right w:val="single" w:sz="4" w:space="0" w:color="auto"/>
            </w:tcBorders>
            <w:hideMark/>
          </w:tcPr>
          <w:p w:rsidR="007D4DB9" w:rsidRPr="00D9080F" w:rsidRDefault="002A250E" w:rsidP="007D4DB9">
            <w:pPr>
              <w:pStyle w:val="Balk4"/>
              <w:outlineLvl w:val="3"/>
              <w:rPr>
                <w:rFonts w:cs="Times New Roman"/>
                <w:sz w:val="20"/>
                <w:szCs w:val="20"/>
              </w:rPr>
            </w:pPr>
            <w:r>
              <w:rPr>
                <w:rFonts w:cs="Times New Roman"/>
                <w:sz w:val="20"/>
                <w:szCs w:val="20"/>
              </w:rPr>
              <w:t xml:space="preserve">        </w:t>
            </w:r>
            <w:r w:rsidR="007D4DB9" w:rsidRPr="00D9080F">
              <w:rPr>
                <w:rFonts w:cs="Times New Roman"/>
                <w:sz w:val="20"/>
                <w:szCs w:val="20"/>
              </w:rPr>
              <w:t>5</w:t>
            </w:r>
          </w:p>
        </w:tc>
      </w:tr>
      <w:tr w:rsidR="007D4DB9" w:rsidRPr="00D9080F" w:rsidTr="007D4DB9">
        <w:tc>
          <w:tcPr>
            <w:tcW w:w="1001" w:type="pct"/>
            <w:tcBorders>
              <w:top w:val="single" w:sz="4" w:space="0" w:color="auto"/>
              <w:left w:val="single" w:sz="4" w:space="0" w:color="auto"/>
              <w:bottom w:val="single" w:sz="4" w:space="0" w:color="auto"/>
              <w:right w:val="single" w:sz="4" w:space="0" w:color="auto"/>
            </w:tcBorders>
            <w:hideMark/>
          </w:tcPr>
          <w:p w:rsidR="007D4DB9" w:rsidRPr="00D9080F" w:rsidRDefault="002A250E" w:rsidP="002A250E">
            <w:pPr>
              <w:pStyle w:val="Balk3"/>
              <w:ind w:left="-59" w:right="63"/>
              <w:jc w:val="center"/>
              <w:outlineLvl w:val="2"/>
              <w:rPr>
                <w:rFonts w:cs="Times New Roman"/>
                <w:b w:val="0"/>
                <w:i/>
                <w:sz w:val="20"/>
                <w:szCs w:val="20"/>
              </w:rPr>
            </w:pPr>
            <w:r>
              <w:rPr>
                <w:rFonts w:cs="Times New Roman"/>
                <w:b w:val="0"/>
                <w:sz w:val="20"/>
                <w:szCs w:val="20"/>
              </w:rPr>
              <w:t xml:space="preserve">           </w:t>
            </w:r>
            <w:bookmarkStart w:id="330" w:name="_Toc31292078"/>
            <w:r w:rsidR="007D4DB9" w:rsidRPr="00D9080F">
              <w:rPr>
                <w:rFonts w:cs="Times New Roman"/>
                <w:b w:val="0"/>
                <w:sz w:val="20"/>
                <w:szCs w:val="20"/>
              </w:rPr>
              <w:t>Program çıktılarının izlenmesine ve güncellenmesine ilişkin herhangi bir mekanizma bulunmamaktadır.</w:t>
            </w:r>
            <w:bookmarkEnd w:id="330"/>
          </w:p>
        </w:tc>
        <w:tc>
          <w:tcPr>
            <w:tcW w:w="100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2A250E" w:rsidP="007D4DB9">
            <w:pPr>
              <w:pStyle w:val="Balk3"/>
              <w:ind w:left="-59" w:right="63"/>
              <w:jc w:val="center"/>
              <w:outlineLvl w:val="2"/>
              <w:rPr>
                <w:rFonts w:cs="Times New Roman"/>
                <w:i/>
                <w:sz w:val="20"/>
                <w:szCs w:val="20"/>
              </w:rPr>
            </w:pPr>
            <w:r>
              <w:rPr>
                <w:rFonts w:cs="Times New Roman"/>
                <w:sz w:val="20"/>
                <w:szCs w:val="20"/>
              </w:rPr>
              <w:t xml:space="preserve">        </w:t>
            </w:r>
            <w:bookmarkStart w:id="331" w:name="_Toc31292079"/>
            <w:r w:rsidR="007D4DB9" w:rsidRPr="00D9080F">
              <w:rPr>
                <w:rFonts w:cs="Times New Roman"/>
                <w:sz w:val="20"/>
                <w:szCs w:val="20"/>
              </w:rPr>
              <w:t>Program çıktılarının izlenmesine ve güncellenmesine ilişkin mekanizmalar (süreç ve performans göstergeleri) oluşturulmuştur. Ancak hiçbir uygulama bulunmamaktadır veya tüm programları kapsamamaktadır.</w:t>
            </w:r>
            <w:bookmarkEnd w:id="331"/>
          </w:p>
        </w:tc>
        <w:tc>
          <w:tcPr>
            <w:tcW w:w="1184" w:type="pct"/>
            <w:tcBorders>
              <w:top w:val="single" w:sz="4" w:space="0" w:color="auto"/>
              <w:left w:val="single" w:sz="4" w:space="0" w:color="auto"/>
              <w:bottom w:val="single" w:sz="4" w:space="0" w:color="auto"/>
              <w:right w:val="single" w:sz="4" w:space="0" w:color="auto"/>
            </w:tcBorders>
            <w:hideMark/>
          </w:tcPr>
          <w:p w:rsidR="007D4DB9" w:rsidRPr="00D9080F" w:rsidRDefault="002A250E"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32" w:name="_Toc31292080"/>
            <w:r w:rsidR="007D4DB9" w:rsidRPr="00D9080F">
              <w:rPr>
                <w:rFonts w:cs="Times New Roman"/>
                <w:b w:val="0"/>
                <w:sz w:val="20"/>
                <w:szCs w:val="20"/>
              </w:rPr>
              <w:t>Tüm programlarda program çıktılarının izlenmesine ilişkin uygulamalar gerçekleştirilmiş ve bazı sonuçlar elde edilmiştir. Ancak bu sonuçların değerlendirilmesi, karar almalarda ve güncellemelerde kullanılması gerçekleştirilmemiştir.</w:t>
            </w:r>
            <w:bookmarkEnd w:id="332"/>
          </w:p>
        </w:tc>
        <w:tc>
          <w:tcPr>
            <w:tcW w:w="958"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33" w:name="_Toc31292081"/>
            <w:r w:rsidRPr="00D9080F">
              <w:rPr>
                <w:rFonts w:cs="Times New Roman"/>
                <w:b w:val="0"/>
                <w:sz w:val="20"/>
                <w:szCs w:val="20"/>
              </w:rPr>
              <w:t>Birimde tüm programların çıktıları sistematik olarak (yıllık ve program süresinin sonunda periyodik olarak) ve kurumsal amaçlar doğrultusunda (eğitim-öğretim politikası ve amaçları) izlenmektedir. Bu izleme sonuçları paydaşlarla birlikte değerlendirilerek güncellemeler yapılmaktadır.</w:t>
            </w:r>
            <w:bookmarkEnd w:id="333"/>
          </w:p>
        </w:tc>
        <w:tc>
          <w:tcPr>
            <w:tcW w:w="851"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34" w:name="_Toc31292082"/>
            <w:r w:rsidRPr="00D9080F">
              <w:rPr>
                <w:rFonts w:cs="Times New Roman"/>
                <w:b w:val="0"/>
                <w:sz w:val="20"/>
                <w:szCs w:val="20"/>
              </w:rPr>
              <w:t>Birimde tüm programların çıktılarının, kurumsal amaçlar doğrultusunda ve sürdürülebilir şekilde izlenmesi güvence altına alınmıştır;  birimin bu kapsamda kendine özgü ve yenilikçi birçok uygulaması bulunmakta ve bu uygulamaların bir kısmı diğer birimler tarafından örnek alınmaktadır.</w:t>
            </w:r>
            <w:bookmarkEnd w:id="334"/>
          </w:p>
        </w:tc>
      </w:tr>
    </w:tbl>
    <w:p w:rsidR="007D4DB9" w:rsidRDefault="007D4DB9" w:rsidP="007D4DB9">
      <w:pPr>
        <w:tabs>
          <w:tab w:val="left" w:pos="284"/>
          <w:tab w:val="left" w:pos="567"/>
          <w:tab w:val="left" w:leader="dot" w:pos="8505"/>
        </w:tabs>
        <w:spacing w:line="276" w:lineRule="auto"/>
        <w:rPr>
          <w:rFonts w:cs="Times New Roman"/>
          <w:szCs w:val="24"/>
        </w:rPr>
      </w:pPr>
    </w:p>
    <w:p w:rsidR="007D4DB9" w:rsidRPr="00EF5008" w:rsidRDefault="007D4DB9" w:rsidP="007D4DB9">
      <w:pPr>
        <w:pStyle w:val="Balk3"/>
        <w:tabs>
          <w:tab w:val="left" w:pos="284"/>
          <w:tab w:val="left" w:pos="567"/>
        </w:tabs>
        <w:spacing w:line="276" w:lineRule="auto"/>
        <w:rPr>
          <w:rFonts w:cs="Times New Roman"/>
          <w:sz w:val="24"/>
          <w:szCs w:val="24"/>
        </w:rPr>
      </w:pPr>
      <w:bookmarkStart w:id="335" w:name="_Toc31292083"/>
      <w:r w:rsidRPr="00EF5008">
        <w:rPr>
          <w:rFonts w:cs="Times New Roman"/>
          <w:sz w:val="24"/>
          <w:szCs w:val="24"/>
        </w:rPr>
        <w:t>Kanıtlar:</w:t>
      </w:r>
      <w:bookmarkEnd w:id="335"/>
    </w:p>
    <w:p w:rsidR="007D4DB9" w:rsidRPr="00EF5008" w:rsidRDefault="007D4DB9" w:rsidP="00AD7F03">
      <w:pPr>
        <w:pStyle w:val="ListeParagraf"/>
        <w:widowControl/>
        <w:numPr>
          <w:ilvl w:val="0"/>
          <w:numId w:val="45"/>
        </w:numPr>
        <w:spacing w:after="160" w:line="256" w:lineRule="auto"/>
        <w:contextualSpacing/>
        <w:jc w:val="both"/>
        <w:rPr>
          <w:rFonts w:ascii="Times New Roman" w:hAnsi="Times New Roman" w:cs="Times New Roman"/>
          <w:bCs/>
          <w:i/>
          <w:sz w:val="24"/>
          <w:szCs w:val="24"/>
        </w:rPr>
      </w:pPr>
      <w:r w:rsidRPr="00EF5008">
        <w:rPr>
          <w:rFonts w:ascii="Times New Roman" w:hAnsi="Times New Roman" w:cs="Times New Roman"/>
          <w:bCs/>
          <w:i/>
          <w:sz w:val="24"/>
          <w:szCs w:val="24"/>
        </w:rPr>
        <w:t xml:space="preserve">Programların izlenmesi ve güncellenmesine ilişkin tanımlı süreçler </w:t>
      </w:r>
    </w:p>
    <w:p w:rsidR="007D4DB9" w:rsidRPr="00EF5008" w:rsidRDefault="007D4DB9" w:rsidP="007D4DB9">
      <w:pPr>
        <w:rPr>
          <w:rFonts w:ascii="Times New Roman" w:hAnsi="Times New Roman" w:cs="Times New Roman"/>
          <w:bCs/>
          <w:i/>
          <w:sz w:val="24"/>
          <w:szCs w:val="24"/>
        </w:rPr>
      </w:pPr>
      <w:r w:rsidRPr="00EF5008">
        <w:rPr>
          <w:rFonts w:ascii="Times New Roman" w:hAnsi="Times New Roman" w:cs="Times New Roman"/>
          <w:bCs/>
          <w:i/>
          <w:sz w:val="24"/>
          <w:szCs w:val="24"/>
        </w:rPr>
        <w:lastRenderedPageBreak/>
        <w:t>Programların izlenmesi ve güncellenmesi Ders Bilgi Paketi aracılığıyla yapılmaktadır. Meslek Yüksekokulumuzun Ders Bilgi Paketine aşağıdaki bağlantıdan ulaşılabilmektedir.</w:t>
      </w:r>
    </w:p>
    <w:p w:rsidR="007D4DB9" w:rsidRPr="00EF5008" w:rsidRDefault="007D4DB9" w:rsidP="007D4DB9">
      <w:pPr>
        <w:rPr>
          <w:rFonts w:ascii="Times New Roman" w:hAnsi="Times New Roman" w:cs="Times New Roman"/>
          <w:bCs/>
          <w:i/>
          <w:sz w:val="24"/>
          <w:szCs w:val="24"/>
        </w:rPr>
      </w:pPr>
    </w:p>
    <w:p w:rsidR="007D4DB9" w:rsidRPr="00AC0640" w:rsidRDefault="0057728F" w:rsidP="007D4DB9">
      <w:pPr>
        <w:rPr>
          <w:rFonts w:ascii="Times New Roman" w:hAnsi="Times New Roman" w:cs="Times New Roman"/>
          <w:bCs/>
          <w:i/>
          <w:sz w:val="24"/>
          <w:szCs w:val="24"/>
        </w:rPr>
      </w:pPr>
      <w:hyperlink r:id="rId63" w:history="1">
        <w:r w:rsidR="007D4DB9" w:rsidRPr="00AC0640">
          <w:rPr>
            <w:rStyle w:val="Kpr"/>
            <w:rFonts w:ascii="Times New Roman" w:hAnsi="Times New Roman" w:cs="Times New Roman"/>
            <w:bCs/>
            <w:i/>
            <w:color w:val="auto"/>
            <w:sz w:val="24"/>
            <w:szCs w:val="24"/>
            <w:u w:val="none"/>
          </w:rPr>
          <w:t>https://dbp.kayseri.edu.tr/Default.aspx</w:t>
        </w:r>
      </w:hyperlink>
      <w:r w:rsidR="007D4DB9" w:rsidRPr="00AC0640">
        <w:rPr>
          <w:rFonts w:ascii="Times New Roman" w:hAnsi="Times New Roman" w:cs="Times New Roman"/>
          <w:bCs/>
          <w:i/>
          <w:sz w:val="24"/>
          <w:szCs w:val="24"/>
        </w:rPr>
        <w:t xml:space="preserve"> </w:t>
      </w:r>
    </w:p>
    <w:p w:rsidR="007D4DB9" w:rsidRPr="00EF5008" w:rsidRDefault="0057728F" w:rsidP="007D4DB9">
      <w:pPr>
        <w:rPr>
          <w:rFonts w:ascii="Times New Roman" w:hAnsi="Times New Roman" w:cs="Times New Roman"/>
          <w:bCs/>
          <w:i/>
          <w:sz w:val="24"/>
          <w:szCs w:val="24"/>
          <w:u w:val="single"/>
        </w:rPr>
      </w:pPr>
      <w:hyperlink r:id="rId64" w:history="1">
        <w:r w:rsidR="007D4DB9" w:rsidRPr="00AC0640">
          <w:rPr>
            <w:rStyle w:val="Kpr"/>
            <w:rFonts w:ascii="Times New Roman" w:hAnsi="Times New Roman" w:cs="Times New Roman"/>
            <w:bCs/>
            <w:i/>
            <w:color w:val="auto"/>
            <w:sz w:val="24"/>
            <w:szCs w:val="24"/>
            <w:u w:val="none"/>
          </w:rPr>
          <w:t>https://dbp.kayseri.edu.tr/Degree/Default.aspx?FakulteKod=117</w:t>
        </w:r>
      </w:hyperlink>
      <w:r w:rsidR="007D4DB9" w:rsidRPr="00AC0640">
        <w:rPr>
          <w:rFonts w:ascii="Times New Roman" w:hAnsi="Times New Roman" w:cs="Times New Roman"/>
          <w:bCs/>
          <w:i/>
          <w:sz w:val="24"/>
          <w:szCs w:val="24"/>
          <w:u w:val="single"/>
        </w:rPr>
        <w:t xml:space="preserve"> </w:t>
      </w:r>
    </w:p>
    <w:p w:rsidR="007D4DB9" w:rsidRDefault="007D4DB9" w:rsidP="007D4DB9">
      <w:pPr>
        <w:rPr>
          <w:rFonts w:cs="Times New Roman"/>
        </w:rPr>
      </w:pPr>
    </w:p>
    <w:p w:rsidR="007D4DB9" w:rsidRDefault="007D4DB9" w:rsidP="007D4DB9">
      <w:pPr>
        <w:pStyle w:val="Balk2"/>
        <w:tabs>
          <w:tab w:val="left" w:pos="284"/>
          <w:tab w:val="left" w:pos="567"/>
        </w:tabs>
        <w:spacing w:line="276" w:lineRule="auto"/>
        <w:rPr>
          <w:rFonts w:cs="Times New Roman"/>
          <w:szCs w:val="24"/>
        </w:rPr>
      </w:pPr>
      <w:bookmarkStart w:id="336" w:name="_Toc31292084"/>
      <w:r>
        <w:rPr>
          <w:rFonts w:cs="Times New Roman"/>
          <w:szCs w:val="24"/>
        </w:rPr>
        <w:t>B.6.2. Mezun izleme sistemi</w:t>
      </w:r>
      <w:bookmarkEnd w:id="336"/>
    </w:p>
    <w:p w:rsidR="00F66096" w:rsidRDefault="00F66096" w:rsidP="007D4DB9">
      <w:pPr>
        <w:pStyle w:val="Balk2"/>
        <w:tabs>
          <w:tab w:val="left" w:pos="284"/>
          <w:tab w:val="left" w:pos="567"/>
        </w:tabs>
        <w:spacing w:line="276" w:lineRule="auto"/>
        <w:rPr>
          <w:rFonts w:cs="Times New Roman"/>
          <w:szCs w:val="24"/>
        </w:rPr>
      </w:pPr>
    </w:p>
    <w:p w:rsidR="00F66096" w:rsidRPr="00E52735" w:rsidRDefault="00F66096" w:rsidP="00F66096">
      <w:pPr>
        <w:pStyle w:val="Balk4"/>
        <w:ind w:right="63"/>
        <w:jc w:val="center"/>
      </w:pPr>
      <w:r w:rsidRPr="00E52735">
        <w:t>Olgunluk düzeyi</w:t>
      </w:r>
    </w:p>
    <w:tbl>
      <w:tblPr>
        <w:tblStyle w:val="TabloKlavuzu"/>
        <w:tblW w:w="5000" w:type="pct"/>
        <w:tblLook w:val="04A0" w:firstRow="1" w:lastRow="0" w:firstColumn="1" w:lastColumn="0" w:noHBand="0" w:noVBand="1"/>
      </w:tblPr>
      <w:tblGrid>
        <w:gridCol w:w="1954"/>
        <w:gridCol w:w="1964"/>
        <w:gridCol w:w="2295"/>
        <w:gridCol w:w="1686"/>
        <w:gridCol w:w="1793"/>
      </w:tblGrid>
      <w:tr w:rsidR="007D4DB9" w:rsidRPr="00D9080F" w:rsidTr="007D4DB9">
        <w:tc>
          <w:tcPr>
            <w:tcW w:w="1008"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37" w:name="_Toc31292085"/>
            <w:r w:rsidRPr="00D9080F">
              <w:rPr>
                <w:rFonts w:cs="Times New Roman"/>
                <w:sz w:val="20"/>
                <w:szCs w:val="20"/>
              </w:rPr>
              <w:t>1</w:t>
            </w:r>
            <w:bookmarkEnd w:id="337"/>
          </w:p>
        </w:tc>
        <w:tc>
          <w:tcPr>
            <w:tcW w:w="101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7D4DB9" w:rsidP="007D4DB9">
            <w:pPr>
              <w:pStyle w:val="Balk3"/>
              <w:ind w:left="-59" w:right="63"/>
              <w:jc w:val="center"/>
              <w:outlineLvl w:val="2"/>
              <w:rPr>
                <w:rFonts w:cs="Times New Roman"/>
                <w:i/>
                <w:sz w:val="20"/>
                <w:szCs w:val="20"/>
              </w:rPr>
            </w:pPr>
            <w:bookmarkStart w:id="338" w:name="_Toc31292086"/>
            <w:r w:rsidRPr="00D9080F">
              <w:rPr>
                <w:rFonts w:cs="Times New Roman"/>
                <w:sz w:val="20"/>
                <w:szCs w:val="20"/>
              </w:rPr>
              <w:t>2</w:t>
            </w:r>
            <w:bookmarkEnd w:id="338"/>
          </w:p>
        </w:tc>
        <w:tc>
          <w:tcPr>
            <w:tcW w:w="1184"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39" w:name="_Toc31292087"/>
            <w:r w:rsidRPr="00D9080F">
              <w:rPr>
                <w:rFonts w:cs="Times New Roman"/>
                <w:sz w:val="20"/>
                <w:szCs w:val="20"/>
              </w:rPr>
              <w:t>3</w:t>
            </w:r>
            <w:bookmarkEnd w:id="339"/>
          </w:p>
        </w:tc>
        <w:tc>
          <w:tcPr>
            <w:tcW w:w="870"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40" w:name="_Toc31292088"/>
            <w:r w:rsidRPr="00D9080F">
              <w:rPr>
                <w:rFonts w:cs="Times New Roman"/>
                <w:sz w:val="20"/>
                <w:szCs w:val="20"/>
              </w:rPr>
              <w:t>4</w:t>
            </w:r>
            <w:bookmarkEnd w:id="340"/>
          </w:p>
        </w:tc>
        <w:tc>
          <w:tcPr>
            <w:tcW w:w="925"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i/>
                <w:sz w:val="20"/>
                <w:szCs w:val="20"/>
              </w:rPr>
            </w:pPr>
            <w:bookmarkStart w:id="341" w:name="_Toc31292089"/>
            <w:r w:rsidRPr="00D9080F">
              <w:rPr>
                <w:rFonts w:cs="Times New Roman"/>
                <w:sz w:val="20"/>
                <w:szCs w:val="20"/>
              </w:rPr>
              <w:t>5</w:t>
            </w:r>
            <w:bookmarkEnd w:id="341"/>
          </w:p>
        </w:tc>
      </w:tr>
      <w:tr w:rsidR="007D4DB9" w:rsidRPr="00D9080F" w:rsidTr="007D4DB9">
        <w:tc>
          <w:tcPr>
            <w:tcW w:w="1008" w:type="pct"/>
            <w:tcBorders>
              <w:top w:val="single" w:sz="4" w:space="0" w:color="auto"/>
              <w:left w:val="single" w:sz="4" w:space="0" w:color="auto"/>
              <w:bottom w:val="single" w:sz="4" w:space="0" w:color="auto"/>
              <w:right w:val="single" w:sz="4" w:space="0" w:color="auto"/>
            </w:tcBorders>
            <w:hideMark/>
          </w:tcPr>
          <w:p w:rsidR="007D4DB9" w:rsidRPr="00D9080F" w:rsidRDefault="002A250E"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42" w:name="_Toc31292090"/>
            <w:r w:rsidR="007D4DB9" w:rsidRPr="00D9080F">
              <w:rPr>
                <w:rFonts w:cs="Times New Roman"/>
                <w:b w:val="0"/>
                <w:sz w:val="20"/>
                <w:szCs w:val="20"/>
              </w:rPr>
              <w:t>Birimde herhangi bir mezun izleme sistemi bulunmamaktadır.</w:t>
            </w:r>
            <w:bookmarkEnd w:id="342"/>
          </w:p>
        </w:tc>
        <w:tc>
          <w:tcPr>
            <w:tcW w:w="101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D4DB9" w:rsidRPr="00D9080F" w:rsidRDefault="002A250E" w:rsidP="007D4DB9">
            <w:pPr>
              <w:pStyle w:val="Balk3"/>
              <w:ind w:left="-59" w:right="63"/>
              <w:jc w:val="center"/>
              <w:outlineLvl w:val="2"/>
              <w:rPr>
                <w:rFonts w:cs="Times New Roman"/>
                <w:i/>
                <w:sz w:val="20"/>
                <w:szCs w:val="20"/>
              </w:rPr>
            </w:pPr>
            <w:r>
              <w:rPr>
                <w:rFonts w:cs="Times New Roman"/>
                <w:sz w:val="20"/>
                <w:szCs w:val="20"/>
              </w:rPr>
              <w:t xml:space="preserve">    </w:t>
            </w:r>
            <w:bookmarkStart w:id="343" w:name="_Toc31292091"/>
            <w:r w:rsidR="007D4DB9" w:rsidRPr="00D9080F">
              <w:rPr>
                <w:rFonts w:cs="Times New Roman"/>
                <w:sz w:val="20"/>
                <w:szCs w:val="20"/>
              </w:rPr>
              <w:t>Mezun izleme sistemine ilişkin planlar bulunmaktadır. Ancak bu planlar doğrultusunda yapılmış uygulamalar bulunmamaktadır veya tüm programları kapsamamaktadır.</w:t>
            </w:r>
            <w:bookmarkEnd w:id="343"/>
          </w:p>
        </w:tc>
        <w:tc>
          <w:tcPr>
            <w:tcW w:w="1184" w:type="pct"/>
            <w:tcBorders>
              <w:top w:val="single" w:sz="4" w:space="0" w:color="auto"/>
              <w:left w:val="single" w:sz="4" w:space="0" w:color="auto"/>
              <w:bottom w:val="single" w:sz="4" w:space="0" w:color="auto"/>
              <w:right w:val="single" w:sz="4" w:space="0" w:color="auto"/>
            </w:tcBorders>
            <w:hideMark/>
          </w:tcPr>
          <w:p w:rsidR="007D4DB9" w:rsidRPr="00D9080F" w:rsidRDefault="002A250E" w:rsidP="007D4DB9">
            <w:pPr>
              <w:pStyle w:val="Balk3"/>
              <w:ind w:left="-59" w:right="63"/>
              <w:jc w:val="center"/>
              <w:outlineLvl w:val="2"/>
              <w:rPr>
                <w:rFonts w:cs="Times New Roman"/>
                <w:b w:val="0"/>
                <w:i/>
                <w:sz w:val="20"/>
                <w:szCs w:val="20"/>
              </w:rPr>
            </w:pPr>
            <w:r>
              <w:rPr>
                <w:rFonts w:cs="Times New Roman"/>
                <w:b w:val="0"/>
                <w:sz w:val="20"/>
                <w:szCs w:val="20"/>
              </w:rPr>
              <w:t xml:space="preserve">          </w:t>
            </w:r>
            <w:bookmarkStart w:id="344" w:name="_Toc31292092"/>
            <w:r w:rsidR="007D4DB9" w:rsidRPr="00D9080F">
              <w:rPr>
                <w:rFonts w:cs="Times New Roman"/>
                <w:b w:val="0"/>
                <w:sz w:val="20"/>
                <w:szCs w:val="20"/>
              </w:rPr>
              <w:t>Mezun izleme sistemine ilişkin tüm programları kapsayan uygulamalar vardır ve bunlardan bazı sonuçlar elde edilmiştir. Ancak bu sonuçların değerlendirilmesi ve karar almalarda kullanılması gerçekleştirilmemiştir.</w:t>
            </w:r>
            <w:bookmarkEnd w:id="344"/>
          </w:p>
        </w:tc>
        <w:tc>
          <w:tcPr>
            <w:tcW w:w="870"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ind w:right="63"/>
              <w:jc w:val="center"/>
              <w:rPr>
                <w:rFonts w:cs="Times New Roman"/>
                <w:sz w:val="20"/>
                <w:szCs w:val="20"/>
              </w:rPr>
            </w:pPr>
            <w:r w:rsidRPr="00D9080F">
              <w:rPr>
                <w:rFonts w:cs="Times New Roman"/>
                <w:sz w:val="20"/>
                <w:szCs w:val="20"/>
              </w:rPr>
              <w:t>Birimde tüm programlarda</w:t>
            </w:r>
          </w:p>
          <w:p w:rsidR="007D4DB9" w:rsidRPr="00D9080F" w:rsidRDefault="007D4DB9" w:rsidP="007D4DB9">
            <w:pPr>
              <w:pStyle w:val="Balk3"/>
              <w:ind w:left="-59" w:right="63"/>
              <w:jc w:val="center"/>
              <w:outlineLvl w:val="2"/>
              <w:rPr>
                <w:rFonts w:cs="Times New Roman"/>
                <w:b w:val="0"/>
                <w:i/>
                <w:sz w:val="20"/>
                <w:szCs w:val="20"/>
              </w:rPr>
            </w:pPr>
            <w:bookmarkStart w:id="345" w:name="_Toc31292093"/>
            <w:r w:rsidRPr="00D9080F">
              <w:rPr>
                <w:rFonts w:cs="Times New Roman"/>
                <w:b w:val="0"/>
                <w:sz w:val="20"/>
                <w:szCs w:val="20"/>
              </w:rPr>
              <w:t>Sistematik olarak ve kurumsal amaçlar doğrultusunda (eğitim-öğretim politikası ve amaçları) mezunlar izlenmekte ve izlem sonuçlarına göre tüm birimleri ve programları kapsayan önlemler alınmaktadır.</w:t>
            </w:r>
            <w:bookmarkEnd w:id="345"/>
          </w:p>
        </w:tc>
        <w:tc>
          <w:tcPr>
            <w:tcW w:w="925" w:type="pct"/>
            <w:tcBorders>
              <w:top w:val="single" w:sz="4" w:space="0" w:color="auto"/>
              <w:left w:val="single" w:sz="4" w:space="0" w:color="auto"/>
              <w:bottom w:val="single" w:sz="4" w:space="0" w:color="auto"/>
              <w:right w:val="single" w:sz="4" w:space="0" w:color="auto"/>
            </w:tcBorders>
            <w:hideMark/>
          </w:tcPr>
          <w:p w:rsidR="007D4DB9" w:rsidRPr="00D9080F" w:rsidRDefault="007D4DB9" w:rsidP="007D4DB9">
            <w:pPr>
              <w:pStyle w:val="Balk3"/>
              <w:ind w:left="-59" w:right="63"/>
              <w:jc w:val="center"/>
              <w:outlineLvl w:val="2"/>
              <w:rPr>
                <w:rFonts w:cs="Times New Roman"/>
                <w:b w:val="0"/>
                <w:i/>
                <w:sz w:val="20"/>
                <w:szCs w:val="20"/>
              </w:rPr>
            </w:pPr>
            <w:bookmarkStart w:id="346" w:name="_Toc31292094"/>
            <w:r w:rsidRPr="00D9080F">
              <w:rPr>
                <w:rFonts w:cs="Times New Roman"/>
                <w:b w:val="0"/>
                <w:sz w:val="20"/>
                <w:szCs w:val="20"/>
              </w:rPr>
              <w:t>Birim tüm programlarında mezunların kurumsal amaçlar doğrultusunda izlenmesini güvence altına almış, mezunlar kurumun kalite güvence sisteminin bir parçası haline gelmiştir;  birimin bu kapsamda kendine özgü ve yenilikçi birçok uygulaması bulunmakta ve bu uygulamaların bir kısmı diğer birimler tarafından örnek alınmaktadır.</w:t>
            </w:r>
            <w:bookmarkEnd w:id="346"/>
          </w:p>
        </w:tc>
      </w:tr>
    </w:tbl>
    <w:p w:rsidR="007D4DB9" w:rsidRPr="00EF5008" w:rsidRDefault="007D4DB9" w:rsidP="007D4DB9">
      <w:pPr>
        <w:pStyle w:val="Balk3"/>
        <w:tabs>
          <w:tab w:val="left" w:pos="284"/>
          <w:tab w:val="left" w:pos="567"/>
        </w:tabs>
        <w:spacing w:line="276" w:lineRule="auto"/>
        <w:rPr>
          <w:rFonts w:cs="Times New Roman"/>
          <w:sz w:val="24"/>
          <w:szCs w:val="24"/>
        </w:rPr>
      </w:pPr>
      <w:bookmarkStart w:id="347" w:name="_Toc31292095"/>
      <w:r w:rsidRPr="00EF5008">
        <w:rPr>
          <w:rFonts w:cs="Times New Roman"/>
          <w:sz w:val="24"/>
          <w:szCs w:val="24"/>
        </w:rPr>
        <w:t>Kanıtlar</w:t>
      </w:r>
      <w:bookmarkEnd w:id="347"/>
    </w:p>
    <w:p w:rsidR="00F66096" w:rsidRPr="00EF5008" w:rsidRDefault="007D4DB9" w:rsidP="00F66096">
      <w:pPr>
        <w:pStyle w:val="ListeParagraf"/>
        <w:widowControl/>
        <w:numPr>
          <w:ilvl w:val="0"/>
          <w:numId w:val="45"/>
        </w:numPr>
        <w:tabs>
          <w:tab w:val="left" w:pos="284"/>
          <w:tab w:val="left" w:pos="567"/>
        </w:tabs>
        <w:spacing w:after="160" w:line="276" w:lineRule="auto"/>
        <w:contextualSpacing/>
        <w:jc w:val="both"/>
        <w:rPr>
          <w:rFonts w:ascii="Times New Roman" w:hAnsi="Times New Roman" w:cs="Times New Roman"/>
          <w:bCs/>
          <w:i/>
          <w:szCs w:val="24"/>
        </w:rPr>
      </w:pPr>
      <w:r w:rsidRPr="00EF5008">
        <w:rPr>
          <w:rFonts w:ascii="Times New Roman" w:hAnsi="Times New Roman" w:cs="Times New Roman"/>
          <w:bCs/>
          <w:i/>
          <w:szCs w:val="24"/>
        </w:rPr>
        <w:t>Mezun izleme sistemi</w:t>
      </w:r>
    </w:p>
    <w:p w:rsidR="00722AC8" w:rsidRPr="00467700" w:rsidRDefault="007D4DB9" w:rsidP="00F66096">
      <w:pPr>
        <w:pStyle w:val="ListeParagraf"/>
        <w:widowControl/>
        <w:numPr>
          <w:ilvl w:val="0"/>
          <w:numId w:val="45"/>
        </w:numPr>
        <w:tabs>
          <w:tab w:val="left" w:pos="284"/>
          <w:tab w:val="left" w:pos="567"/>
        </w:tabs>
        <w:spacing w:after="160" w:line="276" w:lineRule="auto"/>
        <w:contextualSpacing/>
        <w:jc w:val="both"/>
        <w:rPr>
          <w:rFonts w:ascii="Times New Roman" w:hAnsi="Times New Roman" w:cs="Times New Roman"/>
          <w:bCs/>
          <w:i/>
          <w:szCs w:val="24"/>
        </w:rPr>
      </w:pPr>
      <w:r w:rsidRPr="00EF5008">
        <w:rPr>
          <w:rFonts w:ascii="Times New Roman" w:hAnsi="Times New Roman" w:cs="Times New Roman"/>
          <w:i/>
          <w:szCs w:val="24"/>
        </w:rPr>
        <w:t>EK B7. Mezun İzlem Sistemi Kurmakla Görevli Veri Toplama ve Analiz Alt Çalışma Grubu Görevlendirme Yazısı</w:t>
      </w:r>
    </w:p>
    <w:p w:rsidR="00467700" w:rsidRPr="00EF5008" w:rsidRDefault="00467700" w:rsidP="00467700">
      <w:pPr>
        <w:pStyle w:val="ListeParagraf"/>
        <w:widowControl/>
        <w:tabs>
          <w:tab w:val="left" w:pos="284"/>
          <w:tab w:val="left" w:pos="567"/>
        </w:tabs>
        <w:spacing w:after="160" w:line="276" w:lineRule="auto"/>
        <w:ind w:left="360"/>
        <w:contextualSpacing/>
        <w:jc w:val="both"/>
        <w:rPr>
          <w:rFonts w:ascii="Times New Roman" w:hAnsi="Times New Roman" w:cs="Times New Roman"/>
          <w:bCs/>
          <w:i/>
          <w:szCs w:val="24"/>
        </w:rPr>
      </w:pPr>
    </w:p>
    <w:p w:rsidR="00E04C59" w:rsidRPr="00B227B0" w:rsidRDefault="00E04C59" w:rsidP="00E04C59">
      <w:pPr>
        <w:spacing w:before="120"/>
        <w:ind w:right="63"/>
        <w:jc w:val="both"/>
        <w:outlineLvl w:val="0"/>
        <w:rPr>
          <w:rFonts w:ascii="Times New Roman" w:eastAsia="Times New Roman" w:hAnsi="Times New Roman" w:cs="Times New Roman"/>
          <w:b/>
          <w:bCs/>
          <w:spacing w:val="-10"/>
          <w:sz w:val="32"/>
          <w:szCs w:val="32"/>
        </w:rPr>
      </w:pPr>
      <w:bookmarkStart w:id="348" w:name="_Toc31292096"/>
      <w:bookmarkStart w:id="349" w:name="_Toc26778375"/>
      <w:r w:rsidRPr="00B227B0">
        <w:rPr>
          <w:rFonts w:ascii="Times New Roman" w:eastAsia="Times New Roman" w:hAnsi="Times New Roman" w:cs="Times New Roman"/>
          <w:b/>
          <w:bCs/>
          <w:sz w:val="32"/>
          <w:szCs w:val="32"/>
        </w:rPr>
        <w:t>ARAŞT</w:t>
      </w:r>
      <w:r w:rsidRPr="00B227B0">
        <w:rPr>
          <w:rFonts w:ascii="Times New Roman" w:eastAsia="Times New Roman" w:hAnsi="Times New Roman" w:cs="Times New Roman"/>
          <w:b/>
          <w:bCs/>
          <w:spacing w:val="2"/>
          <w:sz w:val="32"/>
          <w:szCs w:val="32"/>
        </w:rPr>
        <w:t>I</w:t>
      </w:r>
      <w:r w:rsidRPr="00B227B0">
        <w:rPr>
          <w:rFonts w:ascii="Times New Roman" w:eastAsia="Times New Roman" w:hAnsi="Times New Roman" w:cs="Times New Roman"/>
          <w:b/>
          <w:bCs/>
          <w:spacing w:val="1"/>
          <w:sz w:val="32"/>
          <w:szCs w:val="32"/>
        </w:rPr>
        <w:t>R</w:t>
      </w:r>
      <w:r w:rsidRPr="00B227B0">
        <w:rPr>
          <w:rFonts w:ascii="Times New Roman" w:eastAsia="Times New Roman" w:hAnsi="Times New Roman" w:cs="Times New Roman"/>
          <w:b/>
          <w:bCs/>
          <w:spacing w:val="-6"/>
          <w:sz w:val="32"/>
          <w:szCs w:val="32"/>
        </w:rPr>
        <w:t>M</w:t>
      </w:r>
      <w:r w:rsidRPr="00B227B0">
        <w:rPr>
          <w:rFonts w:ascii="Times New Roman" w:eastAsia="Times New Roman" w:hAnsi="Times New Roman" w:cs="Times New Roman"/>
          <w:b/>
          <w:bCs/>
          <w:sz w:val="32"/>
          <w:szCs w:val="32"/>
        </w:rPr>
        <w:t>A</w:t>
      </w:r>
      <w:r w:rsidRPr="00B227B0">
        <w:rPr>
          <w:rFonts w:ascii="Times New Roman" w:eastAsia="Times New Roman" w:hAnsi="Times New Roman" w:cs="Times New Roman"/>
          <w:b/>
          <w:bCs/>
          <w:spacing w:val="-8"/>
          <w:sz w:val="32"/>
          <w:szCs w:val="32"/>
        </w:rPr>
        <w:t xml:space="preserve"> VE </w:t>
      </w:r>
      <w:r w:rsidRPr="00B227B0">
        <w:rPr>
          <w:rFonts w:ascii="Times New Roman" w:eastAsia="Times New Roman" w:hAnsi="Times New Roman" w:cs="Times New Roman"/>
          <w:b/>
          <w:bCs/>
          <w:spacing w:val="-2"/>
          <w:sz w:val="32"/>
          <w:szCs w:val="32"/>
        </w:rPr>
        <w:t>G</w:t>
      </w:r>
      <w:r w:rsidRPr="00B227B0">
        <w:rPr>
          <w:rFonts w:ascii="Times New Roman" w:eastAsia="Times New Roman" w:hAnsi="Times New Roman" w:cs="Times New Roman"/>
          <w:b/>
          <w:bCs/>
          <w:sz w:val="32"/>
          <w:szCs w:val="32"/>
        </w:rPr>
        <w:t>ELİŞT</w:t>
      </w:r>
      <w:r w:rsidRPr="00B227B0">
        <w:rPr>
          <w:rFonts w:ascii="Times New Roman" w:eastAsia="Times New Roman" w:hAnsi="Times New Roman" w:cs="Times New Roman"/>
          <w:b/>
          <w:bCs/>
          <w:spacing w:val="2"/>
          <w:sz w:val="32"/>
          <w:szCs w:val="32"/>
        </w:rPr>
        <w:t>İ</w:t>
      </w:r>
      <w:r w:rsidRPr="00B227B0">
        <w:rPr>
          <w:rFonts w:ascii="Times New Roman" w:eastAsia="Times New Roman" w:hAnsi="Times New Roman" w:cs="Times New Roman"/>
          <w:b/>
          <w:bCs/>
          <w:spacing w:val="1"/>
          <w:sz w:val="32"/>
          <w:szCs w:val="32"/>
        </w:rPr>
        <w:t>R</w:t>
      </w:r>
      <w:r w:rsidRPr="00B227B0">
        <w:rPr>
          <w:rFonts w:ascii="Times New Roman" w:eastAsia="Times New Roman" w:hAnsi="Times New Roman" w:cs="Times New Roman"/>
          <w:b/>
          <w:bCs/>
          <w:spacing w:val="-2"/>
          <w:sz w:val="32"/>
          <w:szCs w:val="32"/>
        </w:rPr>
        <w:t>M</w:t>
      </w:r>
      <w:r w:rsidRPr="00B227B0">
        <w:rPr>
          <w:rFonts w:ascii="Times New Roman" w:eastAsia="Times New Roman" w:hAnsi="Times New Roman" w:cs="Times New Roman"/>
          <w:b/>
          <w:bCs/>
          <w:sz w:val="32"/>
          <w:szCs w:val="32"/>
        </w:rPr>
        <w:t>E</w:t>
      </w:r>
      <w:bookmarkEnd w:id="348"/>
    </w:p>
    <w:p w:rsidR="00E04C59" w:rsidRPr="00B227B0" w:rsidRDefault="00E04C59" w:rsidP="00E04C59">
      <w:pPr>
        <w:spacing w:before="120"/>
        <w:ind w:right="63"/>
        <w:jc w:val="both"/>
        <w:rPr>
          <w:rFonts w:ascii="Times New Roman" w:eastAsia="Times New Roman" w:hAnsi="Times New Roman" w:cs="Times New Roman"/>
          <w:sz w:val="24"/>
          <w:szCs w:val="24"/>
        </w:rPr>
      </w:pPr>
    </w:p>
    <w:p w:rsidR="00E04C59" w:rsidRDefault="00E04C59" w:rsidP="00E04C59">
      <w:pPr>
        <w:ind w:right="63"/>
        <w:jc w:val="both"/>
        <w:outlineLvl w:val="1"/>
        <w:rPr>
          <w:rFonts w:ascii="Times New Roman" w:eastAsia="Times New Roman" w:hAnsi="Times New Roman" w:cs="Times New Roman"/>
          <w:b/>
          <w:bCs/>
          <w:sz w:val="28"/>
          <w:szCs w:val="24"/>
        </w:rPr>
      </w:pPr>
      <w:bookmarkStart w:id="350" w:name="_Toc26778371"/>
      <w:bookmarkStart w:id="351" w:name="_Toc31292097"/>
      <w:r w:rsidRPr="00B227B0">
        <w:rPr>
          <w:rFonts w:ascii="Times New Roman" w:eastAsia="Times New Roman" w:hAnsi="Times New Roman" w:cs="Times New Roman"/>
          <w:b/>
          <w:bCs/>
          <w:sz w:val="28"/>
          <w:szCs w:val="24"/>
        </w:rPr>
        <w:t>C.1. Araştırma Stratejisi</w:t>
      </w:r>
      <w:bookmarkEnd w:id="350"/>
      <w:bookmarkEnd w:id="351"/>
    </w:p>
    <w:p w:rsidR="00E04C59" w:rsidRDefault="00E04C59" w:rsidP="00E04C59">
      <w:pPr>
        <w:ind w:right="63"/>
        <w:jc w:val="both"/>
        <w:outlineLvl w:val="1"/>
        <w:rPr>
          <w:rFonts w:ascii="Times New Roman" w:eastAsia="Times New Roman" w:hAnsi="Times New Roman" w:cs="Times New Roman"/>
          <w:b/>
          <w:bCs/>
          <w:sz w:val="28"/>
          <w:szCs w:val="24"/>
        </w:rPr>
      </w:pPr>
    </w:p>
    <w:p w:rsidR="00E04C59" w:rsidRPr="00EF5008" w:rsidRDefault="00E04C59" w:rsidP="00E04C59">
      <w:pPr>
        <w:spacing w:before="120"/>
        <w:ind w:right="63"/>
        <w:jc w:val="both"/>
        <w:rPr>
          <w:rFonts w:ascii="Times New Roman" w:hAnsi="Times New Roman" w:cs="Times New Roman"/>
          <w:szCs w:val="24"/>
        </w:rPr>
      </w:pPr>
      <w:r w:rsidRPr="00EF5008">
        <w:rPr>
          <w:rFonts w:ascii="Times New Roman" w:hAnsi="Times New Roman" w:cs="Times New Roman"/>
          <w:sz w:val="24"/>
          <w:szCs w:val="28"/>
        </w:rPr>
        <w:t xml:space="preserve">Meslek Yüksekokulumuzun araştırma stratejisi, hedefleri ve bu hedeflerin kimler tarafından gerçekleştirileceği belirlenmiştir. Araştırma stratejimiz belirlenirken yüksekokulumuz ve üniversitemizin bilimsel ve teknolojik alandaki ulusal ve uluslararası rekabet gücünü arttırmak ve mezunlarımızın donanımlı, ahlaklı ve kalifiye birer birey olarak topluma kazandırılması göz önünde bulundurulmuştur. Ayrıca üniversitemizin kalite politikası ve </w:t>
      </w:r>
      <w:proofErr w:type="spellStart"/>
      <w:r w:rsidRPr="00EF5008">
        <w:rPr>
          <w:rFonts w:ascii="Times New Roman" w:hAnsi="Times New Roman" w:cs="Times New Roman"/>
          <w:sz w:val="24"/>
          <w:szCs w:val="28"/>
        </w:rPr>
        <w:t>MYO’nun</w:t>
      </w:r>
      <w:proofErr w:type="spellEnd"/>
      <w:r w:rsidRPr="00EF5008">
        <w:rPr>
          <w:rFonts w:ascii="Times New Roman" w:hAnsi="Times New Roman" w:cs="Times New Roman"/>
          <w:sz w:val="24"/>
          <w:szCs w:val="28"/>
        </w:rPr>
        <w:t xml:space="preserve"> araştırma ve geliştirme stratejisi gereğince Üniversite Sanayi işbirliği hedeflenmektedir.</w:t>
      </w:r>
    </w:p>
    <w:p w:rsidR="00E04C59" w:rsidRPr="00EF5008" w:rsidRDefault="00E04C59" w:rsidP="00E04C59">
      <w:pPr>
        <w:spacing w:before="120"/>
        <w:ind w:right="63"/>
        <w:jc w:val="both"/>
        <w:rPr>
          <w:rFonts w:ascii="Times New Roman" w:hAnsi="Times New Roman" w:cs="Times New Roman"/>
          <w:sz w:val="24"/>
          <w:szCs w:val="28"/>
        </w:rPr>
      </w:pPr>
      <w:r w:rsidRPr="00EF5008">
        <w:rPr>
          <w:rFonts w:ascii="Times New Roman" w:hAnsi="Times New Roman" w:cs="Times New Roman"/>
          <w:sz w:val="24"/>
          <w:szCs w:val="28"/>
        </w:rPr>
        <w:lastRenderedPageBreak/>
        <w:t>Araştırma hedeflerimiz;</w:t>
      </w:r>
    </w:p>
    <w:p w:rsidR="00E04C59" w:rsidRPr="00EF5008" w:rsidRDefault="00E04C59" w:rsidP="00AD7F03">
      <w:pPr>
        <w:pStyle w:val="ListeParagraf"/>
        <w:numPr>
          <w:ilvl w:val="0"/>
          <w:numId w:val="42"/>
        </w:numPr>
        <w:spacing w:before="120"/>
        <w:ind w:right="63"/>
        <w:contextualSpacing/>
        <w:jc w:val="both"/>
        <w:rPr>
          <w:rFonts w:ascii="Times New Roman" w:hAnsi="Times New Roman" w:cs="Times New Roman"/>
          <w:sz w:val="24"/>
          <w:szCs w:val="28"/>
        </w:rPr>
      </w:pPr>
      <w:r w:rsidRPr="00EF5008">
        <w:rPr>
          <w:rFonts w:ascii="Times New Roman" w:hAnsi="Times New Roman" w:cs="Times New Roman"/>
          <w:sz w:val="24"/>
          <w:szCs w:val="28"/>
        </w:rPr>
        <w:t>Öğretim elemanlarının yayın sayısını arttırmak</w:t>
      </w:r>
    </w:p>
    <w:p w:rsidR="00E04C59" w:rsidRPr="00EF5008" w:rsidRDefault="00E04C59" w:rsidP="00AD7F03">
      <w:pPr>
        <w:pStyle w:val="ListeParagraf"/>
        <w:numPr>
          <w:ilvl w:val="0"/>
          <w:numId w:val="42"/>
        </w:numPr>
        <w:spacing w:before="120"/>
        <w:ind w:right="63"/>
        <w:contextualSpacing/>
        <w:jc w:val="both"/>
        <w:rPr>
          <w:rFonts w:ascii="Times New Roman" w:hAnsi="Times New Roman" w:cs="Times New Roman"/>
          <w:sz w:val="24"/>
          <w:szCs w:val="28"/>
        </w:rPr>
      </w:pPr>
      <w:proofErr w:type="gramStart"/>
      <w:r w:rsidRPr="00EF5008">
        <w:rPr>
          <w:rFonts w:ascii="Times New Roman" w:hAnsi="Times New Roman" w:cs="Times New Roman"/>
          <w:sz w:val="24"/>
          <w:szCs w:val="28"/>
        </w:rPr>
        <w:t>Üniversite Sanayi işbirliği koordinatörlüğü kurarak, işbirliğini daha ileri düzeylere getirebilmek.</w:t>
      </w:r>
      <w:proofErr w:type="gramEnd"/>
    </w:p>
    <w:p w:rsidR="00E04C59" w:rsidRPr="00467700" w:rsidRDefault="00E04C59" w:rsidP="00467700">
      <w:pPr>
        <w:pStyle w:val="ListeParagraf"/>
        <w:numPr>
          <w:ilvl w:val="0"/>
          <w:numId w:val="42"/>
        </w:numPr>
        <w:spacing w:before="120"/>
        <w:ind w:right="63"/>
        <w:contextualSpacing/>
        <w:jc w:val="both"/>
        <w:rPr>
          <w:rFonts w:ascii="Times New Roman" w:hAnsi="Times New Roman" w:cs="Times New Roman"/>
          <w:sz w:val="24"/>
          <w:szCs w:val="28"/>
        </w:rPr>
      </w:pPr>
      <w:r w:rsidRPr="00EF5008">
        <w:rPr>
          <w:rFonts w:ascii="Times New Roman" w:hAnsi="Times New Roman" w:cs="Times New Roman"/>
          <w:sz w:val="24"/>
          <w:szCs w:val="28"/>
        </w:rPr>
        <w:t>Staj faaliyetleri ile ilgili o</w:t>
      </w:r>
      <w:r w:rsidRPr="00467700">
        <w:rPr>
          <w:rFonts w:ascii="Times New Roman" w:hAnsi="Times New Roman" w:cs="Times New Roman"/>
          <w:sz w:val="24"/>
          <w:szCs w:val="28"/>
        </w:rPr>
        <w:t>larak sanayi ve kamu kurumları ile protokoller yaparak, öğrencilerin daha verimli bir staj süreci geçirmelerini sağlamak.</w:t>
      </w:r>
    </w:p>
    <w:p w:rsidR="00E04C59" w:rsidRPr="00EF5008" w:rsidRDefault="00E04C59" w:rsidP="00AD7F03">
      <w:pPr>
        <w:pStyle w:val="ListeParagraf"/>
        <w:numPr>
          <w:ilvl w:val="0"/>
          <w:numId w:val="42"/>
        </w:numPr>
        <w:spacing w:before="120"/>
        <w:ind w:right="63"/>
        <w:contextualSpacing/>
        <w:jc w:val="both"/>
        <w:rPr>
          <w:rFonts w:ascii="Times New Roman" w:hAnsi="Times New Roman" w:cs="Times New Roman"/>
          <w:sz w:val="24"/>
          <w:szCs w:val="28"/>
        </w:rPr>
      </w:pPr>
      <w:r w:rsidRPr="00EF5008">
        <w:rPr>
          <w:rFonts w:ascii="Times New Roman" w:hAnsi="Times New Roman" w:cs="Times New Roman"/>
          <w:sz w:val="24"/>
          <w:szCs w:val="28"/>
        </w:rPr>
        <w:t>Teknik geziler düzenleyerek öğrencilerin iş yeri uygulamalarını yerinde ve doğru olarak görmelerini sağlamak.</w:t>
      </w:r>
    </w:p>
    <w:p w:rsidR="00E04C59" w:rsidRPr="00EF5008" w:rsidRDefault="00467700" w:rsidP="00AD7F03">
      <w:pPr>
        <w:pStyle w:val="ListeParagraf"/>
        <w:numPr>
          <w:ilvl w:val="0"/>
          <w:numId w:val="42"/>
        </w:numPr>
        <w:spacing w:before="120"/>
        <w:ind w:right="63"/>
        <w:contextualSpacing/>
        <w:jc w:val="both"/>
        <w:rPr>
          <w:rFonts w:ascii="Times New Roman" w:hAnsi="Times New Roman" w:cs="Times New Roman"/>
          <w:sz w:val="24"/>
          <w:szCs w:val="28"/>
        </w:rPr>
      </w:pPr>
      <w:r>
        <w:rPr>
          <w:rFonts w:ascii="Times New Roman" w:hAnsi="Times New Roman" w:cs="Times New Roman"/>
          <w:sz w:val="24"/>
          <w:szCs w:val="28"/>
        </w:rPr>
        <w:t>KOSGEB</w:t>
      </w:r>
      <w:r w:rsidR="00E04C59" w:rsidRPr="00EF5008">
        <w:rPr>
          <w:rFonts w:ascii="Times New Roman" w:hAnsi="Times New Roman" w:cs="Times New Roman"/>
          <w:sz w:val="24"/>
          <w:szCs w:val="28"/>
        </w:rPr>
        <w:t>, Teknopark, BAP gibi projeye yönelik uygulamaların sayısının artmasını sağlamak</w:t>
      </w:r>
    </w:p>
    <w:p w:rsidR="00E04C59" w:rsidRPr="00EF5008" w:rsidRDefault="00E04C59" w:rsidP="00E04C59">
      <w:pPr>
        <w:ind w:right="63"/>
        <w:jc w:val="both"/>
        <w:outlineLvl w:val="1"/>
        <w:rPr>
          <w:rFonts w:ascii="Times New Roman" w:eastAsia="Times New Roman" w:hAnsi="Times New Roman" w:cs="Times New Roman"/>
          <w:b/>
          <w:bCs/>
          <w:sz w:val="32"/>
          <w:szCs w:val="28"/>
        </w:rPr>
      </w:pPr>
    </w:p>
    <w:p w:rsidR="00E04C59" w:rsidRPr="00F66096" w:rsidRDefault="00E04C59" w:rsidP="00E04C59">
      <w:pPr>
        <w:ind w:left="507" w:right="63" w:hanging="389"/>
        <w:jc w:val="both"/>
        <w:outlineLvl w:val="2"/>
        <w:rPr>
          <w:rFonts w:ascii="Times New Roman" w:eastAsia="Times New Roman" w:hAnsi="Times New Roman"/>
          <w:b/>
          <w:bCs/>
          <w:sz w:val="28"/>
          <w:szCs w:val="28"/>
        </w:rPr>
      </w:pPr>
      <w:bookmarkStart w:id="352" w:name="_Toc31292098"/>
      <w:r w:rsidRPr="00F66096">
        <w:rPr>
          <w:rFonts w:ascii="Times New Roman" w:eastAsia="Times New Roman" w:hAnsi="Times New Roman"/>
          <w:b/>
          <w:bCs/>
          <w:sz w:val="28"/>
          <w:szCs w:val="28"/>
        </w:rPr>
        <w:t>C.1.1. Birimin araştırma politikası, hedefleri ve stratejisi</w:t>
      </w:r>
      <w:bookmarkEnd w:id="352"/>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781"/>
        <w:gridCol w:w="1838"/>
        <w:gridCol w:w="2247"/>
        <w:gridCol w:w="1643"/>
        <w:gridCol w:w="1676"/>
      </w:tblGrid>
      <w:tr w:rsidR="00E04C59" w:rsidRPr="00EC4B26" w:rsidTr="002A250E">
        <w:tc>
          <w:tcPr>
            <w:tcW w:w="1814"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353" w:name="_Toc31292099"/>
            <w:r w:rsidRPr="00EF5008">
              <w:rPr>
                <w:rFonts w:ascii="Times New Roman" w:eastAsia="Times New Roman" w:hAnsi="Times New Roman" w:cs="Times New Roman"/>
                <w:sz w:val="20"/>
                <w:szCs w:val="20"/>
              </w:rPr>
              <w:t>1</w:t>
            </w:r>
            <w:bookmarkEnd w:id="353"/>
          </w:p>
        </w:tc>
        <w:tc>
          <w:tcPr>
            <w:tcW w:w="1815" w:type="dxa"/>
            <w:shd w:val="clear" w:color="auto" w:fill="D9D9D9" w:themeFill="background1" w:themeFillShade="D9"/>
          </w:tcPr>
          <w:p w:rsidR="00E04C59" w:rsidRPr="00EF5008" w:rsidRDefault="00E04C59" w:rsidP="00E04C59">
            <w:pPr>
              <w:ind w:left="-59" w:right="63"/>
              <w:jc w:val="center"/>
              <w:outlineLvl w:val="2"/>
              <w:rPr>
                <w:rFonts w:ascii="Times New Roman" w:eastAsia="Times New Roman" w:hAnsi="Times New Roman" w:cs="Times New Roman"/>
                <w:i/>
                <w:sz w:val="20"/>
                <w:szCs w:val="20"/>
                <w:highlight w:val="lightGray"/>
              </w:rPr>
            </w:pPr>
            <w:bookmarkStart w:id="354" w:name="_Toc31292100"/>
            <w:r w:rsidRPr="00EF5008">
              <w:rPr>
                <w:rFonts w:ascii="Times New Roman" w:eastAsia="Times New Roman" w:hAnsi="Times New Roman" w:cs="Times New Roman"/>
                <w:sz w:val="20"/>
                <w:szCs w:val="20"/>
                <w:highlight w:val="lightGray"/>
              </w:rPr>
              <w:t>2</w:t>
            </w:r>
            <w:bookmarkEnd w:id="354"/>
          </w:p>
        </w:tc>
        <w:tc>
          <w:tcPr>
            <w:tcW w:w="2247"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355" w:name="_Toc31292101"/>
            <w:r w:rsidRPr="00EF5008">
              <w:rPr>
                <w:rFonts w:ascii="Times New Roman" w:eastAsia="Times New Roman" w:hAnsi="Times New Roman" w:cs="Times New Roman"/>
                <w:sz w:val="20"/>
                <w:szCs w:val="20"/>
              </w:rPr>
              <w:t>3</w:t>
            </w:r>
            <w:bookmarkEnd w:id="355"/>
          </w:p>
        </w:tc>
        <w:tc>
          <w:tcPr>
            <w:tcW w:w="1761"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356" w:name="_Toc31292102"/>
            <w:r w:rsidRPr="00EF5008">
              <w:rPr>
                <w:rFonts w:ascii="Times New Roman" w:eastAsia="Times New Roman" w:hAnsi="Times New Roman" w:cs="Times New Roman"/>
                <w:sz w:val="20"/>
                <w:szCs w:val="20"/>
              </w:rPr>
              <w:t>4</w:t>
            </w:r>
            <w:bookmarkEnd w:id="356"/>
          </w:p>
        </w:tc>
        <w:tc>
          <w:tcPr>
            <w:tcW w:w="1774"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357" w:name="_Toc31292103"/>
            <w:r w:rsidRPr="00EF5008">
              <w:rPr>
                <w:rFonts w:ascii="Times New Roman" w:eastAsia="Times New Roman" w:hAnsi="Times New Roman" w:cs="Times New Roman"/>
                <w:sz w:val="20"/>
                <w:szCs w:val="20"/>
              </w:rPr>
              <w:t>5</w:t>
            </w:r>
            <w:bookmarkEnd w:id="357"/>
          </w:p>
        </w:tc>
      </w:tr>
      <w:tr w:rsidR="00E04C59" w:rsidRPr="00EC4B26" w:rsidTr="002A250E">
        <w:tc>
          <w:tcPr>
            <w:tcW w:w="1814" w:type="dxa"/>
            <w:shd w:val="clear" w:color="auto" w:fill="auto"/>
          </w:tcPr>
          <w:p w:rsidR="00E04C59" w:rsidRPr="00EC4B26" w:rsidRDefault="00E04C59" w:rsidP="00E04C59">
            <w:pPr>
              <w:ind w:left="-59" w:right="63"/>
              <w:outlineLvl w:val="2"/>
              <w:rPr>
                <w:rFonts w:ascii="Times New Roman" w:eastAsia="Times New Roman" w:hAnsi="Times New Roman" w:cs="Times New Roman"/>
                <w:bCs/>
                <w:i/>
                <w:sz w:val="20"/>
                <w:szCs w:val="20"/>
              </w:rPr>
            </w:pPr>
            <w:bookmarkStart w:id="358" w:name="_Toc31292104"/>
            <w:r w:rsidRPr="00EC4B26">
              <w:rPr>
                <w:rFonts w:ascii="Times New Roman" w:eastAsia="Times New Roman" w:hAnsi="Times New Roman" w:cs="Times New Roman"/>
                <w:bCs/>
                <w:sz w:val="20"/>
                <w:szCs w:val="20"/>
              </w:rPr>
              <w:t>Birimin tanımlı araştırma politikası, stratejisi ve hedefleri bulunmamaktadır.</w:t>
            </w:r>
            <w:bookmarkEnd w:id="358"/>
          </w:p>
        </w:tc>
        <w:tc>
          <w:tcPr>
            <w:tcW w:w="1815"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cs="Times New Roman"/>
                <w:b/>
                <w:bCs/>
                <w:sz w:val="20"/>
                <w:szCs w:val="20"/>
                <w:highlight w:val="lightGray"/>
              </w:rPr>
            </w:pPr>
            <w:bookmarkStart w:id="359" w:name="_Toc31292105"/>
            <w:r w:rsidRPr="00EC4B26">
              <w:rPr>
                <w:rFonts w:ascii="Times New Roman" w:eastAsia="Times New Roman" w:hAnsi="Times New Roman" w:cs="Times New Roman"/>
                <w:b/>
                <w:bCs/>
                <w:sz w:val="20"/>
                <w:szCs w:val="20"/>
                <w:highlight w:val="lightGray"/>
                <w:shd w:val="clear" w:color="auto" w:fill="FFFF00"/>
              </w:rPr>
              <w:t>Birimin, araştırmaya bakış açısını, araştırma faaliyetlerinde izleyeceği ilkeleri, araştırmadaki önceliklerini ve araştırma kaynaklarını yönetmedeki tercihlerini ifade eden araştırma politikası,  stratejisi ve hedefleri bulunmaktadır. Ancak bunları hayata geçirmek üzere mekanizmalar veya uygulamalar bulunmamaktadır</w:t>
            </w:r>
            <w:r w:rsidRPr="00EC4B26">
              <w:rPr>
                <w:rFonts w:ascii="Times New Roman" w:eastAsia="Times New Roman" w:hAnsi="Times New Roman" w:cs="Times New Roman"/>
                <w:b/>
                <w:bCs/>
                <w:sz w:val="20"/>
                <w:szCs w:val="20"/>
                <w:highlight w:val="lightGray"/>
              </w:rPr>
              <w:t>.</w:t>
            </w:r>
            <w:bookmarkEnd w:id="359"/>
            <w:r w:rsidRPr="00EC4B26">
              <w:rPr>
                <w:rFonts w:ascii="Times New Roman" w:eastAsia="Times New Roman" w:hAnsi="Times New Roman" w:cs="Times New Roman"/>
                <w:b/>
                <w:bCs/>
                <w:sz w:val="20"/>
                <w:szCs w:val="20"/>
                <w:highlight w:val="lightGray"/>
              </w:rPr>
              <w:t xml:space="preserve"> </w:t>
            </w:r>
          </w:p>
        </w:tc>
        <w:tc>
          <w:tcPr>
            <w:tcW w:w="2247" w:type="dxa"/>
            <w:shd w:val="clear" w:color="auto" w:fill="auto"/>
          </w:tcPr>
          <w:p w:rsidR="00E04C59" w:rsidRPr="00EC4B26" w:rsidRDefault="00E04C59" w:rsidP="00E04C59">
            <w:pPr>
              <w:ind w:left="-59" w:right="63"/>
              <w:outlineLvl w:val="2"/>
              <w:rPr>
                <w:rFonts w:ascii="Times New Roman" w:eastAsia="Times New Roman" w:hAnsi="Times New Roman" w:cs="Times New Roman"/>
                <w:bCs/>
                <w:i/>
                <w:sz w:val="20"/>
                <w:szCs w:val="20"/>
              </w:rPr>
            </w:pPr>
            <w:bookmarkStart w:id="360" w:name="_Toc31292106"/>
            <w:r w:rsidRPr="00EC4B26">
              <w:rPr>
                <w:rFonts w:ascii="Times New Roman" w:eastAsia="Times New Roman" w:hAnsi="Times New Roman" w:cs="Times New Roman"/>
                <w:bCs/>
                <w:sz w:val="20"/>
                <w:szCs w:val="20"/>
              </w:rPr>
              <w:t>Birimin tanımlı araştırma politikası, stratejisi ve hedefleri doğrultusunda yapılan uygulamalar bulunmaktadır. Ancak bu uygulamaların sonuçları değerlendirilmemektedir.</w:t>
            </w:r>
            <w:bookmarkEnd w:id="360"/>
          </w:p>
        </w:tc>
        <w:tc>
          <w:tcPr>
            <w:tcW w:w="1761" w:type="dxa"/>
            <w:shd w:val="clear" w:color="auto" w:fill="auto"/>
          </w:tcPr>
          <w:p w:rsidR="00E04C59" w:rsidRPr="00EC4B26" w:rsidRDefault="00E04C59" w:rsidP="00E04C59">
            <w:pPr>
              <w:ind w:left="-59" w:right="63"/>
              <w:outlineLvl w:val="2"/>
              <w:rPr>
                <w:rFonts w:ascii="Times New Roman" w:eastAsia="Times New Roman" w:hAnsi="Times New Roman" w:cs="Times New Roman"/>
                <w:bCs/>
                <w:i/>
                <w:sz w:val="20"/>
                <w:szCs w:val="20"/>
              </w:rPr>
            </w:pPr>
            <w:bookmarkStart w:id="361" w:name="_Toc31292107"/>
            <w:r w:rsidRPr="00EC4B26">
              <w:rPr>
                <w:rFonts w:ascii="Times New Roman" w:eastAsia="Times New Roman" w:hAnsi="Times New Roman" w:cs="Times New Roman"/>
                <w:bCs/>
                <w:sz w:val="20"/>
                <w:szCs w:val="20"/>
              </w:rPr>
              <w:t>Birimde tüm birimler tarafından benimsenmiş araştırma politikası, stratejisi ve hedefleri ile ilgili uygulamalar, sistematik olarak izlenmekte ve izlem sonuçlarına göre tüm alanları ve programları kapsayan önlemler alınmaktadır.</w:t>
            </w:r>
            <w:bookmarkEnd w:id="361"/>
          </w:p>
        </w:tc>
        <w:tc>
          <w:tcPr>
            <w:tcW w:w="1774" w:type="dxa"/>
            <w:shd w:val="clear" w:color="auto" w:fill="auto"/>
          </w:tcPr>
          <w:p w:rsidR="00E04C59" w:rsidRPr="00EC4B26" w:rsidRDefault="00E04C59" w:rsidP="00E04C59">
            <w:pPr>
              <w:ind w:left="-59" w:right="63"/>
              <w:outlineLvl w:val="2"/>
              <w:rPr>
                <w:rFonts w:ascii="Times New Roman" w:eastAsia="Times New Roman" w:hAnsi="Times New Roman" w:cs="Times New Roman"/>
                <w:bCs/>
                <w:i/>
                <w:sz w:val="20"/>
                <w:szCs w:val="20"/>
              </w:rPr>
            </w:pPr>
            <w:bookmarkStart w:id="362" w:name="_Toc31292108"/>
            <w:r w:rsidRPr="00EC4B26">
              <w:rPr>
                <w:rFonts w:ascii="Times New Roman" w:eastAsia="Times New Roman" w:hAnsi="Times New Roman" w:cs="Times New Roman"/>
                <w:bCs/>
                <w:sz w:val="20"/>
                <w:szCs w:val="20"/>
              </w:rPr>
              <w:t>Birimde araştırma alanındaki faaliyetlerin, araştırma politikası doğrultusunda değer üretebilmesi ve toplumsal faydaya dönüşebilmesi güvence altına alınmış ve olgunlaşmış uygulamalarla paydaşlarca benimsenmesi sağlanmıştır;  birimin kendine özgü ve yenilikçi birçok uygulaması bulunmakta ve bu uygulamaların bir kısmı diğer birimler tarafından örnek alınmaktadır.</w:t>
            </w:r>
            <w:bookmarkEnd w:id="362"/>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1862E2" w:rsidRDefault="00E04C59" w:rsidP="00AD7F03">
      <w:pPr>
        <w:numPr>
          <w:ilvl w:val="0"/>
          <w:numId w:val="6"/>
        </w:numPr>
        <w:ind w:right="63"/>
        <w:jc w:val="both"/>
        <w:outlineLvl w:val="3"/>
        <w:rPr>
          <w:rFonts w:ascii="Times New Roman" w:eastAsia="Times New Roman" w:hAnsi="Times New Roman"/>
          <w:bCs/>
          <w:i/>
          <w:sz w:val="24"/>
          <w:szCs w:val="24"/>
        </w:rPr>
      </w:pPr>
      <w:r w:rsidRPr="001862E2">
        <w:rPr>
          <w:rFonts w:ascii="Times New Roman" w:eastAsia="Times New Roman" w:hAnsi="Times New Roman"/>
          <w:bCs/>
          <w:i/>
          <w:sz w:val="24"/>
          <w:szCs w:val="24"/>
        </w:rPr>
        <w:t xml:space="preserve">Araştırma politikası </w:t>
      </w:r>
    </w:p>
    <w:p w:rsidR="00E04C59" w:rsidRPr="001862E2" w:rsidRDefault="00E04C59" w:rsidP="00E04C59">
      <w:pPr>
        <w:ind w:left="838" w:right="63"/>
        <w:jc w:val="both"/>
        <w:outlineLvl w:val="3"/>
        <w:rPr>
          <w:rFonts w:ascii="Times New Roman" w:eastAsia="Times New Roman" w:hAnsi="Times New Roman"/>
          <w:bCs/>
          <w:i/>
          <w:sz w:val="24"/>
          <w:szCs w:val="24"/>
        </w:rPr>
      </w:pPr>
      <w:r w:rsidRPr="001862E2">
        <w:rPr>
          <w:rFonts w:ascii="Times New Roman" w:eastAsia="Times New Roman" w:hAnsi="Times New Roman"/>
          <w:bCs/>
          <w:i/>
          <w:sz w:val="24"/>
          <w:szCs w:val="24"/>
        </w:rPr>
        <w:t>Kayseri Üniversitesi Akademik Personel Yurtiçi ve Yurtdışı Görevlendirme Yönergesi</w:t>
      </w: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https://www.kayseri.edu.tr/Yonetmelikler-Yonergeler/kayseri-dosya-1070-gorevlendirme_esaslari_2.pdf</w:t>
      </w:r>
    </w:p>
    <w:p w:rsidR="00E04C59" w:rsidRPr="001862E2" w:rsidRDefault="00E04C59" w:rsidP="00E04C59">
      <w:pPr>
        <w:ind w:left="838" w:right="63"/>
        <w:jc w:val="both"/>
        <w:outlineLvl w:val="3"/>
        <w:rPr>
          <w:rFonts w:ascii="Arial" w:eastAsia="Times New Roman" w:hAnsi="Arial" w:cs="Arial"/>
          <w:b/>
          <w:bCs/>
          <w:i/>
          <w:color w:val="656565"/>
          <w:sz w:val="21"/>
          <w:szCs w:val="21"/>
        </w:rPr>
      </w:pPr>
      <w:r w:rsidRPr="001862E2">
        <w:rPr>
          <w:rFonts w:ascii="Times New Roman" w:eastAsia="Times New Roman" w:hAnsi="Times New Roman"/>
          <w:bCs/>
          <w:i/>
          <w:sz w:val="24"/>
          <w:szCs w:val="24"/>
        </w:rPr>
        <w:t>Kayseri Üniversitesi Bilimsel Araştırma Projeleri Uygulama Yönergesi</w:t>
      </w:r>
    </w:p>
    <w:p w:rsidR="00E04C59" w:rsidRPr="001862E2" w:rsidRDefault="00E04C59" w:rsidP="00E04C59">
      <w:pPr>
        <w:ind w:left="838" w:right="63"/>
        <w:jc w:val="both"/>
        <w:outlineLvl w:val="3"/>
        <w:rPr>
          <w:rFonts w:ascii="Times New Roman" w:eastAsia="Times New Roman" w:hAnsi="Times New Roman"/>
          <w:bCs/>
          <w:i/>
          <w:sz w:val="24"/>
          <w:szCs w:val="24"/>
          <w:u w:val="single"/>
        </w:rPr>
      </w:pP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lastRenderedPageBreak/>
        <w:t>https://www.kayseri.edu.tr/Yonetmelikler-Yonergeler/kayseri-dosya-1097-kayu-bap-yonerge.pdf</w:t>
      </w: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 xml:space="preserve">Kayseri Üniversitesi Etik Uygunluk Yönergesi </w:t>
      </w: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https://www.kayseri.edu.tr/Yonetmelikler-Yonergeler/kayseri-dosya-1058-etik-uygunluk-yonergesi.pdf</w:t>
      </w:r>
    </w:p>
    <w:p w:rsidR="00E04C59" w:rsidRPr="001862E2" w:rsidRDefault="00E04C59" w:rsidP="00E04C59">
      <w:pPr>
        <w:ind w:left="838" w:right="63"/>
        <w:jc w:val="both"/>
        <w:outlineLvl w:val="3"/>
        <w:rPr>
          <w:rFonts w:ascii="Times New Roman" w:eastAsia="Times New Roman" w:hAnsi="Times New Roman"/>
          <w:bCs/>
          <w:i/>
          <w:sz w:val="24"/>
          <w:szCs w:val="24"/>
        </w:rPr>
      </w:pPr>
    </w:p>
    <w:p w:rsidR="00E04C59" w:rsidRPr="00EF5008" w:rsidRDefault="00E04C59" w:rsidP="00E04C59">
      <w:pPr>
        <w:ind w:left="507" w:right="63" w:hanging="389"/>
        <w:jc w:val="both"/>
        <w:outlineLvl w:val="2"/>
        <w:rPr>
          <w:rFonts w:ascii="Times New Roman" w:eastAsia="Times New Roman" w:hAnsi="Times New Roman"/>
          <w:b/>
          <w:bCs/>
          <w:sz w:val="28"/>
          <w:szCs w:val="28"/>
        </w:rPr>
      </w:pPr>
      <w:bookmarkStart w:id="363" w:name="_Toc31292109"/>
      <w:r w:rsidRPr="00EF5008">
        <w:rPr>
          <w:rFonts w:ascii="Times New Roman" w:eastAsia="Times New Roman" w:hAnsi="Times New Roman"/>
          <w:b/>
          <w:bCs/>
          <w:sz w:val="28"/>
          <w:szCs w:val="28"/>
        </w:rPr>
        <w:t xml:space="preserve">C.1.2 Araştırma-Geliştirme süreçlerinin yönetimi ve </w:t>
      </w:r>
      <w:proofErr w:type="spellStart"/>
      <w:r w:rsidRPr="00EF5008">
        <w:rPr>
          <w:rFonts w:ascii="Times New Roman" w:eastAsia="Times New Roman" w:hAnsi="Times New Roman"/>
          <w:b/>
          <w:bCs/>
          <w:sz w:val="28"/>
          <w:szCs w:val="28"/>
        </w:rPr>
        <w:t>organizasyonel</w:t>
      </w:r>
      <w:proofErr w:type="spellEnd"/>
      <w:r w:rsidRPr="00EF5008">
        <w:rPr>
          <w:rFonts w:ascii="Times New Roman" w:eastAsia="Times New Roman" w:hAnsi="Times New Roman"/>
          <w:b/>
          <w:bCs/>
          <w:sz w:val="28"/>
          <w:szCs w:val="28"/>
        </w:rPr>
        <w:t xml:space="preserve"> yapısı</w:t>
      </w:r>
      <w:bookmarkEnd w:id="363"/>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B227B0" w:rsidTr="002A250E">
        <w:tc>
          <w:tcPr>
            <w:tcW w:w="1836" w:type="dxa"/>
            <w:shd w:val="clear" w:color="auto" w:fill="auto"/>
          </w:tcPr>
          <w:p w:rsidR="00E04C59" w:rsidRPr="00B227B0" w:rsidRDefault="00E04C59" w:rsidP="00E04C59">
            <w:pPr>
              <w:ind w:left="-59" w:right="63"/>
              <w:jc w:val="center"/>
              <w:outlineLvl w:val="2"/>
              <w:rPr>
                <w:rFonts w:ascii="Arial Narrow" w:eastAsia="Times New Roman" w:hAnsi="Arial Narrow" w:cs="Times New Roman"/>
                <w:b/>
                <w:bCs/>
                <w:i/>
                <w:sz w:val="20"/>
                <w:szCs w:val="20"/>
              </w:rPr>
            </w:pPr>
            <w:bookmarkStart w:id="364" w:name="_Toc31292110"/>
            <w:r w:rsidRPr="00B227B0">
              <w:rPr>
                <w:rFonts w:ascii="Arial Narrow" w:eastAsia="Times New Roman" w:hAnsi="Arial Narrow" w:cs="Times New Roman"/>
                <w:b/>
                <w:bCs/>
                <w:sz w:val="20"/>
                <w:szCs w:val="20"/>
              </w:rPr>
              <w:t>1</w:t>
            </w:r>
            <w:bookmarkEnd w:id="364"/>
          </w:p>
        </w:tc>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365" w:name="_Toc31292111"/>
            <w:r w:rsidRPr="00EC4B26">
              <w:rPr>
                <w:rFonts w:ascii="Arial Narrow" w:eastAsia="Times New Roman" w:hAnsi="Arial Narrow" w:cs="Times New Roman"/>
                <w:b/>
                <w:bCs/>
                <w:sz w:val="20"/>
                <w:szCs w:val="20"/>
                <w:highlight w:val="lightGray"/>
              </w:rPr>
              <w:t>2</w:t>
            </w:r>
            <w:bookmarkEnd w:id="365"/>
          </w:p>
        </w:tc>
        <w:tc>
          <w:tcPr>
            <w:tcW w:w="1837" w:type="dxa"/>
            <w:shd w:val="clear" w:color="auto" w:fill="auto"/>
          </w:tcPr>
          <w:p w:rsidR="00E04C59" w:rsidRPr="00B227B0" w:rsidRDefault="00E04C59" w:rsidP="00E04C59">
            <w:pPr>
              <w:ind w:left="-59" w:right="63"/>
              <w:jc w:val="center"/>
              <w:outlineLvl w:val="2"/>
              <w:rPr>
                <w:rFonts w:ascii="Arial Narrow" w:eastAsia="Times New Roman" w:hAnsi="Arial Narrow" w:cs="Times New Roman"/>
                <w:b/>
                <w:bCs/>
                <w:i/>
                <w:sz w:val="20"/>
                <w:szCs w:val="20"/>
              </w:rPr>
            </w:pPr>
            <w:bookmarkStart w:id="366" w:name="_Toc31292112"/>
            <w:r w:rsidRPr="00B227B0">
              <w:rPr>
                <w:rFonts w:ascii="Arial Narrow" w:eastAsia="Times New Roman" w:hAnsi="Arial Narrow" w:cs="Times New Roman"/>
                <w:b/>
                <w:bCs/>
                <w:sz w:val="20"/>
                <w:szCs w:val="20"/>
              </w:rPr>
              <w:t>3</w:t>
            </w:r>
            <w:bookmarkEnd w:id="366"/>
          </w:p>
        </w:tc>
        <w:tc>
          <w:tcPr>
            <w:tcW w:w="1838" w:type="dxa"/>
            <w:shd w:val="clear" w:color="auto" w:fill="auto"/>
          </w:tcPr>
          <w:p w:rsidR="00E04C59" w:rsidRPr="00B227B0" w:rsidRDefault="00E04C59" w:rsidP="00E04C59">
            <w:pPr>
              <w:ind w:left="-59" w:right="63"/>
              <w:jc w:val="center"/>
              <w:outlineLvl w:val="2"/>
              <w:rPr>
                <w:rFonts w:ascii="Arial Narrow" w:eastAsia="Times New Roman" w:hAnsi="Arial Narrow" w:cs="Times New Roman"/>
                <w:b/>
                <w:bCs/>
                <w:i/>
                <w:sz w:val="20"/>
                <w:szCs w:val="20"/>
              </w:rPr>
            </w:pPr>
            <w:bookmarkStart w:id="367" w:name="_Toc31292113"/>
            <w:r w:rsidRPr="00B227B0">
              <w:rPr>
                <w:rFonts w:ascii="Arial Narrow" w:eastAsia="Times New Roman" w:hAnsi="Arial Narrow" w:cs="Times New Roman"/>
                <w:b/>
                <w:bCs/>
                <w:sz w:val="20"/>
                <w:szCs w:val="20"/>
              </w:rPr>
              <w:t>4</w:t>
            </w:r>
            <w:bookmarkEnd w:id="367"/>
          </w:p>
        </w:tc>
        <w:tc>
          <w:tcPr>
            <w:tcW w:w="1838" w:type="dxa"/>
            <w:shd w:val="clear" w:color="auto" w:fill="auto"/>
          </w:tcPr>
          <w:p w:rsidR="00E04C59" w:rsidRPr="00B227B0" w:rsidRDefault="00E04C59" w:rsidP="00E04C59">
            <w:pPr>
              <w:ind w:left="-59" w:right="63"/>
              <w:jc w:val="center"/>
              <w:outlineLvl w:val="2"/>
              <w:rPr>
                <w:rFonts w:ascii="Arial Narrow" w:eastAsia="Times New Roman" w:hAnsi="Arial Narrow" w:cs="Times New Roman"/>
                <w:b/>
                <w:bCs/>
                <w:i/>
                <w:sz w:val="20"/>
                <w:szCs w:val="20"/>
              </w:rPr>
            </w:pPr>
            <w:bookmarkStart w:id="368" w:name="_Toc31292114"/>
            <w:r w:rsidRPr="00B227B0">
              <w:rPr>
                <w:rFonts w:ascii="Arial Narrow" w:eastAsia="Times New Roman" w:hAnsi="Arial Narrow" w:cs="Times New Roman"/>
                <w:b/>
                <w:bCs/>
                <w:sz w:val="20"/>
                <w:szCs w:val="20"/>
              </w:rPr>
              <w:t>5</w:t>
            </w:r>
            <w:bookmarkEnd w:id="368"/>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69" w:name="_Toc31292115"/>
            <w:r w:rsidRPr="00B227B0">
              <w:rPr>
                <w:rFonts w:ascii="Times New Roman" w:eastAsia="Times New Roman" w:hAnsi="Times New Roman" w:cs="Times New Roman"/>
                <w:bCs/>
                <w:sz w:val="20"/>
                <w:szCs w:val="20"/>
              </w:rPr>
              <w:t xml:space="preserve">Birimin araştırma-geliştirme süreçlerinin yönetimi ve </w:t>
            </w:r>
            <w:proofErr w:type="spellStart"/>
            <w:r w:rsidRPr="00B227B0">
              <w:rPr>
                <w:rFonts w:ascii="Times New Roman" w:eastAsia="Times New Roman" w:hAnsi="Times New Roman" w:cs="Times New Roman"/>
                <w:bCs/>
                <w:sz w:val="20"/>
                <w:szCs w:val="20"/>
              </w:rPr>
              <w:t>organizasyonel</w:t>
            </w:r>
            <w:proofErr w:type="spellEnd"/>
            <w:r w:rsidRPr="00B227B0">
              <w:rPr>
                <w:rFonts w:ascii="Times New Roman" w:eastAsia="Times New Roman" w:hAnsi="Times New Roman" w:cs="Times New Roman"/>
                <w:bCs/>
                <w:sz w:val="20"/>
                <w:szCs w:val="20"/>
              </w:rPr>
              <w:t xml:space="preserve"> yapısına ilişkin bir planlama bulunmamaktadır.</w:t>
            </w:r>
            <w:bookmarkEnd w:id="369"/>
          </w:p>
        </w:tc>
        <w:tc>
          <w:tcPr>
            <w:tcW w:w="1836"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b/>
                <w:bCs/>
                <w:sz w:val="20"/>
                <w:szCs w:val="20"/>
                <w:highlight w:val="lightGray"/>
              </w:rPr>
            </w:pPr>
            <w:bookmarkStart w:id="370" w:name="_Toc31292116"/>
            <w:r w:rsidRPr="00EC4B26">
              <w:rPr>
                <w:rFonts w:ascii="Times New Roman" w:eastAsia="Times New Roman" w:hAnsi="Times New Roman" w:cs="Times New Roman"/>
                <w:b/>
                <w:bCs/>
                <w:sz w:val="20"/>
                <w:szCs w:val="20"/>
                <w:highlight w:val="lightGray"/>
                <w:shd w:val="clear" w:color="auto" w:fill="FFFF00"/>
              </w:rPr>
              <w:t xml:space="preserve">Birimin araştırma-geliştirme süreçlerinin yönetim ve </w:t>
            </w:r>
            <w:proofErr w:type="spellStart"/>
            <w:r w:rsidRPr="00EC4B26">
              <w:rPr>
                <w:rFonts w:ascii="Times New Roman" w:eastAsia="Times New Roman" w:hAnsi="Times New Roman" w:cs="Times New Roman"/>
                <w:b/>
                <w:bCs/>
                <w:sz w:val="20"/>
                <w:szCs w:val="20"/>
                <w:highlight w:val="lightGray"/>
                <w:shd w:val="clear" w:color="auto" w:fill="FFFF00"/>
              </w:rPr>
              <w:t>organizasyonel</w:t>
            </w:r>
            <w:proofErr w:type="spellEnd"/>
            <w:r w:rsidRPr="00EC4B26">
              <w:rPr>
                <w:rFonts w:ascii="Times New Roman" w:eastAsia="Times New Roman" w:hAnsi="Times New Roman" w:cs="Times New Roman"/>
                <w:b/>
                <w:bCs/>
                <w:sz w:val="20"/>
                <w:szCs w:val="20"/>
                <w:highlight w:val="lightGray"/>
                <w:shd w:val="clear" w:color="auto" w:fill="FFFF00"/>
              </w:rPr>
              <w:t xml:space="preserve"> yapısına ilişkin planlamalar (karışmayan ile müdahaleci spektrumun neresinde konumlandığı, motivasyon ve yönlendirme işlevinin nasıl tasarlandığı, kısa ve uzun vadeli hedeflerin net ve kesin nasıl tanımlandığı, araştırma yönetimi ekibi ve görev tanımları) bulunmaktadır.  Ancak bu planlar doğrultusunda</w:t>
            </w:r>
            <w:r w:rsidRPr="00EC4B26">
              <w:rPr>
                <w:rFonts w:ascii="Times New Roman" w:eastAsia="Times New Roman" w:hAnsi="Times New Roman" w:cs="Times New Roman"/>
                <w:b/>
                <w:bCs/>
                <w:sz w:val="20"/>
                <w:szCs w:val="20"/>
                <w:highlight w:val="lightGray"/>
              </w:rPr>
              <w:t xml:space="preserve"> yapılmış uygulamalar bulunmamaktadır veya tüm alanları kapsamayan uygulamalar bulunmaktadır.</w:t>
            </w:r>
            <w:bookmarkEnd w:id="370"/>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71" w:name="_Toc31292117"/>
            <w:r w:rsidRPr="00B227B0">
              <w:rPr>
                <w:rFonts w:ascii="Times New Roman" w:eastAsia="Times New Roman" w:hAnsi="Times New Roman" w:cs="Times New Roman"/>
                <w:bCs/>
                <w:sz w:val="20"/>
                <w:szCs w:val="20"/>
              </w:rPr>
              <w:t xml:space="preserve">Birimde tüm alanları kapsayıcı şekilde araştırma-geliştirme süreçlerinin yönetimi ve </w:t>
            </w:r>
            <w:proofErr w:type="spellStart"/>
            <w:r w:rsidRPr="00B227B0">
              <w:rPr>
                <w:rFonts w:ascii="Times New Roman" w:eastAsia="Times New Roman" w:hAnsi="Times New Roman" w:cs="Times New Roman"/>
                <w:bCs/>
                <w:sz w:val="20"/>
                <w:szCs w:val="20"/>
              </w:rPr>
              <w:t>organizasyonel</w:t>
            </w:r>
            <w:proofErr w:type="spellEnd"/>
            <w:r w:rsidRPr="00B227B0">
              <w:rPr>
                <w:rFonts w:ascii="Times New Roman" w:eastAsia="Times New Roman" w:hAnsi="Times New Roman" w:cs="Times New Roman"/>
                <w:bCs/>
                <w:sz w:val="20"/>
                <w:szCs w:val="20"/>
              </w:rPr>
              <w:t xml:space="preserve"> yapısı kurumsal tercihler yönünde uygulamaya konularak bazı sonuçlar elde edilmiştir. Ancak bu sonuçlar izlenmemektedir.</w:t>
            </w:r>
            <w:bookmarkEnd w:id="371"/>
          </w:p>
        </w:tc>
        <w:tc>
          <w:tcPr>
            <w:tcW w:w="1838" w:type="dxa"/>
            <w:shd w:val="clear" w:color="auto" w:fill="auto"/>
          </w:tcPr>
          <w:p w:rsidR="00E04C59" w:rsidRPr="00B227B0" w:rsidRDefault="00E04C59" w:rsidP="00E04C59">
            <w:pPr>
              <w:ind w:right="63"/>
              <w:rPr>
                <w:rFonts w:ascii="Times New Roman" w:hAnsi="Times New Roman" w:cs="Times New Roman"/>
                <w:sz w:val="20"/>
                <w:szCs w:val="20"/>
              </w:rPr>
            </w:pPr>
            <w:r w:rsidRPr="00B227B0">
              <w:rPr>
                <w:rFonts w:ascii="Times New Roman" w:hAnsi="Times New Roman" w:cs="Times New Roman"/>
                <w:sz w:val="20"/>
                <w:szCs w:val="20"/>
              </w:rPr>
              <w:t xml:space="preserve">Birimde araştırma-geliştirme süreçlerinin yönetimi ile ilişkili sonuçlar ve paydaş görüşleri sistematik olarak izlenmekte ve paydaşlarla birlikte değerlendirilerek önlemler alınmaktadır. </w:t>
            </w:r>
          </w:p>
          <w:p w:rsidR="00E04C59" w:rsidRPr="00B227B0" w:rsidRDefault="00E04C59" w:rsidP="00E04C59">
            <w:pPr>
              <w:ind w:left="-59" w:right="63"/>
              <w:outlineLvl w:val="2"/>
              <w:rPr>
                <w:rFonts w:ascii="Times New Roman" w:eastAsia="Times New Roman" w:hAnsi="Times New Roman"/>
                <w:bCs/>
                <w:i/>
                <w:sz w:val="20"/>
                <w:szCs w:val="20"/>
              </w:rPr>
            </w:pPr>
          </w:p>
        </w:tc>
        <w:tc>
          <w:tcPr>
            <w:tcW w:w="1838" w:type="dxa"/>
            <w:shd w:val="clear" w:color="auto" w:fill="auto"/>
          </w:tcPr>
          <w:p w:rsidR="00E04C59" w:rsidRPr="00B227B0" w:rsidRDefault="00E04C59" w:rsidP="00E04C59">
            <w:pPr>
              <w:ind w:right="63"/>
              <w:rPr>
                <w:rFonts w:ascii="Times New Roman" w:hAnsi="Times New Roman" w:cs="Times New Roman"/>
                <w:sz w:val="20"/>
                <w:szCs w:val="20"/>
              </w:rPr>
            </w:pPr>
            <w:r w:rsidRPr="00B227B0">
              <w:rPr>
                <w:rFonts w:ascii="Times New Roman" w:hAnsi="Times New Roman" w:cs="Times New Roman"/>
                <w:sz w:val="20"/>
                <w:szCs w:val="20"/>
              </w:rPr>
              <w:t xml:space="preserve">Birimde tüm birimleri/alanları kapsayan araştırma-geliştirme yönetimi, kurumsal amaçlar (araştırma politikası, hedefleri, stratejisi) doğrultusunda bütünleştirici, sürdürülebilir ve olgunlaşmış uygulamalarla birimin tamamında benimsenmiş ve güvence altına alınmıştır; birimin kendine özgü ve yenilikçi birçok uygulaması bulunmakta ve bu uygulamaların bir kısmı diğer birimler tarafından örnek alınmaktadır. </w:t>
            </w:r>
          </w:p>
          <w:p w:rsidR="00E04C59" w:rsidRPr="00B227B0" w:rsidRDefault="00E04C59" w:rsidP="00E04C59">
            <w:pPr>
              <w:ind w:right="63"/>
              <w:rPr>
                <w:rFonts w:ascii="Times New Roman" w:hAnsi="Times New Roman" w:cs="Times New Roman"/>
                <w:sz w:val="20"/>
                <w:szCs w:val="20"/>
              </w:rPr>
            </w:pPr>
          </w:p>
          <w:p w:rsidR="00E04C59" w:rsidRPr="00B227B0" w:rsidRDefault="00E04C59" w:rsidP="00E04C59">
            <w:pPr>
              <w:ind w:left="-59" w:right="63"/>
              <w:outlineLvl w:val="2"/>
              <w:rPr>
                <w:rFonts w:ascii="Times New Roman" w:eastAsia="Times New Roman" w:hAnsi="Times New Roman"/>
                <w:bCs/>
                <w:i/>
                <w:sz w:val="20"/>
                <w:szCs w:val="20"/>
              </w:rPr>
            </w:pPr>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95AC7" w:rsidRDefault="00295AC7" w:rsidP="00E04C59">
      <w:pPr>
        <w:ind w:left="507" w:right="63" w:hanging="389"/>
        <w:jc w:val="both"/>
        <w:outlineLvl w:val="2"/>
        <w:rPr>
          <w:rFonts w:ascii="Times New Roman" w:eastAsia="Times New Roman" w:hAnsi="Times New Roman"/>
          <w:b/>
          <w:bCs/>
          <w:sz w:val="28"/>
          <w:szCs w:val="28"/>
        </w:rPr>
      </w:pPr>
      <w:bookmarkStart w:id="372" w:name="_Toc31292118"/>
    </w:p>
    <w:p w:rsidR="00295AC7" w:rsidRDefault="00295AC7" w:rsidP="00E04C59">
      <w:pPr>
        <w:ind w:left="507" w:right="63" w:hanging="389"/>
        <w:jc w:val="both"/>
        <w:outlineLvl w:val="2"/>
        <w:rPr>
          <w:rFonts w:ascii="Times New Roman" w:eastAsia="Times New Roman" w:hAnsi="Times New Roman"/>
          <w:b/>
          <w:bCs/>
          <w:sz w:val="28"/>
          <w:szCs w:val="28"/>
        </w:rPr>
      </w:pPr>
    </w:p>
    <w:p w:rsidR="00295AC7" w:rsidRDefault="00295AC7" w:rsidP="00E04C59">
      <w:pPr>
        <w:ind w:left="507" w:right="63" w:hanging="389"/>
        <w:jc w:val="both"/>
        <w:outlineLvl w:val="2"/>
        <w:rPr>
          <w:rFonts w:ascii="Times New Roman" w:eastAsia="Times New Roman" w:hAnsi="Times New Roman"/>
          <w:b/>
          <w:bCs/>
          <w:sz w:val="28"/>
          <w:szCs w:val="28"/>
        </w:rPr>
      </w:pPr>
    </w:p>
    <w:p w:rsidR="00295AC7" w:rsidRDefault="00295AC7" w:rsidP="00E04C59">
      <w:pPr>
        <w:ind w:left="507" w:right="63" w:hanging="389"/>
        <w:jc w:val="both"/>
        <w:outlineLvl w:val="2"/>
        <w:rPr>
          <w:rFonts w:ascii="Times New Roman" w:eastAsia="Times New Roman" w:hAnsi="Times New Roman"/>
          <w:b/>
          <w:bCs/>
          <w:sz w:val="28"/>
          <w:szCs w:val="28"/>
        </w:rPr>
      </w:pPr>
    </w:p>
    <w:p w:rsidR="00E04C59" w:rsidRPr="00295AC7" w:rsidRDefault="00E04C59" w:rsidP="00E04C59">
      <w:pPr>
        <w:ind w:left="507" w:right="63" w:hanging="389"/>
        <w:jc w:val="both"/>
        <w:outlineLvl w:val="2"/>
        <w:rPr>
          <w:rFonts w:ascii="Times New Roman" w:eastAsia="Times New Roman" w:hAnsi="Times New Roman"/>
          <w:b/>
          <w:bCs/>
          <w:sz w:val="28"/>
          <w:szCs w:val="28"/>
        </w:rPr>
      </w:pPr>
      <w:r w:rsidRPr="00295AC7">
        <w:rPr>
          <w:rFonts w:ascii="Times New Roman" w:eastAsia="Times New Roman" w:hAnsi="Times New Roman"/>
          <w:b/>
          <w:bCs/>
          <w:sz w:val="28"/>
          <w:szCs w:val="28"/>
        </w:rPr>
        <w:t>C.1.3. Araştırmaların yerel/ bölgesel/ ulusal kalkınma hedefleriyle ilişkisi</w:t>
      </w:r>
      <w:bookmarkEnd w:id="372"/>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778"/>
        <w:gridCol w:w="1959"/>
        <w:gridCol w:w="1813"/>
        <w:gridCol w:w="1801"/>
        <w:gridCol w:w="1834"/>
      </w:tblGrid>
      <w:tr w:rsidR="00E04C59" w:rsidRPr="00B227B0" w:rsidTr="002A250E">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73" w:name="_Toc31292119"/>
            <w:r w:rsidRPr="00295AC7">
              <w:rPr>
                <w:rFonts w:ascii="Arial Narrow" w:eastAsia="Times New Roman" w:hAnsi="Arial Narrow" w:cs="Times New Roman"/>
                <w:sz w:val="20"/>
                <w:szCs w:val="20"/>
              </w:rPr>
              <w:t>1</w:t>
            </w:r>
            <w:bookmarkEnd w:id="373"/>
          </w:p>
        </w:tc>
        <w:tc>
          <w:tcPr>
            <w:tcW w:w="1836" w:type="dxa"/>
            <w:shd w:val="clear" w:color="auto" w:fill="D9D9D9" w:themeFill="background1" w:themeFillShade="D9"/>
          </w:tcPr>
          <w:p w:rsidR="00E04C59" w:rsidRPr="00295AC7"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374" w:name="_Toc31292120"/>
            <w:r w:rsidRPr="00295AC7">
              <w:rPr>
                <w:rFonts w:ascii="Arial Narrow" w:eastAsia="Times New Roman" w:hAnsi="Arial Narrow" w:cs="Times New Roman"/>
                <w:b/>
                <w:bCs/>
                <w:sz w:val="20"/>
                <w:szCs w:val="20"/>
                <w:highlight w:val="lightGray"/>
              </w:rPr>
              <w:t>2</w:t>
            </w:r>
            <w:bookmarkEnd w:id="374"/>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75" w:name="_Toc31292121"/>
            <w:r w:rsidRPr="00295AC7">
              <w:rPr>
                <w:rFonts w:ascii="Arial Narrow" w:eastAsia="Times New Roman" w:hAnsi="Arial Narrow" w:cs="Times New Roman"/>
                <w:sz w:val="20"/>
                <w:szCs w:val="20"/>
              </w:rPr>
              <w:t>3</w:t>
            </w:r>
            <w:bookmarkEnd w:id="375"/>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76" w:name="_Toc31292122"/>
            <w:r w:rsidRPr="00295AC7">
              <w:rPr>
                <w:rFonts w:ascii="Arial Narrow" w:eastAsia="Times New Roman" w:hAnsi="Arial Narrow" w:cs="Times New Roman"/>
                <w:sz w:val="20"/>
                <w:szCs w:val="20"/>
              </w:rPr>
              <w:t>4</w:t>
            </w:r>
            <w:bookmarkEnd w:id="376"/>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77" w:name="_Toc31292123"/>
            <w:r w:rsidRPr="00295AC7">
              <w:rPr>
                <w:rFonts w:ascii="Arial Narrow" w:eastAsia="Times New Roman" w:hAnsi="Arial Narrow" w:cs="Times New Roman"/>
                <w:sz w:val="20"/>
                <w:szCs w:val="20"/>
              </w:rPr>
              <w:t>5</w:t>
            </w:r>
            <w:bookmarkEnd w:id="377"/>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78" w:name="_Toc31292124"/>
            <w:r w:rsidRPr="00B227B0">
              <w:rPr>
                <w:rFonts w:ascii="Times New Roman" w:eastAsia="Times New Roman" w:hAnsi="Times New Roman" w:cs="Times New Roman"/>
                <w:bCs/>
                <w:sz w:val="20"/>
                <w:szCs w:val="20"/>
              </w:rPr>
              <w:t>Birim araştırmaların planlaması, yürütülmesi veya yönetilmesinde yerel, bölgesel ve ulusal kalkınma hedeflerini ve değişimleri dikkate almamaktadır.</w:t>
            </w:r>
            <w:bookmarkEnd w:id="378"/>
            <w:r w:rsidRPr="00B227B0">
              <w:rPr>
                <w:rFonts w:ascii="Times New Roman" w:eastAsia="Times New Roman" w:hAnsi="Times New Roman" w:cs="Times New Roman"/>
                <w:bCs/>
                <w:sz w:val="20"/>
                <w:szCs w:val="20"/>
              </w:rPr>
              <w:t xml:space="preserve"> </w:t>
            </w:r>
          </w:p>
        </w:tc>
        <w:tc>
          <w:tcPr>
            <w:tcW w:w="1836" w:type="dxa"/>
            <w:shd w:val="clear" w:color="auto" w:fill="D9D9D9" w:themeFill="background1" w:themeFillShade="D9"/>
          </w:tcPr>
          <w:p w:rsidR="00E04C59" w:rsidRPr="00295AC7" w:rsidRDefault="00E04C59" w:rsidP="00E04C59">
            <w:pPr>
              <w:ind w:left="-59" w:right="63"/>
              <w:outlineLvl w:val="2"/>
              <w:rPr>
                <w:rFonts w:ascii="Times New Roman" w:eastAsia="Times New Roman" w:hAnsi="Times New Roman"/>
                <w:b/>
                <w:bCs/>
                <w:sz w:val="20"/>
                <w:szCs w:val="20"/>
                <w:highlight w:val="lightGray"/>
              </w:rPr>
            </w:pPr>
            <w:bookmarkStart w:id="379" w:name="_Toc31292125"/>
            <w:r w:rsidRPr="00295AC7">
              <w:rPr>
                <w:rFonts w:ascii="Times New Roman" w:eastAsia="Times New Roman" w:hAnsi="Times New Roman" w:cs="Times New Roman"/>
                <w:b/>
                <w:bCs/>
                <w:sz w:val="20"/>
                <w:szCs w:val="20"/>
                <w:highlight w:val="lightGray"/>
                <w:shd w:val="clear" w:color="auto" w:fill="FFFF00"/>
              </w:rPr>
              <w:t>Birim, araştırmaların planlamasında, yürütülmesinde veya yönetilmesinde yerel, bölgesel ve ulusal kalkınma hedeflerini ve değişimleri dikkate almaktadır. Ancak bu uygulamalar tüm alanları kapsamamaktadır veya birimin araştırma politikası, hedefleri, stratejisine yansıtılmamaktadır</w:t>
            </w:r>
            <w:r w:rsidRPr="00295AC7">
              <w:rPr>
                <w:rFonts w:ascii="Times New Roman" w:eastAsia="Times New Roman" w:hAnsi="Times New Roman" w:cs="Times New Roman"/>
                <w:b/>
                <w:bCs/>
                <w:sz w:val="20"/>
                <w:szCs w:val="20"/>
                <w:highlight w:val="lightGray"/>
              </w:rPr>
              <w:t>.</w:t>
            </w:r>
            <w:bookmarkEnd w:id="379"/>
            <w:r w:rsidRPr="00295AC7">
              <w:rPr>
                <w:rFonts w:ascii="Times New Roman" w:eastAsia="Times New Roman" w:hAnsi="Times New Roman" w:cs="Times New Roman"/>
                <w:b/>
                <w:bCs/>
                <w:sz w:val="20"/>
                <w:szCs w:val="20"/>
                <w:highlight w:val="lightGray"/>
              </w:rPr>
              <w:t xml:space="preserve"> </w:t>
            </w:r>
          </w:p>
        </w:tc>
        <w:tc>
          <w:tcPr>
            <w:tcW w:w="1837" w:type="dxa"/>
            <w:shd w:val="clear" w:color="auto" w:fill="auto"/>
          </w:tcPr>
          <w:p w:rsidR="00E04C59" w:rsidRPr="00B227B0" w:rsidRDefault="00E04C59" w:rsidP="00E04C59">
            <w:pPr>
              <w:ind w:right="63"/>
              <w:rPr>
                <w:rFonts w:ascii="Times New Roman" w:hAnsi="Times New Roman" w:cs="Times New Roman"/>
                <w:sz w:val="20"/>
                <w:szCs w:val="20"/>
              </w:rPr>
            </w:pPr>
            <w:r w:rsidRPr="00B227B0">
              <w:rPr>
                <w:rFonts w:ascii="Times New Roman" w:hAnsi="Times New Roman" w:cs="Times New Roman"/>
                <w:sz w:val="20"/>
                <w:szCs w:val="20"/>
              </w:rPr>
              <w:t xml:space="preserve">Birim araştırma ile ilişkili tüm alanlardaki araştırmaların planlamasında, yürütülmesinde veya yönetilmesinde yerel, bölgesel ve ulusal kalkınma hedeflerini ve değişimleri dikkate almaktadır. Ancak bu uygulamalarla ilgili sonuçlar izlenmemektedir. </w:t>
            </w:r>
          </w:p>
          <w:p w:rsidR="00E04C59" w:rsidRPr="00B227B0" w:rsidRDefault="00E04C59" w:rsidP="00E04C59">
            <w:pPr>
              <w:ind w:left="-59" w:right="63"/>
              <w:outlineLvl w:val="2"/>
              <w:rPr>
                <w:rFonts w:ascii="Times New Roman" w:eastAsia="Times New Roman" w:hAnsi="Times New Roman"/>
                <w:bCs/>
                <w:i/>
                <w:sz w:val="20"/>
                <w:szCs w:val="20"/>
              </w:rPr>
            </w:pPr>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80" w:name="_Toc31292126"/>
            <w:r w:rsidRPr="00B227B0">
              <w:rPr>
                <w:rFonts w:ascii="Times New Roman" w:eastAsia="Times New Roman" w:hAnsi="Times New Roman" w:cs="Times New Roman"/>
                <w:bCs/>
                <w:sz w:val="20"/>
                <w:szCs w:val="20"/>
              </w:rPr>
              <w:t>Birimde araştırma çıktıları;  yerel, bölgesel ve ulusal kalkınma hedefleriyle ilişkili olarak sistematik ve birimin iç kalite güvencesi sistemiyle uyumlu olarak izlenmekte ve izlem sonuçlarını paydaşlarla birlikte değerlendirilerek önlem alınmaktadır.</w:t>
            </w:r>
            <w:bookmarkEnd w:id="380"/>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81" w:name="_Toc31292127"/>
            <w:r w:rsidRPr="00B227B0">
              <w:rPr>
                <w:rFonts w:ascii="Times New Roman" w:eastAsia="Times New Roman" w:hAnsi="Times New Roman" w:cs="Times New Roman"/>
                <w:bCs/>
                <w:sz w:val="20"/>
                <w:szCs w:val="20"/>
              </w:rPr>
              <w:t xml:space="preserve">Birimde araştırmaların; yerel, bölgesel ve ulusal kalkınma hedeflerine </w:t>
            </w:r>
            <w:proofErr w:type="spellStart"/>
            <w:r w:rsidRPr="00B227B0">
              <w:rPr>
                <w:rFonts w:ascii="Times New Roman" w:eastAsia="Times New Roman" w:hAnsi="Times New Roman" w:cs="Times New Roman"/>
                <w:bCs/>
                <w:sz w:val="20"/>
                <w:szCs w:val="20"/>
              </w:rPr>
              <w:t>sosyo</w:t>
            </w:r>
            <w:proofErr w:type="spellEnd"/>
            <w:r w:rsidRPr="00B227B0">
              <w:rPr>
                <w:rFonts w:ascii="Times New Roman" w:eastAsia="Times New Roman" w:hAnsi="Times New Roman" w:cs="Times New Roman"/>
                <w:bCs/>
                <w:sz w:val="20"/>
                <w:szCs w:val="20"/>
              </w:rPr>
              <w:t>-ekonomik-kültürel katkısı ile rekabet düzeyinin (ulusal/uluslararası)  değerlendirilmesi birimin tamamında benimsenmiş ve güvence altına alınmıştır; birimin bu hususta kendine özgü ve yenilikçi birçok uygulaması bulunmakta ve bu uygulamaların bir kısmı diğer birimler tarafından örnek alınmaktadır.</w:t>
            </w:r>
            <w:bookmarkEnd w:id="381"/>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both"/>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Kanıtlar</w:t>
      </w:r>
    </w:p>
    <w:p w:rsidR="00E04C59" w:rsidRPr="00F23235" w:rsidRDefault="00E04C59" w:rsidP="00AD7F03">
      <w:pPr>
        <w:numPr>
          <w:ilvl w:val="0"/>
          <w:numId w:val="8"/>
        </w:numPr>
        <w:ind w:right="63"/>
        <w:jc w:val="both"/>
        <w:outlineLvl w:val="3"/>
        <w:rPr>
          <w:rFonts w:ascii="Times New Roman" w:eastAsia="Times New Roman" w:hAnsi="Times New Roman"/>
          <w:bCs/>
          <w:i/>
          <w:sz w:val="24"/>
          <w:szCs w:val="24"/>
        </w:rPr>
      </w:pPr>
      <w:bookmarkStart w:id="382" w:name="_Toc26778372"/>
      <w:r>
        <w:rPr>
          <w:rFonts w:ascii="Times New Roman" w:eastAsia="Times New Roman" w:hAnsi="Times New Roman"/>
          <w:bCs/>
          <w:i/>
          <w:sz w:val="24"/>
          <w:szCs w:val="24"/>
        </w:rPr>
        <w:t>Meslek Yüksekokulumuz</w:t>
      </w:r>
      <w:r w:rsidRPr="00F23235">
        <w:rPr>
          <w:rFonts w:ascii="Times New Roman" w:eastAsia="Times New Roman" w:hAnsi="Times New Roman"/>
          <w:bCs/>
          <w:i/>
          <w:sz w:val="24"/>
          <w:szCs w:val="24"/>
        </w:rPr>
        <w:t xml:space="preserve"> öğretim elemanları Kayseri Üniversitesi Öğretim Elemanlarının Teknoloji Geliştirme Bölgelerinde Görevlendirilme ve Şirket Kurabilmelerine Dair Yönetmelik’te belirtilen hususlar dâhilinde Erciyes Teknopark’ da görevlendirilebilmektedir. İlgili yönetmeliğe aşağıdaki bağlantıdan ulaşılabilir.</w:t>
      </w:r>
    </w:p>
    <w:p w:rsidR="00E04C59" w:rsidRPr="00F23235" w:rsidRDefault="00E04C59" w:rsidP="00E04C59">
      <w:pPr>
        <w:ind w:left="838" w:right="63"/>
        <w:jc w:val="both"/>
        <w:outlineLvl w:val="3"/>
        <w:rPr>
          <w:rFonts w:ascii="Times New Roman" w:eastAsia="Times New Roman" w:hAnsi="Times New Roman"/>
          <w:bCs/>
          <w:i/>
          <w:sz w:val="24"/>
          <w:szCs w:val="24"/>
        </w:rPr>
      </w:pPr>
    </w:p>
    <w:p w:rsidR="00E04C59" w:rsidRPr="00F23235" w:rsidRDefault="00E04C59" w:rsidP="00E04C59">
      <w:pPr>
        <w:ind w:left="838" w:right="63"/>
        <w:jc w:val="both"/>
        <w:outlineLvl w:val="3"/>
        <w:rPr>
          <w:rFonts w:ascii="Times New Roman" w:eastAsia="Times New Roman" w:hAnsi="Times New Roman"/>
          <w:bCs/>
          <w:i/>
          <w:sz w:val="24"/>
          <w:szCs w:val="24"/>
        </w:rPr>
      </w:pPr>
      <w:r w:rsidRPr="00F23235">
        <w:rPr>
          <w:rFonts w:ascii="Times New Roman" w:eastAsia="Times New Roman" w:hAnsi="Times New Roman"/>
          <w:bCs/>
          <w:i/>
          <w:sz w:val="24"/>
          <w:szCs w:val="24"/>
        </w:rPr>
        <w:t>https://www.kayseri.edu.tr/Yonetmelikler-Yonergeler/kayseri-dosya-1039-kayseri-universitesi-ogretim-elemanlarinin-teknoloji.pdf</w:t>
      </w:r>
    </w:p>
    <w:p w:rsidR="00E04C59" w:rsidRDefault="00E04C59" w:rsidP="00E04C59">
      <w:pPr>
        <w:ind w:right="63"/>
        <w:jc w:val="both"/>
        <w:outlineLvl w:val="1"/>
        <w:rPr>
          <w:rFonts w:ascii="Times New Roman" w:eastAsia="Times New Roman" w:hAnsi="Times New Roman" w:cs="Times New Roman"/>
          <w:b/>
          <w:bCs/>
          <w:sz w:val="28"/>
          <w:szCs w:val="24"/>
        </w:rPr>
      </w:pPr>
    </w:p>
    <w:p w:rsidR="00E04C59" w:rsidRPr="00B227B0" w:rsidRDefault="00E04C59" w:rsidP="00E04C59">
      <w:pPr>
        <w:ind w:right="63"/>
        <w:jc w:val="both"/>
        <w:outlineLvl w:val="1"/>
        <w:rPr>
          <w:rFonts w:ascii="Times New Roman" w:eastAsia="Times New Roman" w:hAnsi="Times New Roman" w:cs="Times New Roman"/>
          <w:b/>
          <w:bCs/>
          <w:sz w:val="28"/>
          <w:szCs w:val="24"/>
        </w:rPr>
      </w:pPr>
      <w:bookmarkStart w:id="383" w:name="_Toc31292128"/>
      <w:r w:rsidRPr="00B227B0">
        <w:rPr>
          <w:rFonts w:ascii="Times New Roman" w:eastAsia="Times New Roman" w:hAnsi="Times New Roman" w:cs="Times New Roman"/>
          <w:b/>
          <w:bCs/>
          <w:sz w:val="28"/>
          <w:szCs w:val="24"/>
        </w:rPr>
        <w:t>C.2 Araştırma Kaynakları</w:t>
      </w:r>
      <w:bookmarkEnd w:id="382"/>
      <w:bookmarkEnd w:id="383"/>
    </w:p>
    <w:p w:rsidR="00E04C59" w:rsidRDefault="00E04C59" w:rsidP="00E04C59">
      <w:pPr>
        <w:ind w:right="63"/>
        <w:rPr>
          <w:rFonts w:cs="Times New Roman"/>
          <w:szCs w:val="24"/>
        </w:rPr>
      </w:pPr>
    </w:p>
    <w:p w:rsidR="00E04C59" w:rsidRPr="00295AC7" w:rsidRDefault="00E04C59" w:rsidP="00467700">
      <w:pPr>
        <w:spacing w:after="120"/>
        <w:ind w:right="62"/>
        <w:jc w:val="both"/>
        <w:rPr>
          <w:rFonts w:ascii="Times New Roman" w:hAnsi="Times New Roman" w:cs="Times New Roman"/>
          <w:sz w:val="24"/>
          <w:szCs w:val="28"/>
        </w:rPr>
      </w:pPr>
      <w:r w:rsidRPr="00295AC7">
        <w:rPr>
          <w:rFonts w:ascii="Times New Roman" w:hAnsi="Times New Roman" w:cs="Times New Roman"/>
          <w:sz w:val="24"/>
          <w:szCs w:val="28"/>
        </w:rPr>
        <w:t>MYO bünyesindeki öğretim üyeleri Lisansüstü Eğitim Enstitüsünde ders ve araştırma projeleri ile Yüksek Lisans, Doktora için hazırlanan tez projeleri ve diğer projelerin seçimi, izlenmesi, sonuçlandırılması ve bunlara ilişkin hizmetlerin yürütülmesi ve sonuçların değerlendirilmesi konularında Kayseri Üniversitesi Bilimsel Araştırma Projeleri Koordinasyon Birimi yetkili ve sorumludur.</w:t>
      </w:r>
    </w:p>
    <w:p w:rsidR="00E04C59" w:rsidRPr="00295AC7" w:rsidRDefault="00E04C59" w:rsidP="00467700">
      <w:pPr>
        <w:spacing w:after="120"/>
        <w:ind w:right="62"/>
        <w:jc w:val="both"/>
        <w:rPr>
          <w:rFonts w:ascii="Times New Roman" w:hAnsi="Times New Roman" w:cs="Times New Roman"/>
          <w:sz w:val="24"/>
          <w:szCs w:val="28"/>
        </w:rPr>
      </w:pPr>
      <w:r w:rsidRPr="00295AC7">
        <w:rPr>
          <w:rFonts w:ascii="Times New Roman" w:hAnsi="Times New Roman" w:cs="Times New Roman"/>
          <w:sz w:val="24"/>
          <w:szCs w:val="28"/>
        </w:rPr>
        <w:t>MYO öğretim elamanlarının araştırma faaliyetlerine katılımları ve proje yapmaları teşvik edilmektedir. Öğretim elemanlarımızın fiziki, teknik ve mali destek talepleri birim bütçesinden imkânları dâhilinde karşılanmaktadır.</w:t>
      </w:r>
    </w:p>
    <w:p w:rsidR="00E04C59" w:rsidRPr="00295AC7" w:rsidRDefault="00E04C59" w:rsidP="00467700">
      <w:pPr>
        <w:spacing w:after="120"/>
        <w:ind w:right="62"/>
        <w:jc w:val="both"/>
        <w:rPr>
          <w:rFonts w:ascii="Times New Roman" w:hAnsi="Times New Roman" w:cs="Times New Roman"/>
          <w:sz w:val="24"/>
          <w:szCs w:val="28"/>
        </w:rPr>
      </w:pPr>
      <w:r w:rsidRPr="00295AC7">
        <w:rPr>
          <w:rFonts w:ascii="Times New Roman" w:hAnsi="Times New Roman" w:cs="Times New Roman"/>
          <w:sz w:val="24"/>
          <w:szCs w:val="28"/>
        </w:rPr>
        <w:t xml:space="preserve">Lisansüstü Eğitim Enstitüsü bünyesinde faaliyet gösteren Elektrik Elektronik Mühendisliği Ana </w:t>
      </w:r>
      <w:r w:rsidRPr="00295AC7">
        <w:rPr>
          <w:rFonts w:ascii="Times New Roman" w:hAnsi="Times New Roman" w:cs="Times New Roman"/>
          <w:sz w:val="24"/>
          <w:szCs w:val="28"/>
        </w:rPr>
        <w:lastRenderedPageBreak/>
        <w:t>Bilim Dalı, MYO öğretim üyelerinin yürüttüğü 1 adet yüksek lisans bulunmaktadır. Ancak henüz mezun vermemiştir.</w:t>
      </w:r>
    </w:p>
    <w:p w:rsidR="00E04C59" w:rsidRPr="00295AC7" w:rsidRDefault="00E04C59" w:rsidP="00295AC7">
      <w:pPr>
        <w:ind w:right="63"/>
        <w:jc w:val="both"/>
        <w:rPr>
          <w:rFonts w:ascii="Times New Roman" w:hAnsi="Times New Roman" w:cs="Times New Roman"/>
          <w:sz w:val="24"/>
          <w:szCs w:val="28"/>
        </w:rPr>
      </w:pPr>
    </w:p>
    <w:p w:rsidR="00E04C59" w:rsidRPr="00B227B0" w:rsidRDefault="00E04C59" w:rsidP="00E04C59">
      <w:pPr>
        <w:ind w:right="63"/>
        <w:jc w:val="both"/>
        <w:rPr>
          <w:rFonts w:ascii="Times New Roman" w:hAnsi="Times New Roman" w:cs="Times New Roman"/>
          <w:sz w:val="24"/>
          <w:szCs w:val="24"/>
        </w:rPr>
      </w:pPr>
    </w:p>
    <w:p w:rsidR="00E04C59" w:rsidRPr="00295AC7" w:rsidRDefault="00E04C59" w:rsidP="00E04C59">
      <w:pPr>
        <w:ind w:left="507" w:right="63" w:hanging="389"/>
        <w:jc w:val="both"/>
        <w:outlineLvl w:val="2"/>
        <w:rPr>
          <w:rFonts w:ascii="Times New Roman" w:eastAsia="Times New Roman" w:hAnsi="Times New Roman"/>
          <w:b/>
          <w:bCs/>
          <w:sz w:val="28"/>
          <w:szCs w:val="28"/>
        </w:rPr>
      </w:pPr>
      <w:bookmarkStart w:id="384" w:name="_Toc31292129"/>
      <w:r w:rsidRPr="00295AC7">
        <w:rPr>
          <w:rFonts w:ascii="Times New Roman" w:eastAsia="Times New Roman" w:hAnsi="Times New Roman"/>
          <w:b/>
          <w:bCs/>
          <w:sz w:val="28"/>
          <w:szCs w:val="28"/>
        </w:rPr>
        <w:t>C.2.1. Araştırma kaynakları: fiziki, teknik, mali</w:t>
      </w:r>
      <w:bookmarkEnd w:id="384"/>
      <w:r w:rsidRPr="00295AC7">
        <w:rPr>
          <w:rFonts w:ascii="Times New Roman" w:eastAsia="Times New Roman" w:hAnsi="Times New Roman"/>
          <w:b/>
          <w:bCs/>
          <w:sz w:val="28"/>
          <w:szCs w:val="28"/>
        </w:rPr>
        <w:t xml:space="preserve"> </w:t>
      </w:r>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13"/>
        <w:gridCol w:w="1837"/>
        <w:gridCol w:w="1814"/>
        <w:gridCol w:w="1925"/>
        <w:gridCol w:w="1796"/>
      </w:tblGrid>
      <w:tr w:rsidR="00E04C59" w:rsidRPr="00B227B0" w:rsidTr="002A250E">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85" w:name="_Toc31292130"/>
            <w:r w:rsidRPr="00295AC7">
              <w:rPr>
                <w:rFonts w:ascii="Arial Narrow" w:eastAsia="Times New Roman" w:hAnsi="Arial Narrow" w:cs="Times New Roman"/>
                <w:sz w:val="20"/>
                <w:szCs w:val="20"/>
              </w:rPr>
              <w:t>1</w:t>
            </w:r>
            <w:bookmarkEnd w:id="385"/>
          </w:p>
        </w:tc>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386" w:name="_Toc31292131"/>
            <w:r w:rsidRPr="00EC4B26">
              <w:rPr>
                <w:rFonts w:ascii="Arial Narrow" w:eastAsia="Times New Roman" w:hAnsi="Arial Narrow" w:cs="Times New Roman"/>
                <w:b/>
                <w:bCs/>
                <w:sz w:val="20"/>
                <w:szCs w:val="20"/>
                <w:highlight w:val="lightGray"/>
              </w:rPr>
              <w:t>2</w:t>
            </w:r>
            <w:bookmarkEnd w:id="386"/>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87" w:name="_Toc31292132"/>
            <w:r w:rsidRPr="00295AC7">
              <w:rPr>
                <w:rFonts w:ascii="Arial Narrow" w:eastAsia="Times New Roman" w:hAnsi="Arial Narrow" w:cs="Times New Roman"/>
                <w:sz w:val="20"/>
                <w:szCs w:val="20"/>
              </w:rPr>
              <w:t>3</w:t>
            </w:r>
            <w:bookmarkEnd w:id="387"/>
          </w:p>
        </w:tc>
        <w:tc>
          <w:tcPr>
            <w:tcW w:w="1925"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88" w:name="_Toc31292133"/>
            <w:r w:rsidRPr="00295AC7">
              <w:rPr>
                <w:rFonts w:ascii="Arial Narrow" w:eastAsia="Times New Roman" w:hAnsi="Arial Narrow" w:cs="Times New Roman"/>
                <w:sz w:val="20"/>
                <w:szCs w:val="20"/>
              </w:rPr>
              <w:t>4</w:t>
            </w:r>
            <w:bookmarkEnd w:id="388"/>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89" w:name="_Toc31292134"/>
            <w:r w:rsidRPr="00295AC7">
              <w:rPr>
                <w:rFonts w:ascii="Arial Narrow" w:eastAsia="Times New Roman" w:hAnsi="Arial Narrow" w:cs="Times New Roman"/>
                <w:sz w:val="20"/>
                <w:szCs w:val="20"/>
              </w:rPr>
              <w:t>5</w:t>
            </w:r>
            <w:bookmarkEnd w:id="389"/>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90" w:name="_Toc31292135"/>
            <w:r w:rsidRPr="00B227B0">
              <w:rPr>
                <w:rFonts w:ascii="Times New Roman" w:eastAsia="Times New Roman" w:hAnsi="Times New Roman" w:cs="Times New Roman"/>
                <w:bCs/>
                <w:sz w:val="20"/>
                <w:szCs w:val="20"/>
              </w:rPr>
              <w:t>Birimin araştırma ve geliştirme faaliyetlerini sürdürebilmesi için uygun nitelik ve nicelikte fiziki, teknik ve mali kaynakları bulunmamaktadır.</w:t>
            </w:r>
            <w:bookmarkEnd w:id="390"/>
          </w:p>
        </w:tc>
        <w:tc>
          <w:tcPr>
            <w:tcW w:w="1836"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b/>
                <w:bCs/>
                <w:sz w:val="20"/>
                <w:szCs w:val="20"/>
                <w:highlight w:val="lightGray"/>
              </w:rPr>
            </w:pPr>
            <w:bookmarkStart w:id="391" w:name="_Toc31292136"/>
            <w:r w:rsidRPr="00EC4B26">
              <w:rPr>
                <w:rFonts w:ascii="Times New Roman" w:eastAsia="Times New Roman" w:hAnsi="Times New Roman" w:cs="Times New Roman"/>
                <w:b/>
                <w:bCs/>
                <w:sz w:val="20"/>
                <w:szCs w:val="20"/>
                <w:highlight w:val="lightGray"/>
              </w:rPr>
              <w:t>Birimin araştırma ve geliştirme faaliyetlerini sürdürebilmek için uygun nitelik ve nicelikte fiziki, teknik ve mali kaynakların oluşturulmasına yönelik planları vardır. Ancak bu planlar doğrultusunda yapılmış uygulamalar bulunmamaktadır veya uygulamalar tüm birimleri kapsamamaktadır.</w:t>
            </w:r>
            <w:bookmarkEnd w:id="391"/>
          </w:p>
        </w:tc>
        <w:tc>
          <w:tcPr>
            <w:tcW w:w="1837" w:type="dxa"/>
            <w:shd w:val="clear" w:color="auto" w:fill="auto"/>
          </w:tcPr>
          <w:p w:rsidR="00E04C59" w:rsidRPr="00B227B0" w:rsidRDefault="00E04C59" w:rsidP="00E04C59">
            <w:pPr>
              <w:ind w:right="63"/>
              <w:rPr>
                <w:rFonts w:ascii="Times New Roman" w:hAnsi="Times New Roman" w:cs="Times New Roman"/>
                <w:sz w:val="20"/>
                <w:szCs w:val="20"/>
              </w:rPr>
            </w:pPr>
            <w:r w:rsidRPr="00B227B0">
              <w:rPr>
                <w:rFonts w:ascii="Times New Roman" w:hAnsi="Times New Roman" w:cs="Times New Roman"/>
                <w:sz w:val="20"/>
                <w:szCs w:val="20"/>
              </w:rPr>
              <w:t>Birimin araştırma ve geliştirme faaliyetlerini sürdürebilmek için uygun nitelik ve nicelikte fiziki, teknik ve mali kaynaklar birimler arası denge gözetilerek sağlanmaktadır. Ancak bu kaynakların kullanımına yönelik sonuçlar izlenmemektedir.</w:t>
            </w:r>
          </w:p>
          <w:p w:rsidR="00E04C59" w:rsidRPr="00B227B0" w:rsidRDefault="00E04C59" w:rsidP="00E04C59">
            <w:pPr>
              <w:ind w:left="-59" w:right="63"/>
              <w:outlineLvl w:val="2"/>
              <w:rPr>
                <w:rFonts w:ascii="Times New Roman" w:eastAsia="Times New Roman" w:hAnsi="Times New Roman"/>
                <w:bCs/>
                <w:i/>
                <w:sz w:val="20"/>
                <w:szCs w:val="20"/>
              </w:rPr>
            </w:pPr>
          </w:p>
        </w:tc>
        <w:tc>
          <w:tcPr>
            <w:tcW w:w="1925"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92" w:name="_Toc31292137"/>
            <w:r w:rsidRPr="00B227B0">
              <w:rPr>
                <w:rFonts w:ascii="Times New Roman" w:eastAsia="Times New Roman" w:hAnsi="Times New Roman" w:cs="Times New Roman"/>
                <w:bCs/>
                <w:sz w:val="20"/>
                <w:szCs w:val="20"/>
              </w:rPr>
              <w:t>Birimde araştırma kaynakları, öncelikli araştırma alanlarını destekleyecek ve tüm birimleri/alanları kapsayacak şekilde yönetilmektedir. Tüm bu uygulamalardan elde edilen bulgular, sistematik olarak izlenmekte ve izlem sonuçları paydaşlarla birlikte değerlendirilerek önlemler alınmakta ve ihtiyaçlar/talepler doğrultusunda kaynaklar çeşitlendirilmektedir.</w:t>
            </w:r>
            <w:bookmarkEnd w:id="392"/>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393" w:name="_Toc31292138"/>
            <w:r w:rsidRPr="00B227B0">
              <w:rPr>
                <w:rFonts w:ascii="Times New Roman" w:eastAsia="Times New Roman" w:hAnsi="Times New Roman" w:cs="Times New Roman"/>
                <w:bCs/>
                <w:sz w:val="20"/>
                <w:szCs w:val="20"/>
              </w:rPr>
              <w:t>Birimin tüm birimlerindeki uygun nicelik ve nitelikte fiziki, teknik ve mali kaynaklar, kurumsal amaçlar (araştırma politikası, hedefleri, stratejisi) doğrultusunda ve sürdürülebilir şekilde yönetilmektedir; birimin bu kapsamda kendine özgü ve yenilikçi birçok uygulaması bulunmakta ve bu uygulamaların bir kısmı diğer birimler tarafından örnek alınmaktadır.</w:t>
            </w:r>
            <w:bookmarkEnd w:id="393"/>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15680A" w:rsidRDefault="00E04C59" w:rsidP="00AD7F03">
      <w:pPr>
        <w:numPr>
          <w:ilvl w:val="0"/>
          <w:numId w:val="7"/>
        </w:numPr>
        <w:ind w:right="63"/>
        <w:jc w:val="both"/>
        <w:outlineLvl w:val="3"/>
        <w:rPr>
          <w:rFonts w:ascii="Times New Roman" w:eastAsia="Times New Roman" w:hAnsi="Times New Roman"/>
          <w:bCs/>
          <w:i/>
          <w:sz w:val="24"/>
          <w:szCs w:val="24"/>
        </w:rPr>
      </w:pPr>
      <w:r w:rsidRPr="0015680A">
        <w:rPr>
          <w:rFonts w:ascii="Times New Roman" w:eastAsia="Times New Roman" w:hAnsi="Times New Roman"/>
          <w:bCs/>
          <w:i/>
          <w:sz w:val="24"/>
          <w:szCs w:val="24"/>
        </w:rPr>
        <w:t>Araştırma-geliştirme altyapısı ve gelişimine ilişkin kanıtlar</w:t>
      </w:r>
    </w:p>
    <w:p w:rsidR="00E04C59" w:rsidRPr="0015680A" w:rsidRDefault="00E04C59" w:rsidP="00E04C59">
      <w:pPr>
        <w:ind w:left="838" w:right="63"/>
        <w:jc w:val="both"/>
        <w:outlineLvl w:val="3"/>
        <w:rPr>
          <w:rFonts w:ascii="Times New Roman" w:eastAsia="Times New Roman" w:hAnsi="Times New Roman"/>
          <w:bCs/>
          <w:i/>
          <w:sz w:val="24"/>
          <w:szCs w:val="24"/>
        </w:rPr>
      </w:pPr>
      <w:r w:rsidRPr="0015680A">
        <w:rPr>
          <w:rFonts w:ascii="Times New Roman" w:eastAsia="Times New Roman" w:hAnsi="Times New Roman"/>
          <w:bCs/>
          <w:i/>
          <w:sz w:val="24"/>
          <w:szCs w:val="24"/>
        </w:rPr>
        <w:t xml:space="preserve">Kayseri Üniversitesi Akademik Personel Yurt İçi ve Yurt Dışı Görevlendirme Esasları Yönergesi </w:t>
      </w:r>
    </w:p>
    <w:p w:rsidR="00E04C59" w:rsidRPr="0015680A" w:rsidRDefault="00E04C59" w:rsidP="00E04C59">
      <w:pPr>
        <w:ind w:left="838" w:right="63"/>
        <w:jc w:val="both"/>
        <w:outlineLvl w:val="3"/>
        <w:rPr>
          <w:rFonts w:ascii="Times New Roman" w:eastAsia="Times New Roman" w:hAnsi="Times New Roman"/>
          <w:bCs/>
          <w:i/>
          <w:sz w:val="24"/>
          <w:szCs w:val="24"/>
        </w:rPr>
      </w:pPr>
      <w:r w:rsidRPr="0015680A">
        <w:rPr>
          <w:rFonts w:ascii="Times New Roman" w:eastAsia="Times New Roman" w:hAnsi="Times New Roman"/>
          <w:bCs/>
          <w:i/>
          <w:sz w:val="24"/>
          <w:szCs w:val="24"/>
        </w:rPr>
        <w:t>https://www.kayseri.edu.tr/Yonetmelikler-Yonergeler/kayseri-dosya-1070-gorevlendirme_esaslari_2.pdf</w:t>
      </w:r>
    </w:p>
    <w:p w:rsidR="00E04C59" w:rsidRPr="0015680A" w:rsidRDefault="00E04C59" w:rsidP="00E04C59">
      <w:pPr>
        <w:ind w:left="838" w:right="63"/>
        <w:jc w:val="both"/>
        <w:outlineLvl w:val="3"/>
        <w:rPr>
          <w:rFonts w:ascii="Times New Roman" w:eastAsia="Times New Roman" w:hAnsi="Times New Roman"/>
          <w:bCs/>
          <w:i/>
          <w:sz w:val="24"/>
          <w:szCs w:val="24"/>
        </w:rPr>
      </w:pPr>
      <w:r w:rsidRPr="0015680A">
        <w:rPr>
          <w:rFonts w:ascii="Times New Roman" w:eastAsia="Times New Roman" w:hAnsi="Times New Roman"/>
          <w:bCs/>
          <w:i/>
          <w:sz w:val="24"/>
          <w:szCs w:val="24"/>
        </w:rPr>
        <w:t>Kayseri Üniversitesi Akademik Personel Yurt İçi ve Yurt Dışı Görevlendirme Başvuru Formu</w:t>
      </w:r>
    </w:p>
    <w:p w:rsidR="00E04C59" w:rsidRPr="0015680A" w:rsidRDefault="00E04C59" w:rsidP="00E04C59">
      <w:pPr>
        <w:ind w:left="838" w:right="63"/>
        <w:jc w:val="both"/>
        <w:outlineLvl w:val="3"/>
        <w:rPr>
          <w:rFonts w:ascii="Times New Roman" w:eastAsia="Times New Roman" w:hAnsi="Times New Roman"/>
          <w:bCs/>
          <w:i/>
          <w:sz w:val="24"/>
          <w:szCs w:val="24"/>
        </w:rPr>
      </w:pPr>
      <w:r w:rsidRPr="0015680A">
        <w:rPr>
          <w:rFonts w:ascii="Times New Roman" w:eastAsia="Times New Roman" w:hAnsi="Times New Roman"/>
          <w:bCs/>
          <w:i/>
          <w:sz w:val="24"/>
          <w:szCs w:val="24"/>
        </w:rPr>
        <w:t>https://www.kayseri.edu.tr/Yonetmelikler-Yonergeler/kayseri-dosya-1071-akademik_personel_gorevlendirme_basvuru_formu.pdf</w:t>
      </w:r>
    </w:p>
    <w:p w:rsidR="00E04C59" w:rsidRPr="006E3ABD" w:rsidRDefault="00E04C59" w:rsidP="00E04C59">
      <w:pPr>
        <w:ind w:left="838" w:right="63"/>
        <w:jc w:val="both"/>
        <w:outlineLvl w:val="3"/>
        <w:rPr>
          <w:rFonts w:ascii="Times New Roman" w:eastAsia="Times New Roman" w:hAnsi="Times New Roman"/>
          <w:bCs/>
          <w:i/>
          <w:sz w:val="24"/>
          <w:szCs w:val="24"/>
        </w:rPr>
      </w:pPr>
    </w:p>
    <w:p w:rsidR="00E04C59" w:rsidRPr="00B227B0" w:rsidRDefault="00E04C59" w:rsidP="00E04C59">
      <w:pPr>
        <w:ind w:right="63"/>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E04C59" w:rsidRPr="00EF5008" w:rsidRDefault="00E04C59" w:rsidP="00E04C59">
      <w:pPr>
        <w:ind w:left="507" w:right="63" w:hanging="389"/>
        <w:jc w:val="both"/>
        <w:outlineLvl w:val="2"/>
        <w:rPr>
          <w:rFonts w:ascii="Times New Roman" w:eastAsia="Times New Roman" w:hAnsi="Times New Roman"/>
          <w:b/>
          <w:bCs/>
          <w:sz w:val="28"/>
          <w:szCs w:val="28"/>
        </w:rPr>
      </w:pPr>
      <w:bookmarkStart w:id="394" w:name="_Toc31292139"/>
      <w:r w:rsidRPr="00EF5008">
        <w:rPr>
          <w:rFonts w:ascii="Times New Roman" w:eastAsia="Times New Roman" w:hAnsi="Times New Roman"/>
          <w:b/>
          <w:bCs/>
          <w:sz w:val="28"/>
          <w:szCs w:val="28"/>
        </w:rPr>
        <w:lastRenderedPageBreak/>
        <w:t>C.2.2. Üniversite içi kaynaklar (BAP)</w:t>
      </w:r>
      <w:bookmarkEnd w:id="394"/>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13"/>
        <w:gridCol w:w="1837"/>
        <w:gridCol w:w="1814"/>
        <w:gridCol w:w="1925"/>
        <w:gridCol w:w="1796"/>
      </w:tblGrid>
      <w:tr w:rsidR="00E04C59" w:rsidRPr="00B227B0" w:rsidTr="002A250E">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95" w:name="_Toc31292140"/>
            <w:r w:rsidRPr="00295AC7">
              <w:rPr>
                <w:rFonts w:ascii="Arial Narrow" w:eastAsia="Times New Roman" w:hAnsi="Arial Narrow" w:cs="Times New Roman"/>
                <w:sz w:val="20"/>
                <w:szCs w:val="20"/>
              </w:rPr>
              <w:t>1</w:t>
            </w:r>
            <w:bookmarkEnd w:id="395"/>
          </w:p>
        </w:tc>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396" w:name="_Toc31292141"/>
            <w:r w:rsidRPr="00EC4B26">
              <w:rPr>
                <w:rFonts w:ascii="Arial Narrow" w:eastAsia="Times New Roman" w:hAnsi="Arial Narrow" w:cs="Times New Roman"/>
                <w:b/>
                <w:bCs/>
                <w:sz w:val="20"/>
                <w:szCs w:val="20"/>
                <w:highlight w:val="lightGray"/>
              </w:rPr>
              <w:t>2</w:t>
            </w:r>
            <w:bookmarkEnd w:id="396"/>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97" w:name="_Toc31292142"/>
            <w:r w:rsidRPr="00295AC7">
              <w:rPr>
                <w:rFonts w:ascii="Arial Narrow" w:eastAsia="Times New Roman" w:hAnsi="Arial Narrow" w:cs="Times New Roman"/>
                <w:sz w:val="20"/>
                <w:szCs w:val="20"/>
              </w:rPr>
              <w:t>3</w:t>
            </w:r>
            <w:bookmarkEnd w:id="397"/>
          </w:p>
        </w:tc>
        <w:tc>
          <w:tcPr>
            <w:tcW w:w="1925"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98" w:name="_Toc31292143"/>
            <w:r w:rsidRPr="00295AC7">
              <w:rPr>
                <w:rFonts w:ascii="Arial Narrow" w:eastAsia="Times New Roman" w:hAnsi="Arial Narrow" w:cs="Times New Roman"/>
                <w:sz w:val="20"/>
                <w:szCs w:val="20"/>
              </w:rPr>
              <w:t>4</w:t>
            </w:r>
            <w:bookmarkEnd w:id="398"/>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399" w:name="_Toc31292144"/>
            <w:r w:rsidRPr="00295AC7">
              <w:rPr>
                <w:rFonts w:ascii="Arial Narrow" w:eastAsia="Times New Roman" w:hAnsi="Arial Narrow" w:cs="Times New Roman"/>
                <w:sz w:val="20"/>
                <w:szCs w:val="20"/>
              </w:rPr>
              <w:t>5</w:t>
            </w:r>
            <w:bookmarkEnd w:id="399"/>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00" w:name="_Toc31292145"/>
            <w:r w:rsidRPr="00B227B0">
              <w:rPr>
                <w:rFonts w:ascii="Times New Roman" w:eastAsia="Times New Roman" w:hAnsi="Times New Roman" w:cs="Times New Roman"/>
                <w:bCs/>
                <w:sz w:val="20"/>
                <w:szCs w:val="20"/>
              </w:rPr>
              <w:t>Birimin araştırma ve geliştirme faaliyetleri için üniversite içi kaynakları bulunmamaktadır.</w:t>
            </w:r>
            <w:bookmarkEnd w:id="400"/>
          </w:p>
        </w:tc>
        <w:tc>
          <w:tcPr>
            <w:tcW w:w="1836"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b/>
                <w:bCs/>
                <w:sz w:val="20"/>
                <w:szCs w:val="20"/>
                <w:highlight w:val="lightGray"/>
              </w:rPr>
            </w:pPr>
            <w:bookmarkStart w:id="401" w:name="_Toc31292146"/>
            <w:r w:rsidRPr="00EC4B26">
              <w:rPr>
                <w:rFonts w:ascii="Times New Roman" w:eastAsia="Times New Roman" w:hAnsi="Times New Roman" w:cs="Times New Roman"/>
                <w:b/>
                <w:bCs/>
                <w:sz w:val="20"/>
                <w:szCs w:val="20"/>
                <w:highlight w:val="lightGray"/>
                <w:shd w:val="clear" w:color="auto" w:fill="FFFF00"/>
              </w:rPr>
              <w:t>Birimin araştırma ve geliştirme faaliyetlerini sürdürebilmek için üniversite içi kaynakların oluşturulmasına yönelik planları/tanımlı süreçleri (BAP Yönergesi gibi) vardır. Ancak bu planlar doğrultusunda yapılmış uygulamalar bulunmamaktadır veya uygulamalar tüm birimleri kapsamamaktadır</w:t>
            </w:r>
            <w:r w:rsidRPr="00EC4B26">
              <w:rPr>
                <w:rFonts w:ascii="Times New Roman" w:eastAsia="Times New Roman" w:hAnsi="Times New Roman" w:cs="Times New Roman"/>
                <w:b/>
                <w:bCs/>
                <w:sz w:val="20"/>
                <w:szCs w:val="20"/>
                <w:highlight w:val="lightGray"/>
              </w:rPr>
              <w:t>.</w:t>
            </w:r>
            <w:bookmarkEnd w:id="401"/>
          </w:p>
        </w:tc>
        <w:tc>
          <w:tcPr>
            <w:tcW w:w="1837" w:type="dxa"/>
            <w:shd w:val="clear" w:color="auto" w:fill="auto"/>
          </w:tcPr>
          <w:p w:rsidR="00E04C59" w:rsidRPr="00B227B0" w:rsidRDefault="00E04C59" w:rsidP="00E04C59">
            <w:pPr>
              <w:ind w:right="63"/>
              <w:rPr>
                <w:rFonts w:ascii="Times New Roman" w:hAnsi="Times New Roman" w:cs="Times New Roman"/>
                <w:sz w:val="20"/>
                <w:szCs w:val="20"/>
              </w:rPr>
            </w:pPr>
            <w:r w:rsidRPr="00B227B0">
              <w:rPr>
                <w:rFonts w:ascii="Times New Roman" w:hAnsi="Times New Roman" w:cs="Times New Roman"/>
                <w:sz w:val="20"/>
                <w:szCs w:val="20"/>
              </w:rPr>
              <w:t>Birimin araştırma ve geliştirme faaliyetlerini sürdürebilmek için uygun nitelik ve nicelikte üniversite içi kaynaklar birimler arası denge gözetilerek sağlanmaktadır. Ancak bu kaynakların kullanımına yönelik sonuçlar izlenmemektedir.</w:t>
            </w:r>
          </w:p>
          <w:p w:rsidR="00E04C59" w:rsidRPr="00B227B0" w:rsidRDefault="00E04C59" w:rsidP="00E04C59">
            <w:pPr>
              <w:ind w:right="63"/>
              <w:rPr>
                <w:rFonts w:ascii="Times New Roman" w:hAnsi="Times New Roman" w:cs="Times New Roman"/>
                <w:sz w:val="20"/>
                <w:szCs w:val="20"/>
              </w:rPr>
            </w:pPr>
          </w:p>
          <w:p w:rsidR="00E04C59" w:rsidRPr="00B227B0" w:rsidRDefault="00E04C59" w:rsidP="00E04C59">
            <w:pPr>
              <w:ind w:left="-59" w:right="63"/>
              <w:outlineLvl w:val="2"/>
              <w:rPr>
                <w:rFonts w:ascii="Times New Roman" w:eastAsia="Times New Roman" w:hAnsi="Times New Roman"/>
                <w:bCs/>
                <w:i/>
                <w:sz w:val="20"/>
                <w:szCs w:val="20"/>
              </w:rPr>
            </w:pPr>
          </w:p>
        </w:tc>
        <w:tc>
          <w:tcPr>
            <w:tcW w:w="1925"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02" w:name="_Toc31292147"/>
            <w:r w:rsidRPr="00B227B0">
              <w:rPr>
                <w:rFonts w:ascii="Times New Roman" w:eastAsia="Times New Roman" w:hAnsi="Times New Roman" w:cs="Times New Roman"/>
                <w:bCs/>
                <w:sz w:val="20"/>
                <w:szCs w:val="20"/>
              </w:rPr>
              <w:t>Birimde üniversite içi kaynaklar, öncelikli araştırma alanlarını destekleyecek ve erişilebilir şekilde yönetilmektedir. Tüm bu uygulamalardan elde edilen bulgular, sistematik olarak izlenmekte ve izlem sonuçları paydaşlarla birlikte değerlendirilerek önlemler alınmakta ve ihtiyaçlar/talepler doğrultusunda kaynaklar çeşitlendirilmektedir.</w:t>
            </w:r>
            <w:bookmarkEnd w:id="402"/>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03" w:name="_Toc31292148"/>
            <w:r w:rsidRPr="00B227B0">
              <w:rPr>
                <w:rFonts w:ascii="Times New Roman" w:eastAsia="Times New Roman" w:hAnsi="Times New Roman" w:cs="Times New Roman"/>
                <w:bCs/>
                <w:sz w:val="20"/>
                <w:szCs w:val="20"/>
              </w:rPr>
              <w:t>Birimin tüm alt birimlerini kapsayan üniversite içi kaynaklar, kurumsal amaçlar (araştırma politikası, hedefleri, stratejisi) doğrultusunda ve sürdürülebilir şekilde yönetilmektedir; birimin bu kapsamda kendine özgü ve yenilikçi birçok uygulaması bulunmakta ve bu uygulamaların bir kısmı diğer birimler tarafından örnek alınmaktadır.</w:t>
            </w:r>
            <w:bookmarkEnd w:id="403"/>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CD246F" w:rsidRDefault="00E04C59" w:rsidP="00AD7F03">
      <w:pPr>
        <w:numPr>
          <w:ilvl w:val="0"/>
          <w:numId w:val="9"/>
        </w:numPr>
        <w:ind w:right="63"/>
        <w:jc w:val="both"/>
        <w:outlineLvl w:val="3"/>
        <w:rPr>
          <w:rFonts w:ascii="Times New Roman" w:eastAsia="Times New Roman" w:hAnsi="Times New Roman"/>
          <w:bCs/>
          <w:i/>
          <w:sz w:val="24"/>
          <w:szCs w:val="24"/>
        </w:rPr>
      </w:pPr>
      <w:r w:rsidRPr="00CD246F">
        <w:rPr>
          <w:rFonts w:ascii="Times New Roman" w:eastAsia="Times New Roman" w:hAnsi="Times New Roman"/>
          <w:bCs/>
          <w:i/>
          <w:sz w:val="24"/>
          <w:szCs w:val="24"/>
        </w:rPr>
        <w:t xml:space="preserve">BAP Yönergesi </w:t>
      </w:r>
    </w:p>
    <w:p w:rsidR="00E04C59" w:rsidRPr="00CD246F" w:rsidRDefault="00E04C59" w:rsidP="00E04C59">
      <w:pPr>
        <w:ind w:left="838" w:right="63"/>
        <w:jc w:val="both"/>
        <w:outlineLvl w:val="3"/>
        <w:rPr>
          <w:rFonts w:ascii="Times New Roman" w:eastAsia="Times New Roman" w:hAnsi="Times New Roman"/>
          <w:bCs/>
          <w:i/>
          <w:sz w:val="24"/>
          <w:szCs w:val="24"/>
        </w:rPr>
      </w:pPr>
      <w:r w:rsidRPr="00CD246F">
        <w:rPr>
          <w:rFonts w:ascii="Times New Roman" w:eastAsia="Times New Roman" w:hAnsi="Times New Roman"/>
          <w:bCs/>
          <w:i/>
          <w:sz w:val="24"/>
          <w:szCs w:val="24"/>
        </w:rPr>
        <w:t>https://www.kayseri.edu.tr/Yonetmelikler-Yonergeler/kayseri-dosya-1097-kayu-bap-yonerge.pdf</w:t>
      </w:r>
    </w:p>
    <w:p w:rsidR="00E04C59" w:rsidRPr="00B227B0" w:rsidRDefault="00E04C59" w:rsidP="00E04C59">
      <w:pPr>
        <w:ind w:left="838" w:right="63"/>
        <w:jc w:val="both"/>
        <w:outlineLvl w:val="3"/>
        <w:rPr>
          <w:rFonts w:ascii="Times New Roman" w:eastAsia="Times New Roman" w:hAnsi="Times New Roman"/>
          <w:bCs/>
          <w:i/>
          <w:sz w:val="24"/>
          <w:szCs w:val="24"/>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bookmarkStart w:id="404" w:name="_Toc31292149"/>
      <w:r w:rsidRPr="00295AC7">
        <w:rPr>
          <w:rFonts w:ascii="Times New Roman" w:eastAsia="Times New Roman" w:hAnsi="Times New Roman"/>
          <w:b/>
          <w:bCs/>
          <w:sz w:val="28"/>
          <w:szCs w:val="28"/>
        </w:rPr>
        <w:t>C.2.3. Üniversite dışı kaynaklara yönelim (Destek birimleri, yöntemleri)</w:t>
      </w:r>
      <w:bookmarkEnd w:id="404"/>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B227B0" w:rsidTr="002A250E">
        <w:tc>
          <w:tcPr>
            <w:tcW w:w="1836" w:type="dxa"/>
            <w:shd w:val="clear" w:color="auto" w:fill="auto"/>
          </w:tcPr>
          <w:p w:rsidR="00E04C59" w:rsidRPr="00EF5008" w:rsidRDefault="00E04C59" w:rsidP="00E04C59">
            <w:pPr>
              <w:ind w:left="-59" w:right="63"/>
              <w:jc w:val="center"/>
              <w:outlineLvl w:val="2"/>
              <w:rPr>
                <w:rFonts w:ascii="Arial Narrow" w:eastAsia="Times New Roman" w:hAnsi="Arial Narrow" w:cs="Times New Roman"/>
                <w:i/>
                <w:sz w:val="20"/>
                <w:szCs w:val="20"/>
              </w:rPr>
            </w:pPr>
            <w:bookmarkStart w:id="405" w:name="_Toc31292150"/>
            <w:r w:rsidRPr="00EF5008">
              <w:rPr>
                <w:rFonts w:ascii="Arial Narrow" w:eastAsia="Times New Roman" w:hAnsi="Arial Narrow" w:cs="Times New Roman"/>
                <w:sz w:val="20"/>
                <w:szCs w:val="20"/>
              </w:rPr>
              <w:t>1</w:t>
            </w:r>
            <w:bookmarkEnd w:id="405"/>
          </w:p>
        </w:tc>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406" w:name="_Toc31292151"/>
            <w:r w:rsidRPr="00EC4B26">
              <w:rPr>
                <w:rFonts w:ascii="Arial Narrow" w:eastAsia="Times New Roman" w:hAnsi="Arial Narrow" w:cs="Times New Roman"/>
                <w:b/>
                <w:bCs/>
                <w:sz w:val="20"/>
                <w:szCs w:val="20"/>
                <w:highlight w:val="lightGray"/>
              </w:rPr>
              <w:t>2</w:t>
            </w:r>
            <w:bookmarkEnd w:id="406"/>
          </w:p>
        </w:tc>
        <w:tc>
          <w:tcPr>
            <w:tcW w:w="1837"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407" w:name="_Toc31292152"/>
            <w:r w:rsidRPr="00EF5008">
              <w:rPr>
                <w:rFonts w:ascii="Times New Roman" w:eastAsia="Times New Roman" w:hAnsi="Times New Roman" w:cs="Times New Roman"/>
                <w:sz w:val="20"/>
                <w:szCs w:val="20"/>
              </w:rPr>
              <w:t>3</w:t>
            </w:r>
            <w:bookmarkEnd w:id="407"/>
          </w:p>
        </w:tc>
        <w:tc>
          <w:tcPr>
            <w:tcW w:w="1838" w:type="dxa"/>
            <w:shd w:val="clear" w:color="auto" w:fill="auto"/>
          </w:tcPr>
          <w:p w:rsidR="00E04C59" w:rsidRPr="00EF5008" w:rsidRDefault="00E04C59" w:rsidP="00E04C59">
            <w:pPr>
              <w:ind w:left="-59" w:right="63"/>
              <w:jc w:val="center"/>
              <w:outlineLvl w:val="2"/>
              <w:rPr>
                <w:rFonts w:ascii="Arial Narrow" w:eastAsia="Times New Roman" w:hAnsi="Arial Narrow" w:cs="Times New Roman"/>
                <w:i/>
                <w:sz w:val="20"/>
                <w:szCs w:val="20"/>
              </w:rPr>
            </w:pPr>
            <w:bookmarkStart w:id="408" w:name="_Toc31292153"/>
            <w:r w:rsidRPr="00EF5008">
              <w:rPr>
                <w:rFonts w:ascii="Arial Narrow" w:eastAsia="Times New Roman" w:hAnsi="Arial Narrow" w:cs="Times New Roman"/>
                <w:sz w:val="20"/>
                <w:szCs w:val="20"/>
              </w:rPr>
              <w:t>4</w:t>
            </w:r>
            <w:bookmarkEnd w:id="408"/>
          </w:p>
        </w:tc>
        <w:tc>
          <w:tcPr>
            <w:tcW w:w="1838" w:type="dxa"/>
            <w:shd w:val="clear" w:color="auto" w:fill="auto"/>
          </w:tcPr>
          <w:p w:rsidR="00E04C59" w:rsidRPr="00EF5008" w:rsidRDefault="00E04C59" w:rsidP="00E04C59">
            <w:pPr>
              <w:ind w:left="-59" w:right="63"/>
              <w:jc w:val="center"/>
              <w:outlineLvl w:val="2"/>
              <w:rPr>
                <w:rFonts w:ascii="Arial Narrow" w:eastAsia="Times New Roman" w:hAnsi="Arial Narrow" w:cs="Times New Roman"/>
                <w:i/>
                <w:sz w:val="20"/>
                <w:szCs w:val="20"/>
              </w:rPr>
            </w:pPr>
            <w:bookmarkStart w:id="409" w:name="_Toc31292154"/>
            <w:r w:rsidRPr="00EF5008">
              <w:rPr>
                <w:rFonts w:ascii="Arial Narrow" w:eastAsia="Times New Roman" w:hAnsi="Arial Narrow" w:cs="Times New Roman"/>
                <w:sz w:val="20"/>
                <w:szCs w:val="20"/>
              </w:rPr>
              <w:t>5</w:t>
            </w:r>
            <w:bookmarkEnd w:id="409"/>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10" w:name="_Toc31292155"/>
            <w:r w:rsidRPr="00B227B0">
              <w:rPr>
                <w:rFonts w:ascii="Times New Roman" w:eastAsia="Times New Roman" w:hAnsi="Times New Roman" w:cs="Times New Roman"/>
                <w:bCs/>
                <w:sz w:val="20"/>
                <w:szCs w:val="20"/>
              </w:rPr>
              <w:t>Birimin araştırma ve geliştirme faaliyetleri için üniversite dışı kaynaklara herhangi bir yönelimi bulunmamaktadır.</w:t>
            </w:r>
            <w:bookmarkEnd w:id="410"/>
          </w:p>
        </w:tc>
        <w:tc>
          <w:tcPr>
            <w:tcW w:w="1836"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b/>
                <w:bCs/>
                <w:sz w:val="20"/>
                <w:szCs w:val="20"/>
                <w:highlight w:val="lightGray"/>
              </w:rPr>
            </w:pPr>
            <w:bookmarkStart w:id="411" w:name="_Toc31292156"/>
            <w:r w:rsidRPr="00EC4B26">
              <w:rPr>
                <w:rFonts w:ascii="Times New Roman" w:eastAsia="Times New Roman" w:hAnsi="Times New Roman" w:cs="Times New Roman"/>
                <w:b/>
                <w:bCs/>
                <w:sz w:val="20"/>
                <w:szCs w:val="20"/>
                <w:highlight w:val="lightGray"/>
              </w:rPr>
              <w:t xml:space="preserve">Birimin üniversite dışı kaynakların kullanımına ilişkin yöntem ve destek birimlerin oluşturulmasına ilişkin planları bulunmaktadır. Ancak bu planlar doğrultusunda yapılmış uygulamalar bulunmamaktadır veya tüm birimleri kapsamayan uygulamalar </w:t>
            </w:r>
            <w:r w:rsidRPr="00EC4B26">
              <w:rPr>
                <w:rFonts w:ascii="Times New Roman" w:eastAsia="Times New Roman" w:hAnsi="Times New Roman" w:cs="Times New Roman"/>
                <w:b/>
                <w:bCs/>
                <w:sz w:val="20"/>
                <w:szCs w:val="20"/>
                <w:highlight w:val="lightGray"/>
              </w:rPr>
              <w:lastRenderedPageBreak/>
              <w:t>bulunmaktadır.</w:t>
            </w:r>
            <w:bookmarkEnd w:id="411"/>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12" w:name="_Toc31292157"/>
            <w:r w:rsidRPr="00B227B0">
              <w:rPr>
                <w:rFonts w:ascii="Times New Roman" w:eastAsia="Times New Roman" w:hAnsi="Times New Roman" w:cs="Times New Roman"/>
                <w:bCs/>
                <w:sz w:val="20"/>
                <w:szCs w:val="20"/>
              </w:rPr>
              <w:lastRenderedPageBreak/>
              <w:t xml:space="preserve">Birimin araştırma ve geliştirme faaliyetlerini kurumsal amaçlar doğrultusunda sürdürebilmek için üniversite dışı kaynakların kullanımını desteklemek üzere yöntem ve destek birimleri oluşturulmuş ve tüm alanları kapsayan uygulamalar </w:t>
            </w:r>
            <w:r w:rsidRPr="00B227B0">
              <w:rPr>
                <w:rFonts w:ascii="Times New Roman" w:eastAsia="Times New Roman" w:hAnsi="Times New Roman" w:cs="Times New Roman"/>
                <w:bCs/>
                <w:sz w:val="20"/>
                <w:szCs w:val="20"/>
              </w:rPr>
              <w:lastRenderedPageBreak/>
              <w:t>bulunmaktadır. Ancak bu kaynakların kullanımına ve uygulamalara yönelik sonuçlar izlenmemektedir.</w:t>
            </w:r>
            <w:bookmarkEnd w:id="412"/>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13" w:name="_Toc31292158"/>
            <w:r w:rsidRPr="00B227B0">
              <w:rPr>
                <w:rFonts w:ascii="Times New Roman" w:eastAsia="Times New Roman" w:hAnsi="Times New Roman" w:cs="Times New Roman"/>
                <w:bCs/>
                <w:sz w:val="20"/>
                <w:szCs w:val="20"/>
              </w:rPr>
              <w:lastRenderedPageBreak/>
              <w:t xml:space="preserve">Birimde, araştırma ve geliştirme faaliyetlerini kurumsal amaçlar doğrultusunda sürdürebilmek için üniversite dışı kaynakların kullanımını destekleyen uygulamalardan elde edilen bulgular, sistematik olarak izlenmekte ve izlem sonuçları paydaşlarla birlikte </w:t>
            </w:r>
            <w:r w:rsidRPr="00B227B0">
              <w:rPr>
                <w:rFonts w:ascii="Times New Roman" w:eastAsia="Times New Roman" w:hAnsi="Times New Roman" w:cs="Times New Roman"/>
                <w:bCs/>
                <w:sz w:val="20"/>
                <w:szCs w:val="20"/>
              </w:rPr>
              <w:lastRenderedPageBreak/>
              <w:t>değerlendirilerek önlemler alınmaktadır.</w:t>
            </w:r>
            <w:bookmarkEnd w:id="413"/>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14" w:name="_Toc31292159"/>
            <w:r w:rsidRPr="00B227B0">
              <w:rPr>
                <w:rFonts w:ascii="Times New Roman" w:eastAsia="Times New Roman" w:hAnsi="Times New Roman" w:cs="Times New Roman"/>
                <w:bCs/>
                <w:sz w:val="20"/>
                <w:szCs w:val="20"/>
              </w:rPr>
              <w:lastRenderedPageBreak/>
              <w:t xml:space="preserve">Birimde, araştırma ve geliştirme faaliyetlerini kurumsal amaçlar (araştırma politikası, hedefleri, stratejisi) doğrultusunda sürdürebilmek için üniversite dışı kaynakların kullanımına ilişkin sürdürülebilir ve olgunlaşmış uygulamalar birimin tamamında </w:t>
            </w:r>
            <w:r w:rsidRPr="00B227B0">
              <w:rPr>
                <w:rFonts w:ascii="Times New Roman" w:eastAsia="Times New Roman" w:hAnsi="Times New Roman" w:cs="Times New Roman"/>
                <w:bCs/>
                <w:sz w:val="20"/>
                <w:szCs w:val="20"/>
              </w:rPr>
              <w:lastRenderedPageBreak/>
              <w:t>benimsenmiş ve güvence altına alınmıştır; birimin kendine özgü ve yenilikçi birçok uygulaması bulunmakta ve bu uygulamaların bir kısmı diğer birimler tarafından örnek alınmaktadır.</w:t>
            </w:r>
            <w:bookmarkEnd w:id="414"/>
            <w:r w:rsidRPr="00B227B0">
              <w:rPr>
                <w:rFonts w:ascii="Times New Roman" w:eastAsia="Times New Roman" w:hAnsi="Times New Roman" w:cs="Times New Roman"/>
                <w:bCs/>
                <w:sz w:val="20"/>
                <w:szCs w:val="20"/>
              </w:rPr>
              <w:t xml:space="preserve"> </w:t>
            </w:r>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bookmarkStart w:id="415" w:name="_Toc31292160"/>
      <w:r w:rsidRPr="00295AC7">
        <w:rPr>
          <w:rFonts w:ascii="Times New Roman" w:eastAsia="Times New Roman" w:hAnsi="Times New Roman"/>
          <w:b/>
          <w:bCs/>
          <w:sz w:val="28"/>
          <w:szCs w:val="28"/>
        </w:rPr>
        <w:t>C.2.4. Doktora programları (mezun sayıları, eğilimler) ve post-</w:t>
      </w:r>
      <w:proofErr w:type="spellStart"/>
      <w:r w:rsidRPr="00295AC7">
        <w:rPr>
          <w:rFonts w:ascii="Times New Roman" w:eastAsia="Times New Roman" w:hAnsi="Times New Roman"/>
          <w:b/>
          <w:bCs/>
          <w:sz w:val="28"/>
          <w:szCs w:val="28"/>
        </w:rPr>
        <w:t>doc</w:t>
      </w:r>
      <w:proofErr w:type="spellEnd"/>
      <w:r w:rsidRPr="00295AC7">
        <w:rPr>
          <w:rFonts w:ascii="Times New Roman" w:eastAsia="Times New Roman" w:hAnsi="Times New Roman"/>
          <w:b/>
          <w:bCs/>
          <w:sz w:val="28"/>
          <w:szCs w:val="28"/>
        </w:rPr>
        <w:t xml:space="preserve"> imkanları</w:t>
      </w:r>
      <w:bookmarkEnd w:id="415"/>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97"/>
        <w:gridCol w:w="1825"/>
        <w:gridCol w:w="1825"/>
        <w:gridCol w:w="1825"/>
        <w:gridCol w:w="1813"/>
      </w:tblGrid>
      <w:tr w:rsidR="00E04C59" w:rsidRPr="00B227B0" w:rsidTr="002A250E">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416" w:name="_Toc31292161"/>
            <w:r w:rsidRPr="00EC4B26">
              <w:rPr>
                <w:rFonts w:ascii="Arial Narrow" w:eastAsia="Times New Roman" w:hAnsi="Arial Narrow" w:cs="Times New Roman"/>
                <w:b/>
                <w:bCs/>
                <w:sz w:val="20"/>
                <w:szCs w:val="20"/>
                <w:highlight w:val="lightGray"/>
              </w:rPr>
              <w:t>1</w:t>
            </w:r>
            <w:bookmarkEnd w:id="416"/>
          </w:p>
        </w:tc>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17" w:name="_Toc31292162"/>
            <w:r w:rsidRPr="00295AC7">
              <w:rPr>
                <w:rFonts w:ascii="Arial Narrow" w:eastAsia="Times New Roman" w:hAnsi="Arial Narrow" w:cs="Times New Roman"/>
                <w:sz w:val="20"/>
                <w:szCs w:val="20"/>
              </w:rPr>
              <w:t>2</w:t>
            </w:r>
            <w:bookmarkEnd w:id="417"/>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18" w:name="_Toc31292163"/>
            <w:r w:rsidRPr="00295AC7">
              <w:rPr>
                <w:rFonts w:ascii="Arial Narrow" w:eastAsia="Times New Roman" w:hAnsi="Arial Narrow" w:cs="Times New Roman"/>
                <w:sz w:val="20"/>
                <w:szCs w:val="20"/>
              </w:rPr>
              <w:t>3</w:t>
            </w:r>
            <w:bookmarkEnd w:id="418"/>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19" w:name="_Toc31292164"/>
            <w:r w:rsidRPr="00295AC7">
              <w:rPr>
                <w:rFonts w:ascii="Arial Narrow" w:eastAsia="Times New Roman" w:hAnsi="Arial Narrow" w:cs="Times New Roman"/>
                <w:sz w:val="20"/>
                <w:szCs w:val="20"/>
              </w:rPr>
              <w:t>4</w:t>
            </w:r>
            <w:bookmarkEnd w:id="419"/>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20" w:name="_Toc31292165"/>
            <w:r w:rsidRPr="00295AC7">
              <w:rPr>
                <w:rFonts w:ascii="Arial Narrow" w:eastAsia="Times New Roman" w:hAnsi="Arial Narrow" w:cs="Times New Roman"/>
                <w:sz w:val="20"/>
                <w:szCs w:val="20"/>
              </w:rPr>
              <w:t>5</w:t>
            </w:r>
            <w:bookmarkEnd w:id="420"/>
          </w:p>
        </w:tc>
      </w:tr>
      <w:tr w:rsidR="00E04C59" w:rsidRPr="00B227B0" w:rsidTr="002A250E">
        <w:tc>
          <w:tcPr>
            <w:tcW w:w="1836" w:type="dxa"/>
            <w:shd w:val="clear" w:color="auto" w:fill="D9D9D9" w:themeFill="background1" w:themeFillShade="D9"/>
          </w:tcPr>
          <w:p w:rsidR="00E04C59" w:rsidRPr="00EC4B26" w:rsidRDefault="00E04C59" w:rsidP="00E04C59">
            <w:pPr>
              <w:ind w:right="63"/>
              <w:rPr>
                <w:rFonts w:ascii="Times New Roman" w:hAnsi="Times New Roman" w:cs="Times New Roman"/>
                <w:b/>
                <w:bCs/>
                <w:sz w:val="20"/>
                <w:szCs w:val="20"/>
                <w:highlight w:val="lightGray"/>
              </w:rPr>
            </w:pPr>
            <w:r w:rsidRPr="00EC4B26">
              <w:rPr>
                <w:rFonts w:ascii="Times New Roman" w:hAnsi="Times New Roman" w:cs="Times New Roman"/>
                <w:b/>
                <w:bCs/>
                <w:sz w:val="20"/>
                <w:szCs w:val="20"/>
                <w:highlight w:val="lightGray"/>
                <w:shd w:val="clear" w:color="auto" w:fill="FFFF00"/>
              </w:rPr>
              <w:t>Birimin araştırma politikası, hedefleri, stratejisi ile uyumlu doktora ve post-</w:t>
            </w:r>
            <w:proofErr w:type="spellStart"/>
            <w:r w:rsidRPr="00EC4B26">
              <w:rPr>
                <w:rFonts w:ascii="Times New Roman" w:hAnsi="Times New Roman" w:cs="Times New Roman"/>
                <w:b/>
                <w:bCs/>
                <w:sz w:val="20"/>
                <w:szCs w:val="20"/>
                <w:highlight w:val="lightGray"/>
                <w:shd w:val="clear" w:color="auto" w:fill="FFFF00"/>
              </w:rPr>
              <w:t>doc</w:t>
            </w:r>
            <w:proofErr w:type="spellEnd"/>
            <w:r w:rsidRPr="00EC4B26">
              <w:rPr>
                <w:rFonts w:ascii="Times New Roman" w:hAnsi="Times New Roman" w:cs="Times New Roman"/>
                <w:b/>
                <w:bCs/>
                <w:sz w:val="20"/>
                <w:szCs w:val="20"/>
                <w:highlight w:val="lightGray"/>
                <w:shd w:val="clear" w:color="auto" w:fill="FFFF00"/>
              </w:rPr>
              <w:t xml:space="preserve"> programları bulunmamaktadır</w:t>
            </w:r>
            <w:r w:rsidRPr="00EC4B26">
              <w:rPr>
                <w:rFonts w:ascii="Times New Roman" w:hAnsi="Times New Roman" w:cs="Times New Roman"/>
                <w:b/>
                <w:bCs/>
                <w:sz w:val="20"/>
                <w:szCs w:val="20"/>
                <w:highlight w:val="lightGray"/>
              </w:rPr>
              <w:t>.</w:t>
            </w:r>
          </w:p>
          <w:p w:rsidR="00E04C59" w:rsidRPr="00EC4B26" w:rsidRDefault="00E04C59" w:rsidP="00E04C59">
            <w:pPr>
              <w:ind w:left="-59" w:right="63"/>
              <w:outlineLvl w:val="2"/>
              <w:rPr>
                <w:rFonts w:ascii="Times New Roman" w:eastAsia="Times New Roman" w:hAnsi="Times New Roman"/>
                <w:b/>
                <w:bCs/>
                <w:i/>
                <w:sz w:val="20"/>
                <w:szCs w:val="20"/>
                <w:highlight w:val="lightGray"/>
              </w:rPr>
            </w:pPr>
          </w:p>
        </w:tc>
        <w:tc>
          <w:tcPr>
            <w:tcW w:w="1836" w:type="dxa"/>
            <w:shd w:val="clear" w:color="auto" w:fill="auto"/>
          </w:tcPr>
          <w:p w:rsidR="00E04C59" w:rsidRPr="00B227B0" w:rsidRDefault="00E04C59" w:rsidP="00E04C59">
            <w:pPr>
              <w:ind w:left="-59" w:right="63"/>
              <w:outlineLvl w:val="2"/>
              <w:rPr>
                <w:rFonts w:ascii="Times New Roman" w:eastAsia="Times New Roman" w:hAnsi="Times New Roman"/>
                <w:bCs/>
                <w:sz w:val="20"/>
                <w:szCs w:val="20"/>
              </w:rPr>
            </w:pPr>
            <w:bookmarkStart w:id="421" w:name="_Toc31292166"/>
            <w:r w:rsidRPr="00B227B0">
              <w:rPr>
                <w:rFonts w:ascii="Times New Roman" w:eastAsia="Times New Roman" w:hAnsi="Times New Roman" w:cs="Times New Roman"/>
                <w:bCs/>
                <w:sz w:val="20"/>
                <w:szCs w:val="20"/>
              </w:rPr>
              <w:t>Birimin araştırma politikası, hedefleri ve stratejileri ile uyumlu doktora ve post-</w:t>
            </w:r>
            <w:proofErr w:type="spellStart"/>
            <w:r w:rsidRPr="00B227B0">
              <w:rPr>
                <w:rFonts w:ascii="Times New Roman" w:eastAsia="Times New Roman" w:hAnsi="Times New Roman" w:cs="Times New Roman"/>
                <w:bCs/>
                <w:sz w:val="20"/>
                <w:szCs w:val="20"/>
              </w:rPr>
              <w:t>doc</w:t>
            </w:r>
            <w:proofErr w:type="spellEnd"/>
            <w:r w:rsidRPr="00B227B0">
              <w:rPr>
                <w:rFonts w:ascii="Times New Roman" w:eastAsia="Times New Roman" w:hAnsi="Times New Roman" w:cs="Times New Roman"/>
                <w:bCs/>
                <w:sz w:val="20"/>
                <w:szCs w:val="20"/>
              </w:rPr>
              <w:t xml:space="preserve"> programlarına ilişkin planlar ve tanımlı süreçler bulunmaktadır. Ancak bu planlar ve süreçler doğrultusunda yapılmış uygulamalar bulunmamaktadır veya tüm birimleri kapsamayan uygulamalar bulunmaktadır.</w:t>
            </w:r>
            <w:bookmarkEnd w:id="421"/>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22" w:name="_Toc31292167"/>
            <w:r w:rsidRPr="00B227B0">
              <w:rPr>
                <w:rFonts w:ascii="Times New Roman" w:eastAsia="Times New Roman" w:hAnsi="Times New Roman" w:cs="Times New Roman"/>
                <w:bCs/>
                <w:sz w:val="20"/>
                <w:szCs w:val="20"/>
              </w:rPr>
              <w:t>Birimde araştırma politikası, hedefleri ve stratejileri ile uyumlu ve destekleyen doktora ve post-</w:t>
            </w:r>
            <w:proofErr w:type="spellStart"/>
            <w:r w:rsidRPr="00B227B0">
              <w:rPr>
                <w:rFonts w:ascii="Times New Roman" w:eastAsia="Times New Roman" w:hAnsi="Times New Roman" w:cs="Times New Roman"/>
                <w:bCs/>
                <w:sz w:val="20"/>
                <w:szCs w:val="20"/>
              </w:rPr>
              <w:t>doc</w:t>
            </w:r>
            <w:proofErr w:type="spellEnd"/>
            <w:r w:rsidRPr="00B227B0">
              <w:rPr>
                <w:rFonts w:ascii="Times New Roman" w:eastAsia="Times New Roman" w:hAnsi="Times New Roman" w:cs="Times New Roman"/>
                <w:bCs/>
                <w:sz w:val="20"/>
                <w:szCs w:val="20"/>
              </w:rPr>
              <w:t xml:space="preserve"> programları yürütülmektedir. Ancak bu uygulamaların sonuçları izlenmemektedir.</w:t>
            </w:r>
            <w:bookmarkEnd w:id="422"/>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23" w:name="_Toc31292168"/>
            <w:r w:rsidRPr="00B227B0">
              <w:rPr>
                <w:rFonts w:ascii="Times New Roman" w:eastAsia="Times New Roman" w:hAnsi="Times New Roman" w:cs="Times New Roman"/>
                <w:bCs/>
                <w:sz w:val="20"/>
                <w:szCs w:val="20"/>
              </w:rPr>
              <w:t>Birimde araştırma politikası, hedefleri ve stratejileri ile uyumlu ve destekleyen doktora ve post-</w:t>
            </w:r>
            <w:proofErr w:type="spellStart"/>
            <w:r w:rsidRPr="00B227B0">
              <w:rPr>
                <w:rFonts w:ascii="Times New Roman" w:eastAsia="Times New Roman" w:hAnsi="Times New Roman" w:cs="Times New Roman"/>
                <w:bCs/>
                <w:sz w:val="20"/>
                <w:szCs w:val="20"/>
              </w:rPr>
              <w:t>doc</w:t>
            </w:r>
            <w:proofErr w:type="spellEnd"/>
            <w:r w:rsidRPr="00B227B0">
              <w:rPr>
                <w:rFonts w:ascii="Times New Roman" w:eastAsia="Times New Roman" w:hAnsi="Times New Roman" w:cs="Times New Roman"/>
                <w:bCs/>
                <w:sz w:val="20"/>
                <w:szCs w:val="20"/>
              </w:rPr>
              <w:t xml:space="preserve"> programlarının çıktıları düzenli olarak izlenmekte ve izlem sonuçları paydaşlarla birlikte değerlendirilerek önlemler alınmaktadır.</w:t>
            </w:r>
            <w:bookmarkEnd w:id="423"/>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24" w:name="_Toc31292169"/>
            <w:r w:rsidRPr="00B227B0">
              <w:rPr>
                <w:rFonts w:ascii="Times New Roman" w:eastAsia="Times New Roman" w:hAnsi="Times New Roman" w:cs="Times New Roman"/>
                <w:bCs/>
                <w:sz w:val="20"/>
                <w:szCs w:val="20"/>
              </w:rPr>
              <w:t>Birimde, araştırma ve geliştirme faaliyetlerini kurumsal amaçlar (araştırma politikası, hedefleri, stratejisi) doğrultusunda sürdürebilmek için doktora ve post-</w:t>
            </w:r>
            <w:proofErr w:type="spellStart"/>
            <w:r w:rsidRPr="00B227B0">
              <w:rPr>
                <w:rFonts w:ascii="Times New Roman" w:eastAsia="Times New Roman" w:hAnsi="Times New Roman" w:cs="Times New Roman"/>
                <w:bCs/>
                <w:sz w:val="20"/>
                <w:szCs w:val="20"/>
              </w:rPr>
              <w:t>doc</w:t>
            </w:r>
            <w:proofErr w:type="spellEnd"/>
            <w:r w:rsidRPr="00B227B0">
              <w:rPr>
                <w:rFonts w:ascii="Times New Roman" w:eastAsia="Times New Roman" w:hAnsi="Times New Roman" w:cs="Times New Roman"/>
                <w:bCs/>
                <w:sz w:val="20"/>
                <w:szCs w:val="20"/>
              </w:rPr>
              <w:t xml:space="preserve"> programlarına ilişkin bütünleşik ve olgunlaşmış uygulamalar birimin tamamında benimsenmiş ve güvence altına alınmıştır; birimin kendine özgü ve yenilikçi birçok uygulaması bulunmakta ve bu uygulamaların bir kısmı diğer birimler tarafından örnek alınmaktadır.</w:t>
            </w:r>
            <w:bookmarkEnd w:id="424"/>
            <w:r w:rsidRPr="00B227B0">
              <w:rPr>
                <w:rFonts w:ascii="Times New Roman" w:eastAsia="Times New Roman" w:hAnsi="Times New Roman" w:cs="Times New Roman"/>
                <w:bCs/>
                <w:sz w:val="20"/>
                <w:szCs w:val="20"/>
              </w:rPr>
              <w:t xml:space="preserve"> </w:t>
            </w:r>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both"/>
        <w:outlineLvl w:val="3"/>
        <w:rPr>
          <w:rFonts w:ascii="Times New Roman" w:eastAsia="Times New Roman" w:hAnsi="Times New Roman"/>
          <w:b/>
          <w:bCs/>
          <w:i/>
          <w:sz w:val="24"/>
          <w:szCs w:val="24"/>
        </w:rPr>
      </w:pPr>
    </w:p>
    <w:p w:rsidR="00E04C59" w:rsidRPr="00B227B0" w:rsidRDefault="00E04C59" w:rsidP="00E04C59">
      <w:pPr>
        <w:ind w:right="63"/>
        <w:jc w:val="both"/>
        <w:rPr>
          <w:rFonts w:ascii="Times New Roman" w:hAnsi="Times New Roman" w:cs="Times New Roman"/>
          <w:sz w:val="24"/>
          <w:szCs w:val="24"/>
        </w:rPr>
      </w:pPr>
    </w:p>
    <w:p w:rsidR="00E04C59" w:rsidRDefault="00E04C59" w:rsidP="00E04C59">
      <w:pPr>
        <w:ind w:right="63"/>
        <w:jc w:val="both"/>
        <w:outlineLvl w:val="1"/>
        <w:rPr>
          <w:rFonts w:ascii="Times New Roman" w:eastAsia="Times New Roman" w:hAnsi="Times New Roman" w:cs="Times New Roman"/>
          <w:b/>
          <w:bCs/>
          <w:sz w:val="28"/>
          <w:szCs w:val="24"/>
        </w:rPr>
      </w:pPr>
      <w:bookmarkStart w:id="425" w:name="_Toc26778373"/>
      <w:bookmarkStart w:id="426" w:name="_Toc31292170"/>
      <w:r w:rsidRPr="00B227B0">
        <w:rPr>
          <w:rFonts w:ascii="Times New Roman" w:eastAsia="Times New Roman" w:hAnsi="Times New Roman" w:cs="Times New Roman"/>
          <w:b/>
          <w:bCs/>
          <w:sz w:val="28"/>
          <w:szCs w:val="24"/>
        </w:rPr>
        <w:t>C.3. Araştırma Yetkinliği</w:t>
      </w:r>
      <w:bookmarkEnd w:id="425"/>
      <w:bookmarkEnd w:id="426"/>
    </w:p>
    <w:p w:rsidR="00E04C59" w:rsidRPr="00B227B0" w:rsidRDefault="00E04C59" w:rsidP="00E04C59">
      <w:pPr>
        <w:ind w:right="63"/>
        <w:jc w:val="both"/>
        <w:outlineLvl w:val="1"/>
        <w:rPr>
          <w:rFonts w:ascii="Times New Roman" w:eastAsia="Times New Roman" w:hAnsi="Times New Roman" w:cs="Times New Roman"/>
          <w:b/>
          <w:bCs/>
          <w:sz w:val="28"/>
          <w:szCs w:val="24"/>
        </w:rPr>
      </w:pPr>
    </w:p>
    <w:p w:rsidR="00E04C59" w:rsidRPr="00CD2855" w:rsidRDefault="00E04C59" w:rsidP="00295AC7">
      <w:pPr>
        <w:jc w:val="both"/>
        <w:rPr>
          <w:rFonts w:ascii="Times New Roman" w:hAnsi="Times New Roman" w:cs="Times New Roman"/>
          <w:sz w:val="24"/>
          <w:szCs w:val="24"/>
        </w:rPr>
      </w:pPr>
      <w:r w:rsidRPr="00CD2855">
        <w:rPr>
          <w:rFonts w:ascii="Times New Roman" w:hAnsi="Times New Roman" w:cs="Times New Roman"/>
          <w:sz w:val="24"/>
          <w:szCs w:val="24"/>
        </w:rPr>
        <w:t>Araştırma kadrosunun yetkinliğinin geliştirilmesi ve iyileştirmesi için öğretim üyeleri yayın, proje, bildiri vs. yapmaları konusunda cesaretlendirilmektedir. Atama ve yükseltme sürecinde araştırma performansının değerlendirilmesi Kayseri Üniversitesi Akademik Yükseltme ve Atama Kriterlerine göre yapılmaktadır.</w:t>
      </w:r>
    </w:p>
    <w:p w:rsidR="00E04C59" w:rsidRPr="00CD2855" w:rsidRDefault="00E04C59" w:rsidP="00295AC7">
      <w:pPr>
        <w:jc w:val="both"/>
        <w:rPr>
          <w:rFonts w:ascii="Times New Roman" w:hAnsi="Times New Roman" w:cs="Times New Roman"/>
          <w:sz w:val="24"/>
          <w:szCs w:val="24"/>
        </w:rPr>
      </w:pPr>
      <w:r w:rsidRPr="00CD2855">
        <w:rPr>
          <w:rFonts w:ascii="Times New Roman" w:hAnsi="Times New Roman" w:cs="Times New Roman"/>
          <w:sz w:val="24"/>
          <w:szCs w:val="24"/>
        </w:rPr>
        <w:lastRenderedPageBreak/>
        <w:t>Eğitim-öğretim kadrosunun mesleki gelişimlerini sürdürmek ve öğretim becerilerini iyileştirmek için çeşitli kongre, sempozyum ve kurslara katılması için maddi destek verilmektedir. Üniversitemiz veri tabanı Yükseköğretim Bilgi Sistemi (YÖKSİS) ile uyumlandırılmış olup, fakültemiz öğretim elemanlarının yönetimsel faaliyetleri, yayınları, atıfları, projeleri, patentleri, ödülleri, üyelikleri, bilimsel tanınırlık, mesleki ve eğitim etkinlikleri izlenmekte ve değerlendirilmektedir.</w:t>
      </w:r>
    </w:p>
    <w:p w:rsidR="00E04C59" w:rsidRPr="00E52735" w:rsidRDefault="00E04C59" w:rsidP="00E04C59">
      <w:pPr>
        <w:rPr>
          <w:rFonts w:cs="Times New Roman"/>
          <w:szCs w:val="24"/>
        </w:rPr>
      </w:pPr>
    </w:p>
    <w:p w:rsidR="002A250E" w:rsidRDefault="002A250E" w:rsidP="00E04C59">
      <w:pPr>
        <w:ind w:left="507" w:right="63" w:hanging="389"/>
        <w:jc w:val="both"/>
        <w:outlineLvl w:val="2"/>
        <w:rPr>
          <w:rFonts w:ascii="Times New Roman" w:eastAsia="Times New Roman" w:hAnsi="Times New Roman"/>
          <w:b/>
          <w:bCs/>
          <w:sz w:val="26"/>
          <w:szCs w:val="26"/>
        </w:rPr>
      </w:pPr>
    </w:p>
    <w:p w:rsidR="00E04C59" w:rsidRPr="00295AC7" w:rsidRDefault="00E04C59" w:rsidP="00E04C59">
      <w:pPr>
        <w:ind w:left="507" w:right="63" w:hanging="389"/>
        <w:jc w:val="both"/>
        <w:outlineLvl w:val="2"/>
        <w:rPr>
          <w:rFonts w:ascii="Times New Roman" w:eastAsia="Times New Roman" w:hAnsi="Times New Roman"/>
          <w:b/>
          <w:bCs/>
          <w:sz w:val="28"/>
          <w:szCs w:val="28"/>
        </w:rPr>
      </w:pPr>
      <w:bookmarkStart w:id="427" w:name="_Toc31292171"/>
      <w:r w:rsidRPr="00295AC7">
        <w:rPr>
          <w:rFonts w:ascii="Times New Roman" w:eastAsia="Times New Roman" w:hAnsi="Times New Roman"/>
          <w:b/>
          <w:bCs/>
          <w:sz w:val="28"/>
          <w:szCs w:val="28"/>
        </w:rPr>
        <w:t>C.3.1. Öğretim elemanlarının araştırma yetkinliği ve araştırma yetkinliğinin geliştirilmesi</w:t>
      </w:r>
      <w:bookmarkEnd w:id="427"/>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0"/>
        <w:gridCol w:w="1909"/>
        <w:gridCol w:w="1830"/>
        <w:gridCol w:w="1831"/>
        <w:gridCol w:w="1785"/>
      </w:tblGrid>
      <w:tr w:rsidR="00E04C59" w:rsidRPr="00B227B0" w:rsidTr="002A250E">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28" w:name="_Toc31292172"/>
            <w:r w:rsidRPr="00295AC7">
              <w:rPr>
                <w:rFonts w:ascii="Arial Narrow" w:eastAsia="Times New Roman" w:hAnsi="Arial Narrow" w:cs="Times New Roman"/>
                <w:sz w:val="20"/>
                <w:szCs w:val="20"/>
              </w:rPr>
              <w:t>1</w:t>
            </w:r>
            <w:bookmarkEnd w:id="428"/>
          </w:p>
        </w:tc>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429" w:name="_Toc31292173"/>
            <w:r w:rsidRPr="00EC4B26">
              <w:rPr>
                <w:rFonts w:ascii="Arial Narrow" w:eastAsia="Times New Roman" w:hAnsi="Arial Narrow" w:cs="Times New Roman"/>
                <w:b/>
                <w:bCs/>
                <w:sz w:val="20"/>
                <w:szCs w:val="20"/>
                <w:highlight w:val="lightGray"/>
              </w:rPr>
              <w:t>2</w:t>
            </w:r>
            <w:bookmarkEnd w:id="429"/>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30" w:name="_Toc31292174"/>
            <w:r w:rsidRPr="00295AC7">
              <w:rPr>
                <w:rFonts w:ascii="Arial Narrow" w:eastAsia="Times New Roman" w:hAnsi="Arial Narrow" w:cs="Times New Roman"/>
                <w:sz w:val="20"/>
                <w:szCs w:val="20"/>
              </w:rPr>
              <w:t>3</w:t>
            </w:r>
            <w:bookmarkEnd w:id="430"/>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31" w:name="_Toc31292175"/>
            <w:r w:rsidRPr="00295AC7">
              <w:rPr>
                <w:rFonts w:ascii="Arial Narrow" w:eastAsia="Times New Roman" w:hAnsi="Arial Narrow" w:cs="Times New Roman"/>
                <w:sz w:val="20"/>
                <w:szCs w:val="20"/>
              </w:rPr>
              <w:t>4</w:t>
            </w:r>
            <w:bookmarkEnd w:id="431"/>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32" w:name="_Toc31292176"/>
            <w:r w:rsidRPr="00295AC7">
              <w:rPr>
                <w:rFonts w:ascii="Arial Narrow" w:eastAsia="Times New Roman" w:hAnsi="Arial Narrow" w:cs="Times New Roman"/>
                <w:sz w:val="20"/>
                <w:szCs w:val="20"/>
              </w:rPr>
              <w:t>5</w:t>
            </w:r>
            <w:bookmarkEnd w:id="432"/>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33" w:name="_Toc31292177"/>
            <w:r w:rsidRPr="00B227B0">
              <w:rPr>
                <w:rFonts w:ascii="Times New Roman" w:eastAsia="Times New Roman" w:hAnsi="Times New Roman" w:cs="Times New Roman"/>
                <w:bCs/>
                <w:sz w:val="20"/>
                <w:szCs w:val="20"/>
              </w:rPr>
              <w:t>Birimde, öğretim elemanlarının araştırma yetkinliğinin (uzmanlıklar, birikim, sayı ve dağılım)  değerlendirilmesine ve geliştirilmesine yönelik bir mekanizma bulunmamaktadır.</w:t>
            </w:r>
            <w:bookmarkEnd w:id="433"/>
          </w:p>
        </w:tc>
        <w:tc>
          <w:tcPr>
            <w:tcW w:w="1836"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b/>
                <w:bCs/>
                <w:sz w:val="20"/>
                <w:szCs w:val="20"/>
                <w:highlight w:val="lightGray"/>
              </w:rPr>
            </w:pPr>
            <w:bookmarkStart w:id="434" w:name="_Toc31292178"/>
            <w:r w:rsidRPr="00EC4B26">
              <w:rPr>
                <w:rFonts w:ascii="Times New Roman" w:eastAsia="Times New Roman" w:hAnsi="Times New Roman" w:cs="Times New Roman"/>
                <w:b/>
                <w:bCs/>
                <w:sz w:val="20"/>
                <w:szCs w:val="20"/>
                <w:highlight w:val="lightGray"/>
              </w:rPr>
              <w:t>Birimde, öğretim elemanlarının araştırma yetkinliğinin değerlendirilmesine ve geliştirilmesine yönelik planlar ve tanımlı süreçler bulunmaktadır. Ancak bu planlar ve süreçler doğrultusunda yapılmış uygulamalar bulunmamaktadır veya tüm birimleri kapsamayan uygulamalar bulunmaktadır.</w:t>
            </w:r>
            <w:bookmarkEnd w:id="434"/>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35" w:name="_Toc31292179"/>
            <w:r w:rsidRPr="00B227B0">
              <w:rPr>
                <w:rFonts w:ascii="Times New Roman" w:eastAsia="Times New Roman" w:hAnsi="Times New Roman" w:cs="Times New Roman"/>
                <w:bCs/>
                <w:sz w:val="20"/>
                <w:szCs w:val="20"/>
              </w:rPr>
              <w:t>Birimde, öğretim elemanlarının araştırma yetkinliğinin değerlendirilmesine ve geliştirilmesine yönelik uygulamalar tüm alanları kapsayan şekilde yürütülmektedir. Ancak bu uygulamaların sonuçları izlenmemektedir.</w:t>
            </w:r>
            <w:bookmarkEnd w:id="435"/>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36" w:name="_Toc31292180"/>
            <w:r w:rsidRPr="00B227B0">
              <w:rPr>
                <w:rFonts w:ascii="Times New Roman" w:eastAsia="Times New Roman" w:hAnsi="Times New Roman" w:cs="Times New Roman"/>
                <w:bCs/>
                <w:sz w:val="20"/>
                <w:szCs w:val="20"/>
              </w:rPr>
              <w:t>Birimde, öğretim elemanlarının araştırma yetkinliğinin değerlendirilmesine ve geliştirilmesine yönelik uygulamalar düzenli olarak izlenmekte ve izlem sonuçları paydaşlarla birlikte değerlendirilerek önlemler alınmaktadır.</w:t>
            </w:r>
            <w:bookmarkEnd w:id="436"/>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37" w:name="_Toc31292181"/>
            <w:r w:rsidRPr="00B227B0">
              <w:rPr>
                <w:rFonts w:ascii="Times New Roman" w:eastAsia="Times New Roman" w:hAnsi="Times New Roman" w:cs="Times New Roman"/>
                <w:bCs/>
                <w:sz w:val="20"/>
                <w:szCs w:val="20"/>
              </w:rPr>
              <w:t>Birimde, kurumsal amaçlar (araştırma politikası, hedefleri, stratejisi) doğrultusunda öğretim elemanlarının araştırma yetkinliğinin değerlendirilmesi ve geliştirilmesine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bookmarkEnd w:id="437"/>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6826D7" w:rsidRDefault="00E04C59" w:rsidP="00AD7F03">
      <w:pPr>
        <w:numPr>
          <w:ilvl w:val="0"/>
          <w:numId w:val="10"/>
        </w:numPr>
        <w:ind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Yükseltme ve atanma kriterleri ve uygulamaları</w:t>
      </w: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 xml:space="preserve"> </w:t>
      </w: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https://www.kayseri.edu.tr/Yonetmelikler-Yonergeler/kayseri-dosya-1056-akademik-yukseltme-kriterleri-yeni.pdf</w:t>
      </w:r>
    </w:p>
    <w:p w:rsidR="00E04C59" w:rsidRPr="006826D7" w:rsidRDefault="00E04C59" w:rsidP="00E04C59">
      <w:pPr>
        <w:ind w:left="838" w:right="63"/>
        <w:jc w:val="both"/>
        <w:outlineLvl w:val="3"/>
        <w:rPr>
          <w:rFonts w:ascii="Times New Roman" w:eastAsia="Times New Roman" w:hAnsi="Times New Roman"/>
          <w:bCs/>
          <w:i/>
          <w:sz w:val="24"/>
          <w:szCs w:val="24"/>
        </w:rPr>
      </w:pPr>
    </w:p>
    <w:p w:rsidR="00E04C59" w:rsidRPr="006826D7" w:rsidRDefault="00E04C59" w:rsidP="00AD7F03">
      <w:pPr>
        <w:numPr>
          <w:ilvl w:val="0"/>
          <w:numId w:val="10"/>
        </w:numPr>
        <w:ind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Kayseri Üniversitesi Akademik Personel Yurtiçi ve Yurtdışı Görevlendirme Yönergesi</w:t>
      </w:r>
    </w:p>
    <w:p w:rsidR="00E04C59" w:rsidRPr="006826D7" w:rsidRDefault="00E04C59" w:rsidP="00E04C59">
      <w:pPr>
        <w:ind w:left="838" w:right="63"/>
        <w:jc w:val="both"/>
        <w:outlineLvl w:val="3"/>
        <w:rPr>
          <w:rFonts w:ascii="Times New Roman" w:eastAsia="Times New Roman" w:hAnsi="Times New Roman"/>
          <w:bCs/>
          <w:i/>
          <w:sz w:val="24"/>
          <w:szCs w:val="24"/>
        </w:rPr>
      </w:pPr>
    </w:p>
    <w:p w:rsidR="00E04C59" w:rsidRPr="006826D7" w:rsidRDefault="00E04C59" w:rsidP="00E04C59">
      <w:pPr>
        <w:ind w:left="838" w:right="63"/>
        <w:jc w:val="both"/>
        <w:outlineLvl w:val="3"/>
        <w:rPr>
          <w:rFonts w:ascii="Times New Roman" w:eastAsia="Times New Roman" w:hAnsi="Times New Roman"/>
          <w:bCs/>
          <w:i/>
          <w:sz w:val="24"/>
          <w:szCs w:val="24"/>
        </w:rPr>
      </w:pPr>
      <w:r w:rsidRPr="006826D7">
        <w:rPr>
          <w:rFonts w:ascii="Times New Roman" w:eastAsia="Times New Roman" w:hAnsi="Times New Roman"/>
          <w:bCs/>
          <w:i/>
          <w:sz w:val="24"/>
          <w:szCs w:val="24"/>
        </w:rPr>
        <w:t>https://www.kayseri.edu.tr/Yonetmelikler-Yonergeler/kayseri-dosya-1070-gorevlendirme_esaslari_2.pdf</w:t>
      </w:r>
    </w:p>
    <w:p w:rsidR="00E04C59" w:rsidRPr="00B227B0" w:rsidRDefault="00E04C59" w:rsidP="00E04C59">
      <w:pPr>
        <w:ind w:left="507" w:right="63" w:hanging="389"/>
        <w:jc w:val="both"/>
        <w:outlineLvl w:val="2"/>
        <w:rPr>
          <w:rFonts w:ascii="Times New Roman" w:eastAsia="Times New Roman" w:hAnsi="Times New Roman"/>
          <w:b/>
          <w:bCs/>
          <w:sz w:val="26"/>
          <w:szCs w:val="26"/>
        </w:rPr>
      </w:pPr>
      <w:bookmarkStart w:id="438" w:name="_Toc31292182"/>
      <w:r w:rsidRPr="00295AC7">
        <w:rPr>
          <w:rFonts w:ascii="Times New Roman" w:eastAsia="Times New Roman" w:hAnsi="Times New Roman"/>
          <w:b/>
          <w:bCs/>
          <w:sz w:val="28"/>
          <w:szCs w:val="28"/>
        </w:rPr>
        <w:lastRenderedPageBreak/>
        <w:t>C.3.2. Öğretim elemanlarının araştırma yetkinliğini geliştirmeye yönelik Ortak programlar, ortak araştırma birimleri</w:t>
      </w:r>
      <w:bookmarkEnd w:id="438"/>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97"/>
        <w:gridCol w:w="1827"/>
        <w:gridCol w:w="1823"/>
        <w:gridCol w:w="1823"/>
        <w:gridCol w:w="1815"/>
      </w:tblGrid>
      <w:tr w:rsidR="00E04C59" w:rsidRPr="00B227B0" w:rsidTr="002A250E">
        <w:tc>
          <w:tcPr>
            <w:tcW w:w="1836" w:type="dxa"/>
            <w:shd w:val="clear" w:color="auto" w:fill="D9D9D9" w:themeFill="background1" w:themeFillShade="D9"/>
          </w:tcPr>
          <w:p w:rsidR="00E04C59" w:rsidRPr="00EF5008" w:rsidRDefault="00E04C59" w:rsidP="00E04C59">
            <w:pPr>
              <w:ind w:left="-59" w:right="63"/>
              <w:jc w:val="center"/>
              <w:outlineLvl w:val="2"/>
              <w:rPr>
                <w:rFonts w:ascii="Times New Roman" w:eastAsia="Times New Roman" w:hAnsi="Times New Roman" w:cs="Times New Roman"/>
                <w:b/>
                <w:bCs/>
                <w:i/>
                <w:sz w:val="20"/>
                <w:szCs w:val="20"/>
                <w:highlight w:val="lightGray"/>
              </w:rPr>
            </w:pPr>
            <w:bookmarkStart w:id="439" w:name="_Toc31292183"/>
            <w:r w:rsidRPr="00EF5008">
              <w:rPr>
                <w:rFonts w:ascii="Times New Roman" w:eastAsia="Times New Roman" w:hAnsi="Times New Roman" w:cs="Times New Roman"/>
                <w:b/>
                <w:bCs/>
                <w:sz w:val="20"/>
                <w:szCs w:val="20"/>
                <w:highlight w:val="lightGray"/>
              </w:rPr>
              <w:t>1</w:t>
            </w:r>
            <w:bookmarkEnd w:id="439"/>
          </w:p>
        </w:tc>
        <w:tc>
          <w:tcPr>
            <w:tcW w:w="1836"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440" w:name="_Toc31292184"/>
            <w:r w:rsidRPr="00EF5008">
              <w:rPr>
                <w:rFonts w:ascii="Times New Roman" w:eastAsia="Times New Roman" w:hAnsi="Times New Roman" w:cs="Times New Roman"/>
                <w:sz w:val="20"/>
                <w:szCs w:val="20"/>
              </w:rPr>
              <w:t>2</w:t>
            </w:r>
            <w:bookmarkEnd w:id="440"/>
          </w:p>
        </w:tc>
        <w:tc>
          <w:tcPr>
            <w:tcW w:w="1837"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441" w:name="_Toc31292185"/>
            <w:r w:rsidRPr="00EF5008">
              <w:rPr>
                <w:rFonts w:ascii="Times New Roman" w:eastAsia="Times New Roman" w:hAnsi="Times New Roman" w:cs="Times New Roman"/>
                <w:sz w:val="20"/>
                <w:szCs w:val="20"/>
              </w:rPr>
              <w:t>3</w:t>
            </w:r>
            <w:bookmarkEnd w:id="441"/>
          </w:p>
        </w:tc>
        <w:tc>
          <w:tcPr>
            <w:tcW w:w="1838"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442" w:name="_Toc31292186"/>
            <w:r w:rsidRPr="00EF5008">
              <w:rPr>
                <w:rFonts w:ascii="Times New Roman" w:eastAsia="Times New Roman" w:hAnsi="Times New Roman" w:cs="Times New Roman"/>
                <w:sz w:val="20"/>
                <w:szCs w:val="20"/>
              </w:rPr>
              <w:t>4</w:t>
            </w:r>
            <w:bookmarkEnd w:id="442"/>
          </w:p>
        </w:tc>
        <w:tc>
          <w:tcPr>
            <w:tcW w:w="1838" w:type="dxa"/>
            <w:shd w:val="clear" w:color="auto" w:fill="auto"/>
          </w:tcPr>
          <w:p w:rsidR="00E04C59" w:rsidRPr="00EF5008" w:rsidRDefault="00E04C59" w:rsidP="00E04C59">
            <w:pPr>
              <w:ind w:left="-59" w:right="63"/>
              <w:jc w:val="center"/>
              <w:outlineLvl w:val="2"/>
              <w:rPr>
                <w:rFonts w:ascii="Times New Roman" w:eastAsia="Times New Roman" w:hAnsi="Times New Roman" w:cs="Times New Roman"/>
                <w:i/>
                <w:sz w:val="20"/>
                <w:szCs w:val="20"/>
              </w:rPr>
            </w:pPr>
            <w:bookmarkStart w:id="443" w:name="_Toc31292187"/>
            <w:r w:rsidRPr="00EF5008">
              <w:rPr>
                <w:rFonts w:ascii="Times New Roman" w:eastAsia="Times New Roman" w:hAnsi="Times New Roman" w:cs="Times New Roman"/>
                <w:sz w:val="20"/>
                <w:szCs w:val="20"/>
              </w:rPr>
              <w:t>5</w:t>
            </w:r>
            <w:bookmarkEnd w:id="443"/>
          </w:p>
        </w:tc>
      </w:tr>
      <w:tr w:rsidR="00E04C59" w:rsidRPr="00B227B0" w:rsidTr="002A250E">
        <w:tc>
          <w:tcPr>
            <w:tcW w:w="1836" w:type="dxa"/>
            <w:shd w:val="clear" w:color="auto" w:fill="D9D9D9" w:themeFill="background1" w:themeFillShade="D9"/>
          </w:tcPr>
          <w:p w:rsidR="00E04C59" w:rsidRPr="00EC4B26" w:rsidRDefault="00E04C59" w:rsidP="00E04C59">
            <w:pPr>
              <w:ind w:right="63"/>
              <w:rPr>
                <w:rFonts w:ascii="Times New Roman" w:hAnsi="Times New Roman" w:cs="Times New Roman"/>
                <w:b/>
                <w:bCs/>
                <w:sz w:val="20"/>
                <w:szCs w:val="20"/>
                <w:highlight w:val="lightGray"/>
              </w:rPr>
            </w:pPr>
            <w:r w:rsidRPr="00EC4B26">
              <w:rPr>
                <w:rFonts w:ascii="Times New Roman" w:hAnsi="Times New Roman" w:cs="Times New Roman"/>
                <w:b/>
                <w:bCs/>
                <w:sz w:val="20"/>
                <w:szCs w:val="20"/>
                <w:highlight w:val="lightGray"/>
              </w:rPr>
              <w:t>Birimde ulusal ve uluslararası düzeyde birim içi ve birimler arası ortak programlar ve ortak araştırma birimleri ile araştırma ağlarına katılım ve işbirlikleri kurma gibi çoklu araştırma faaliyetleri bulunmamaktadır.</w:t>
            </w:r>
          </w:p>
          <w:p w:rsidR="00E04C59" w:rsidRPr="00EC4B26" w:rsidRDefault="00E04C59" w:rsidP="00E04C59">
            <w:pPr>
              <w:ind w:right="63"/>
              <w:rPr>
                <w:rFonts w:ascii="Times New Roman" w:hAnsi="Times New Roman" w:cs="Times New Roman"/>
                <w:b/>
                <w:bCs/>
                <w:sz w:val="20"/>
                <w:szCs w:val="20"/>
                <w:highlight w:val="lightGray"/>
              </w:rPr>
            </w:pPr>
          </w:p>
          <w:p w:rsidR="00E04C59" w:rsidRPr="00EC4B26" w:rsidRDefault="00E04C59" w:rsidP="00E04C59">
            <w:pPr>
              <w:ind w:left="-59" w:right="63"/>
              <w:outlineLvl w:val="2"/>
              <w:rPr>
                <w:rFonts w:ascii="Times New Roman" w:eastAsia="Times New Roman" w:hAnsi="Times New Roman"/>
                <w:b/>
                <w:bCs/>
                <w:i/>
                <w:sz w:val="20"/>
                <w:szCs w:val="20"/>
                <w:highlight w:val="lightGray"/>
              </w:rPr>
            </w:pPr>
          </w:p>
        </w:tc>
        <w:tc>
          <w:tcPr>
            <w:tcW w:w="1836" w:type="dxa"/>
            <w:shd w:val="clear" w:color="auto" w:fill="auto"/>
          </w:tcPr>
          <w:p w:rsidR="00E04C59" w:rsidRPr="00B227B0" w:rsidRDefault="00E04C59" w:rsidP="00E04C59">
            <w:pPr>
              <w:ind w:left="-59" w:right="63"/>
              <w:outlineLvl w:val="2"/>
              <w:rPr>
                <w:rFonts w:ascii="Times New Roman" w:eastAsia="Times New Roman" w:hAnsi="Times New Roman"/>
                <w:bCs/>
                <w:sz w:val="20"/>
                <w:szCs w:val="20"/>
              </w:rPr>
            </w:pPr>
            <w:bookmarkStart w:id="444" w:name="_Toc31292188"/>
            <w:r w:rsidRPr="00B227B0">
              <w:rPr>
                <w:rFonts w:ascii="Times New Roman" w:eastAsia="Times New Roman" w:hAnsi="Times New Roman" w:cs="Times New Roman"/>
                <w:bCs/>
                <w:sz w:val="20"/>
                <w:szCs w:val="20"/>
              </w:rPr>
              <w:t>Birimde ulusal ve uluslararası düzeyde birim içi ve birimler arası</w:t>
            </w:r>
            <w:r w:rsidRPr="00B227B0">
              <w:rPr>
                <w:rFonts w:ascii="Times New Roman" w:eastAsia="Times New Roman" w:hAnsi="Times New Roman" w:cs="Times New Roman"/>
                <w:b/>
                <w:bCs/>
                <w:sz w:val="20"/>
                <w:szCs w:val="20"/>
              </w:rPr>
              <w:t xml:space="preserve"> </w:t>
            </w:r>
            <w:r w:rsidRPr="00B227B0">
              <w:rPr>
                <w:rFonts w:ascii="Times New Roman" w:eastAsia="Times New Roman" w:hAnsi="Times New Roman" w:cs="Times New Roman"/>
                <w:bCs/>
                <w:sz w:val="20"/>
                <w:szCs w:val="20"/>
              </w:rPr>
              <w:t>ortak programlar ve ortak araştırma birimleri ile araştırma ağlarına katılım ve işbirlikleri kurma gibi çoklu araştırma faaliyetlerine yönelik planlamalar ve tanımlı süreçler bulunmaktadır. Ancak bu planlar ve süreçler doğrultusunda yapılmış uygulamalar bulunmamaktadır veya uygulamalar tüm birimleri kapsamamaktadır.</w:t>
            </w:r>
            <w:bookmarkEnd w:id="444"/>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45" w:name="_Toc31292189"/>
            <w:r w:rsidRPr="00B227B0">
              <w:rPr>
                <w:rFonts w:ascii="Times New Roman" w:eastAsia="Times New Roman" w:hAnsi="Times New Roman" w:cs="Times New Roman"/>
                <w:bCs/>
                <w:sz w:val="20"/>
                <w:szCs w:val="20"/>
              </w:rPr>
              <w:t>Birimde ulusal ve uluslararası düzeyde birim içi ve birimler arası</w:t>
            </w:r>
            <w:r w:rsidRPr="00B227B0">
              <w:rPr>
                <w:rFonts w:ascii="Times New Roman" w:eastAsia="Times New Roman" w:hAnsi="Times New Roman" w:cs="Times New Roman"/>
                <w:b/>
                <w:bCs/>
                <w:sz w:val="20"/>
                <w:szCs w:val="20"/>
              </w:rPr>
              <w:t xml:space="preserve"> </w:t>
            </w:r>
            <w:r w:rsidRPr="00B227B0">
              <w:rPr>
                <w:rFonts w:ascii="Times New Roman" w:eastAsia="Times New Roman" w:hAnsi="Times New Roman" w:cs="Times New Roman"/>
                <w:bCs/>
                <w:sz w:val="20"/>
                <w:szCs w:val="20"/>
              </w:rPr>
              <w:t>ortak programlar ve ortak araştırma birimleri ile araştırma ağlarına katılım ve işbirlikleri kurma gibi çoklu araştırma faaliyetleri ve uygulamalar tüm alanları kapsayacak şekilde yürütülmektedir. Ancak bu uygulamaların sonuçları izlenmemektedir.</w:t>
            </w:r>
            <w:bookmarkEnd w:id="445"/>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46" w:name="_Toc31292190"/>
            <w:r w:rsidRPr="00B227B0">
              <w:rPr>
                <w:rFonts w:ascii="Times New Roman" w:eastAsia="Times New Roman" w:hAnsi="Times New Roman" w:cs="Times New Roman"/>
                <w:bCs/>
                <w:sz w:val="20"/>
                <w:szCs w:val="20"/>
              </w:rPr>
              <w:t>Birimde ulusal ve uluslararası düzeyde birim içi ve birimler arası</w:t>
            </w:r>
            <w:r w:rsidRPr="00B227B0">
              <w:rPr>
                <w:rFonts w:ascii="Times New Roman" w:eastAsia="Times New Roman" w:hAnsi="Times New Roman" w:cs="Times New Roman"/>
                <w:b/>
                <w:bCs/>
                <w:sz w:val="20"/>
                <w:szCs w:val="20"/>
              </w:rPr>
              <w:t xml:space="preserve"> </w:t>
            </w:r>
            <w:r w:rsidRPr="00B227B0">
              <w:rPr>
                <w:rFonts w:ascii="Times New Roman" w:eastAsia="Times New Roman" w:hAnsi="Times New Roman" w:cs="Times New Roman"/>
                <w:bCs/>
                <w:sz w:val="20"/>
                <w:szCs w:val="20"/>
              </w:rPr>
              <w:t>ortak programlar ve ortak araştırma birimleri ile araştırma ağlarına katılım ve işbirlikleri kurma gibi çoklu araştırma faaliyetler ve uygulamalar düzenli olarak izlenmekte ve izlem sonuçları paydaşlarla birlikte değerlendirilerek önlemler alınmaktadır.</w:t>
            </w:r>
            <w:bookmarkEnd w:id="446"/>
            <w:r w:rsidRPr="00B227B0">
              <w:rPr>
                <w:rFonts w:ascii="Times New Roman" w:eastAsia="Times New Roman" w:hAnsi="Times New Roman" w:cs="Times New Roman"/>
                <w:bCs/>
                <w:sz w:val="20"/>
                <w:szCs w:val="20"/>
              </w:rPr>
              <w:t xml:space="preserve"> </w:t>
            </w:r>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47" w:name="_Toc31292191"/>
            <w:r w:rsidRPr="00B227B0">
              <w:rPr>
                <w:rFonts w:ascii="Times New Roman" w:eastAsia="Times New Roman" w:hAnsi="Times New Roman" w:cs="Times New Roman"/>
                <w:bCs/>
                <w:sz w:val="20"/>
                <w:szCs w:val="20"/>
              </w:rPr>
              <w:t>Birimde, kurumsal amaçlar (araştırma politikası, hedefleri, stratejisi) doğrultusunda birim içi ve birimler arası</w:t>
            </w:r>
            <w:r w:rsidRPr="00B227B0">
              <w:rPr>
                <w:rFonts w:ascii="Times New Roman" w:eastAsia="Times New Roman" w:hAnsi="Times New Roman" w:cs="Times New Roman"/>
                <w:b/>
                <w:bCs/>
                <w:sz w:val="20"/>
                <w:szCs w:val="20"/>
              </w:rPr>
              <w:t xml:space="preserve"> , </w:t>
            </w:r>
            <w:r w:rsidRPr="00B227B0">
              <w:rPr>
                <w:rFonts w:ascii="Times New Roman" w:eastAsia="Times New Roman" w:hAnsi="Times New Roman" w:cs="Times New Roman"/>
                <w:bCs/>
                <w:sz w:val="20"/>
                <w:szCs w:val="20"/>
              </w:rPr>
              <w:t>ulusal ve uluslararası düzeyde ortak programlar ve ortak araştırma birimleri, işbirlikleri ve araştırma ağlarına katılım gibi çoklu araştırma faaliyetlerine ve uygulamalarına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bookmarkEnd w:id="447"/>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right="63"/>
        <w:jc w:val="both"/>
        <w:rPr>
          <w:rFonts w:ascii="Times New Roman" w:hAnsi="Times New Roman" w:cs="Times New Roman"/>
          <w:sz w:val="24"/>
          <w:szCs w:val="24"/>
        </w:rPr>
      </w:pPr>
    </w:p>
    <w:p w:rsidR="00E04C59" w:rsidRPr="00B227B0" w:rsidRDefault="00E04C59" w:rsidP="00E04C59">
      <w:pPr>
        <w:ind w:right="63"/>
        <w:jc w:val="both"/>
        <w:outlineLvl w:val="1"/>
        <w:rPr>
          <w:rFonts w:ascii="Times New Roman" w:eastAsia="Times New Roman" w:hAnsi="Times New Roman" w:cs="Times New Roman"/>
          <w:b/>
          <w:bCs/>
          <w:sz w:val="28"/>
          <w:szCs w:val="24"/>
        </w:rPr>
      </w:pPr>
      <w:bookmarkStart w:id="448" w:name="_Toc26778374"/>
      <w:bookmarkStart w:id="449" w:name="_Toc31292192"/>
      <w:r w:rsidRPr="00B227B0">
        <w:rPr>
          <w:rFonts w:ascii="Times New Roman" w:eastAsia="Times New Roman" w:hAnsi="Times New Roman" w:cs="Times New Roman"/>
          <w:b/>
          <w:bCs/>
          <w:sz w:val="28"/>
          <w:szCs w:val="24"/>
        </w:rPr>
        <w:t>C.4. Araştırma Performansı</w:t>
      </w:r>
      <w:bookmarkEnd w:id="448"/>
      <w:bookmarkEnd w:id="449"/>
    </w:p>
    <w:p w:rsidR="00E04C59" w:rsidRDefault="00E04C59" w:rsidP="00E04C59">
      <w:pPr>
        <w:ind w:right="63"/>
        <w:rPr>
          <w:rFonts w:cs="Times New Roman"/>
          <w:szCs w:val="24"/>
        </w:rPr>
      </w:pPr>
    </w:p>
    <w:p w:rsidR="00E04C59" w:rsidRPr="00EF5008" w:rsidRDefault="00E04C59" w:rsidP="00295AC7">
      <w:pPr>
        <w:ind w:right="63"/>
        <w:jc w:val="both"/>
        <w:rPr>
          <w:rFonts w:ascii="Times New Roman" w:hAnsi="Times New Roman" w:cs="Times New Roman"/>
          <w:sz w:val="24"/>
          <w:szCs w:val="28"/>
        </w:rPr>
      </w:pPr>
      <w:r w:rsidRPr="00EF5008">
        <w:rPr>
          <w:rFonts w:ascii="Times New Roman" w:hAnsi="Times New Roman" w:cs="Times New Roman"/>
          <w:sz w:val="24"/>
          <w:szCs w:val="28"/>
        </w:rPr>
        <w:t>MYO araştırma performansı yıllık olarak hazırlanan faaliyet raporları ile verilere dayalı ve periyodik olarak ölçülmekte ve niceliksel olarak değerlendirilmektedir. Araştırma performansının iyileştirilmesi için öğretim üyelerimize gerekli destekler sağlanmaktadır. Bununla birlikte akademik çalışmaları ile başarı gösteren öğretim elemanları Kayseri Üniversitesi tarafından ödüllendirilmektedir.</w:t>
      </w:r>
    </w:p>
    <w:p w:rsidR="00E04C59" w:rsidRPr="00EF5008" w:rsidRDefault="00E04C59" w:rsidP="00E04C59">
      <w:pPr>
        <w:ind w:right="63"/>
        <w:jc w:val="both"/>
        <w:rPr>
          <w:rFonts w:ascii="Times New Roman" w:hAnsi="Times New Roman" w:cs="Times New Roman"/>
          <w:sz w:val="24"/>
          <w:szCs w:val="24"/>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bookmarkStart w:id="450" w:name="_Toc31292193"/>
      <w:r w:rsidRPr="00295AC7">
        <w:rPr>
          <w:rFonts w:ascii="Times New Roman" w:eastAsia="Times New Roman" w:hAnsi="Times New Roman"/>
          <w:b/>
          <w:bCs/>
          <w:sz w:val="28"/>
          <w:szCs w:val="28"/>
        </w:rPr>
        <w:lastRenderedPageBreak/>
        <w:t>C.4.1. Öğretim elemanı performans değerlendirmesi</w:t>
      </w:r>
      <w:bookmarkEnd w:id="450"/>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B227B0" w:rsidTr="002A250E">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51" w:name="_Toc31292194"/>
            <w:r w:rsidRPr="00295AC7">
              <w:rPr>
                <w:rFonts w:ascii="Arial Narrow" w:eastAsia="Times New Roman" w:hAnsi="Arial Narrow" w:cs="Times New Roman"/>
                <w:sz w:val="20"/>
                <w:szCs w:val="20"/>
              </w:rPr>
              <w:t>1</w:t>
            </w:r>
            <w:bookmarkEnd w:id="451"/>
          </w:p>
        </w:tc>
        <w:tc>
          <w:tcPr>
            <w:tcW w:w="1836" w:type="dxa"/>
            <w:shd w:val="clear" w:color="auto" w:fill="D9D9D9" w:themeFill="background1" w:themeFillShade="D9"/>
          </w:tcPr>
          <w:p w:rsidR="00E04C59" w:rsidRPr="00EC4B26" w:rsidRDefault="00E04C59" w:rsidP="00E04C59">
            <w:pPr>
              <w:ind w:left="-59" w:right="63"/>
              <w:jc w:val="center"/>
              <w:outlineLvl w:val="2"/>
              <w:rPr>
                <w:rFonts w:ascii="Arial Narrow" w:eastAsia="Times New Roman" w:hAnsi="Arial Narrow" w:cs="Times New Roman"/>
                <w:b/>
                <w:bCs/>
                <w:i/>
                <w:sz w:val="20"/>
                <w:szCs w:val="20"/>
                <w:highlight w:val="lightGray"/>
              </w:rPr>
            </w:pPr>
            <w:bookmarkStart w:id="452" w:name="_Toc31292195"/>
            <w:r w:rsidRPr="00EC4B26">
              <w:rPr>
                <w:rFonts w:ascii="Arial Narrow" w:eastAsia="Times New Roman" w:hAnsi="Arial Narrow" w:cs="Times New Roman"/>
                <w:b/>
                <w:bCs/>
                <w:sz w:val="20"/>
                <w:szCs w:val="20"/>
                <w:highlight w:val="lightGray"/>
              </w:rPr>
              <w:t>2</w:t>
            </w:r>
            <w:bookmarkEnd w:id="452"/>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53" w:name="_Toc31292196"/>
            <w:r w:rsidRPr="00295AC7">
              <w:rPr>
                <w:rFonts w:ascii="Arial Narrow" w:eastAsia="Times New Roman" w:hAnsi="Arial Narrow" w:cs="Times New Roman"/>
                <w:sz w:val="20"/>
                <w:szCs w:val="20"/>
              </w:rPr>
              <w:t>3</w:t>
            </w:r>
            <w:bookmarkEnd w:id="453"/>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54" w:name="_Toc31292197"/>
            <w:r w:rsidRPr="00295AC7">
              <w:rPr>
                <w:rFonts w:ascii="Arial Narrow" w:eastAsia="Times New Roman" w:hAnsi="Arial Narrow" w:cs="Times New Roman"/>
                <w:sz w:val="20"/>
                <w:szCs w:val="20"/>
              </w:rPr>
              <w:t>4</w:t>
            </w:r>
            <w:bookmarkEnd w:id="454"/>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55" w:name="_Toc31292198"/>
            <w:r w:rsidRPr="00295AC7">
              <w:rPr>
                <w:rFonts w:ascii="Arial Narrow" w:eastAsia="Times New Roman" w:hAnsi="Arial Narrow" w:cs="Times New Roman"/>
                <w:sz w:val="20"/>
                <w:szCs w:val="20"/>
              </w:rPr>
              <w:t>5</w:t>
            </w:r>
            <w:bookmarkEnd w:id="455"/>
          </w:p>
        </w:tc>
      </w:tr>
      <w:tr w:rsidR="00E04C59" w:rsidRPr="00B227B0" w:rsidTr="002A250E">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56" w:name="_Toc31292199"/>
            <w:r w:rsidRPr="00B227B0">
              <w:rPr>
                <w:rFonts w:ascii="Times New Roman" w:eastAsia="Times New Roman" w:hAnsi="Times New Roman" w:cs="Times New Roman"/>
                <w:bCs/>
                <w:sz w:val="20"/>
                <w:szCs w:val="20"/>
              </w:rPr>
              <w:t>Birimde öğretim elemanlarının araştırma performansının izlenmesine ve değerlendirmesine yönelik uygulamalar bulunmamaktadır.</w:t>
            </w:r>
            <w:bookmarkEnd w:id="456"/>
          </w:p>
        </w:tc>
        <w:tc>
          <w:tcPr>
            <w:tcW w:w="1836" w:type="dxa"/>
            <w:shd w:val="clear" w:color="auto" w:fill="D9D9D9" w:themeFill="background1" w:themeFillShade="D9"/>
          </w:tcPr>
          <w:p w:rsidR="00E04C59" w:rsidRPr="00EC4B26" w:rsidRDefault="00E04C59" w:rsidP="00E04C59">
            <w:pPr>
              <w:ind w:left="-59" w:right="63"/>
              <w:outlineLvl w:val="2"/>
              <w:rPr>
                <w:rFonts w:ascii="Times New Roman" w:eastAsia="Times New Roman" w:hAnsi="Times New Roman"/>
                <w:b/>
                <w:bCs/>
                <w:sz w:val="20"/>
                <w:szCs w:val="20"/>
                <w:highlight w:val="lightGray"/>
              </w:rPr>
            </w:pPr>
            <w:bookmarkStart w:id="457" w:name="_Toc31292200"/>
            <w:r w:rsidRPr="00EC4B26">
              <w:rPr>
                <w:rFonts w:ascii="Times New Roman" w:eastAsia="Times New Roman" w:hAnsi="Times New Roman" w:cs="Times New Roman"/>
                <w:b/>
                <w:bCs/>
                <w:sz w:val="20"/>
                <w:szCs w:val="20"/>
                <w:highlight w:val="lightGray"/>
                <w:shd w:val="clear" w:color="auto" w:fill="FFFF00"/>
              </w:rPr>
              <w:t>Birimde öğretim elemanlarının araştırma performansının izlenmesine ve değerlendirmesine yönelik planlamalar ve tanımlı süreçler (yönetmelik, yönerge, süreç tanımı, ölçme araçları, rehber, kılavuz, takdir-tanıma sistemi, teşvik mekanizmaları vb.)  bulunmaktadır. Ancak bu planlar ve süreçler doğrultusunda yapılmış uygulamalar bulunmamaktadır veya tüm birimleri</w:t>
            </w:r>
            <w:r w:rsidRPr="00EC4B26">
              <w:rPr>
                <w:rFonts w:ascii="Times New Roman" w:eastAsia="Times New Roman" w:hAnsi="Times New Roman" w:cs="Times New Roman"/>
                <w:b/>
                <w:bCs/>
                <w:sz w:val="20"/>
                <w:szCs w:val="20"/>
                <w:highlight w:val="lightGray"/>
              </w:rPr>
              <w:t xml:space="preserve"> </w:t>
            </w:r>
            <w:r w:rsidRPr="00EC4B26">
              <w:rPr>
                <w:rFonts w:ascii="Times New Roman" w:eastAsia="Times New Roman" w:hAnsi="Times New Roman" w:cs="Times New Roman"/>
                <w:b/>
                <w:bCs/>
                <w:sz w:val="20"/>
                <w:szCs w:val="20"/>
                <w:highlight w:val="lightGray"/>
                <w:shd w:val="clear" w:color="auto" w:fill="FFFF00"/>
              </w:rPr>
              <w:t>kapsamayan uygulamalar bulunmaktadır.</w:t>
            </w:r>
            <w:bookmarkEnd w:id="457"/>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58" w:name="_Toc31292201"/>
            <w:r w:rsidRPr="00B227B0">
              <w:rPr>
                <w:rFonts w:ascii="Times New Roman" w:eastAsia="Times New Roman" w:hAnsi="Times New Roman" w:cs="Times New Roman"/>
                <w:bCs/>
                <w:sz w:val="20"/>
                <w:szCs w:val="20"/>
              </w:rPr>
              <w:t>Öğretim elemanlarının araştırma-geliştirme performansını izlemek ve değerlendirmek üzere tanımlı süreçler (yönetmelik, yönerge, süreç tanımı, ölçme araçları, rehber, kılavuz,  takdir-tanıma sistemi, teşvik mekanizmaları vb.) tüm alanları kapsar şekilde yürütülmektedir. Ancak bu uygulamaların sonuçları izlenmemektedir veya karar almalarda kullanılmamaktadır.</w:t>
            </w:r>
            <w:bookmarkEnd w:id="458"/>
            <w:r w:rsidRPr="00B227B0">
              <w:rPr>
                <w:rFonts w:ascii="Times New Roman" w:eastAsia="Times New Roman" w:hAnsi="Times New Roman" w:cs="Times New Roman"/>
                <w:bCs/>
                <w:sz w:val="20"/>
                <w:szCs w:val="20"/>
              </w:rPr>
              <w:t xml:space="preserve"> </w:t>
            </w:r>
          </w:p>
        </w:tc>
        <w:tc>
          <w:tcPr>
            <w:tcW w:w="1838" w:type="dxa"/>
            <w:shd w:val="clear" w:color="auto" w:fill="auto"/>
          </w:tcPr>
          <w:p w:rsidR="00E04C59" w:rsidRPr="00B227B0" w:rsidRDefault="00E04C59" w:rsidP="00E04C59">
            <w:pPr>
              <w:ind w:right="63"/>
              <w:rPr>
                <w:rFonts w:ascii="Times New Roman" w:hAnsi="Times New Roman" w:cs="Times New Roman"/>
                <w:sz w:val="20"/>
                <w:szCs w:val="20"/>
              </w:rPr>
            </w:pPr>
            <w:r w:rsidRPr="00B227B0">
              <w:rPr>
                <w:rFonts w:ascii="Times New Roman" w:hAnsi="Times New Roman" w:cs="Times New Roman"/>
                <w:sz w:val="20"/>
                <w:szCs w:val="20"/>
              </w:rPr>
              <w:t>Öğretim elemanlarının araştırma-geliştirme performansını izlemek ve değerlendirmek üzere tüm alanları kapsayan uygulamalar düzenli olarak izlenmekte ve izlem sonuçları paydaşlarla birlikte değerlendirilerek önlemler alınmaktadır.</w:t>
            </w:r>
          </w:p>
          <w:p w:rsidR="00E04C59" w:rsidRPr="00B227B0" w:rsidRDefault="00E04C59" w:rsidP="00E04C59">
            <w:pPr>
              <w:ind w:right="63"/>
              <w:rPr>
                <w:rFonts w:ascii="Times New Roman" w:hAnsi="Times New Roman" w:cs="Times New Roman"/>
                <w:sz w:val="20"/>
                <w:szCs w:val="20"/>
              </w:rPr>
            </w:pPr>
          </w:p>
          <w:p w:rsidR="00E04C59" w:rsidRPr="00B227B0" w:rsidRDefault="00E04C59" w:rsidP="00E04C59">
            <w:pPr>
              <w:ind w:right="63"/>
              <w:rPr>
                <w:rFonts w:ascii="Times New Roman" w:hAnsi="Times New Roman" w:cs="Times New Roman"/>
                <w:sz w:val="20"/>
                <w:szCs w:val="20"/>
              </w:rPr>
            </w:pPr>
          </w:p>
          <w:p w:rsidR="00E04C59" w:rsidRPr="00B227B0" w:rsidRDefault="00E04C59" w:rsidP="00E04C59">
            <w:pPr>
              <w:ind w:left="-59" w:right="63"/>
              <w:outlineLvl w:val="2"/>
              <w:rPr>
                <w:rFonts w:ascii="Times New Roman" w:eastAsia="Times New Roman" w:hAnsi="Times New Roman"/>
                <w:bCs/>
                <w:i/>
                <w:sz w:val="20"/>
                <w:szCs w:val="20"/>
              </w:rPr>
            </w:pPr>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59" w:name="_Toc31292202"/>
            <w:r w:rsidRPr="00B227B0">
              <w:rPr>
                <w:rFonts w:ascii="Times New Roman" w:eastAsia="Times New Roman" w:hAnsi="Times New Roman" w:cs="Times New Roman"/>
                <w:bCs/>
                <w:sz w:val="20"/>
                <w:szCs w:val="20"/>
              </w:rPr>
              <w:t>Birimde, kurumsal amaçlar (araştırma politikası, hedefleri, stratejisi) doğrultusunda öğretim elemanlarının araştırma-geliştirme performansının izlenmesi ve değerlendirilmesine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bookmarkEnd w:id="459"/>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295AC7" w:rsidRDefault="00E04C59" w:rsidP="00AD7F03">
      <w:pPr>
        <w:pStyle w:val="Balk4"/>
        <w:numPr>
          <w:ilvl w:val="0"/>
          <w:numId w:val="11"/>
        </w:numPr>
        <w:ind w:right="63"/>
        <w:jc w:val="both"/>
        <w:rPr>
          <w:b w:val="0"/>
          <w:bCs w:val="0"/>
          <w:iCs/>
        </w:rPr>
      </w:pPr>
      <w:r>
        <w:rPr>
          <w:i w:val="0"/>
        </w:rPr>
        <w:tab/>
      </w:r>
      <w:r w:rsidRPr="00295AC7">
        <w:rPr>
          <w:b w:val="0"/>
          <w:bCs w:val="0"/>
        </w:rPr>
        <w:t>Akademik personelin araştırma-geliştirme performansını izlemek üzere geçerli olan tanımlı süreçler</w:t>
      </w:r>
    </w:p>
    <w:p w:rsidR="00E04C59" w:rsidRPr="00F17368" w:rsidRDefault="00E04C59" w:rsidP="00E04C59">
      <w:pPr>
        <w:ind w:left="478" w:right="63"/>
        <w:jc w:val="both"/>
        <w:outlineLvl w:val="3"/>
        <w:rPr>
          <w:rFonts w:ascii="Times New Roman" w:eastAsia="Times New Roman" w:hAnsi="Times New Roman"/>
          <w:bCs/>
          <w:i/>
          <w:color w:val="FF0000"/>
          <w:sz w:val="24"/>
          <w:szCs w:val="24"/>
        </w:rPr>
      </w:pPr>
    </w:p>
    <w:p w:rsidR="00E04C59" w:rsidRPr="00F17368" w:rsidRDefault="00E04C59" w:rsidP="00E04C59">
      <w:pPr>
        <w:ind w:left="478" w:right="63" w:hanging="336"/>
        <w:jc w:val="both"/>
        <w:outlineLvl w:val="3"/>
        <w:rPr>
          <w:rFonts w:ascii="Times New Roman" w:eastAsia="Times New Roman" w:hAnsi="Times New Roman"/>
          <w:bCs/>
          <w:i/>
          <w:sz w:val="24"/>
          <w:szCs w:val="24"/>
        </w:rPr>
      </w:pPr>
      <w:r w:rsidRPr="00F17368">
        <w:rPr>
          <w:rFonts w:ascii="Times New Roman" w:eastAsia="Times New Roman" w:hAnsi="Times New Roman"/>
          <w:bCs/>
          <w:i/>
          <w:sz w:val="24"/>
          <w:szCs w:val="24"/>
        </w:rPr>
        <w:tab/>
      </w:r>
      <w:r w:rsidRPr="00F17368">
        <w:rPr>
          <w:rFonts w:ascii="Times New Roman" w:eastAsia="Times New Roman" w:hAnsi="Times New Roman"/>
          <w:bCs/>
          <w:i/>
          <w:sz w:val="24"/>
          <w:szCs w:val="24"/>
        </w:rPr>
        <w:tab/>
      </w:r>
      <w:r>
        <w:rPr>
          <w:rFonts w:ascii="Times New Roman" w:eastAsia="Times New Roman" w:hAnsi="Times New Roman"/>
          <w:bCs/>
          <w:i/>
          <w:sz w:val="24"/>
          <w:szCs w:val="24"/>
        </w:rPr>
        <w:t xml:space="preserve">EK </w:t>
      </w:r>
      <w:r w:rsidR="00F0691C">
        <w:rPr>
          <w:rFonts w:ascii="Times New Roman" w:eastAsia="Times New Roman" w:hAnsi="Times New Roman"/>
          <w:bCs/>
          <w:i/>
          <w:sz w:val="24"/>
          <w:szCs w:val="24"/>
        </w:rPr>
        <w:t>C</w:t>
      </w:r>
      <w:r w:rsidRPr="00F17368">
        <w:rPr>
          <w:rFonts w:ascii="Times New Roman" w:eastAsia="Times New Roman" w:hAnsi="Times New Roman"/>
          <w:bCs/>
          <w:i/>
          <w:sz w:val="24"/>
          <w:szCs w:val="24"/>
        </w:rPr>
        <w:t>1. Faaliyet ve Proje Bilgileri Formu</w:t>
      </w:r>
    </w:p>
    <w:p w:rsidR="00E04C59" w:rsidRPr="00B227B0" w:rsidRDefault="00E04C59" w:rsidP="00E04C59">
      <w:pPr>
        <w:ind w:right="63"/>
        <w:jc w:val="both"/>
        <w:outlineLvl w:val="3"/>
        <w:rPr>
          <w:rFonts w:ascii="Times New Roman" w:eastAsia="Times New Roman" w:hAnsi="Times New Roman"/>
          <w:b/>
          <w:bCs/>
          <w:sz w:val="26"/>
          <w:szCs w:val="26"/>
        </w:rPr>
      </w:pPr>
    </w:p>
    <w:p w:rsidR="0065225B" w:rsidRDefault="0065225B" w:rsidP="00E04C59">
      <w:pPr>
        <w:ind w:left="507" w:right="63" w:hanging="389"/>
        <w:jc w:val="both"/>
        <w:outlineLvl w:val="2"/>
        <w:rPr>
          <w:rFonts w:ascii="Times New Roman" w:eastAsia="Times New Roman" w:hAnsi="Times New Roman"/>
          <w:b/>
          <w:bCs/>
          <w:sz w:val="26"/>
          <w:szCs w:val="26"/>
        </w:rPr>
      </w:pPr>
    </w:p>
    <w:p w:rsidR="0065225B" w:rsidRDefault="0065225B" w:rsidP="00E04C59">
      <w:pPr>
        <w:ind w:left="507" w:right="63" w:hanging="389"/>
        <w:jc w:val="both"/>
        <w:outlineLvl w:val="2"/>
        <w:rPr>
          <w:rFonts w:ascii="Times New Roman" w:eastAsia="Times New Roman" w:hAnsi="Times New Roman"/>
          <w:b/>
          <w:bCs/>
          <w:sz w:val="26"/>
          <w:szCs w:val="26"/>
        </w:rPr>
      </w:pPr>
    </w:p>
    <w:p w:rsidR="0065225B" w:rsidRDefault="0065225B" w:rsidP="00E04C59">
      <w:pPr>
        <w:ind w:left="507" w:right="63" w:hanging="389"/>
        <w:jc w:val="both"/>
        <w:outlineLvl w:val="2"/>
        <w:rPr>
          <w:rFonts w:ascii="Times New Roman" w:eastAsia="Times New Roman" w:hAnsi="Times New Roman"/>
          <w:b/>
          <w:bCs/>
          <w:sz w:val="26"/>
          <w:szCs w:val="26"/>
        </w:rPr>
      </w:pPr>
    </w:p>
    <w:p w:rsidR="0065225B" w:rsidRDefault="0065225B"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bookmarkStart w:id="460" w:name="_Toc31292203"/>
      <w:r w:rsidRPr="00295AC7">
        <w:rPr>
          <w:rFonts w:ascii="Times New Roman" w:eastAsia="Times New Roman" w:hAnsi="Times New Roman"/>
          <w:b/>
          <w:bCs/>
          <w:sz w:val="28"/>
          <w:szCs w:val="28"/>
        </w:rPr>
        <w:lastRenderedPageBreak/>
        <w:t>C.4.2. Araştırma performansının değerlendirilmesi ve sonuçlara dayalı iyileştirilmesi</w:t>
      </w:r>
      <w:bookmarkEnd w:id="460"/>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B227B0" w:rsidTr="00E04C59">
        <w:trPr>
          <w:trHeight w:val="380"/>
        </w:trPr>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61" w:name="_Toc31292204"/>
            <w:r w:rsidRPr="00295AC7">
              <w:rPr>
                <w:rFonts w:ascii="Arial Narrow" w:eastAsia="Times New Roman" w:hAnsi="Arial Narrow" w:cs="Times New Roman"/>
                <w:sz w:val="20"/>
                <w:szCs w:val="20"/>
              </w:rPr>
              <w:t>1</w:t>
            </w:r>
            <w:bookmarkEnd w:id="461"/>
          </w:p>
        </w:tc>
        <w:tc>
          <w:tcPr>
            <w:tcW w:w="1836" w:type="dxa"/>
            <w:shd w:val="clear" w:color="auto" w:fill="E7E6E6" w:themeFill="background2"/>
          </w:tcPr>
          <w:p w:rsidR="00E04C59" w:rsidRPr="00EC4B26" w:rsidRDefault="00E04C59" w:rsidP="00E04C59">
            <w:pPr>
              <w:ind w:left="-59" w:right="63"/>
              <w:jc w:val="center"/>
              <w:outlineLvl w:val="2"/>
              <w:rPr>
                <w:rFonts w:ascii="Arial Narrow" w:eastAsia="Times New Roman" w:hAnsi="Arial Narrow" w:cs="Times New Roman"/>
                <w:b/>
                <w:bCs/>
                <w:i/>
                <w:sz w:val="20"/>
                <w:szCs w:val="20"/>
              </w:rPr>
            </w:pPr>
            <w:bookmarkStart w:id="462" w:name="_Toc31292205"/>
            <w:r w:rsidRPr="00EC4B26">
              <w:rPr>
                <w:rFonts w:ascii="Arial Narrow" w:eastAsia="Times New Roman" w:hAnsi="Arial Narrow" w:cs="Times New Roman"/>
                <w:b/>
                <w:bCs/>
                <w:sz w:val="20"/>
                <w:szCs w:val="20"/>
              </w:rPr>
              <w:t>2</w:t>
            </w:r>
            <w:bookmarkEnd w:id="462"/>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63" w:name="_Toc31292206"/>
            <w:r w:rsidRPr="00295AC7">
              <w:rPr>
                <w:rFonts w:ascii="Arial Narrow" w:eastAsia="Times New Roman" w:hAnsi="Arial Narrow" w:cs="Times New Roman"/>
                <w:sz w:val="20"/>
                <w:szCs w:val="20"/>
              </w:rPr>
              <w:t>3</w:t>
            </w:r>
            <w:bookmarkEnd w:id="463"/>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64" w:name="_Toc31292207"/>
            <w:r w:rsidRPr="00295AC7">
              <w:rPr>
                <w:rFonts w:ascii="Arial Narrow" w:eastAsia="Times New Roman" w:hAnsi="Arial Narrow" w:cs="Times New Roman"/>
                <w:sz w:val="20"/>
                <w:szCs w:val="20"/>
              </w:rPr>
              <w:t>4</w:t>
            </w:r>
            <w:bookmarkEnd w:id="464"/>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65" w:name="_Toc31292208"/>
            <w:r w:rsidRPr="00295AC7">
              <w:rPr>
                <w:rFonts w:ascii="Arial Narrow" w:eastAsia="Times New Roman" w:hAnsi="Arial Narrow" w:cs="Times New Roman"/>
                <w:sz w:val="20"/>
                <w:szCs w:val="20"/>
              </w:rPr>
              <w:t>5</w:t>
            </w:r>
            <w:bookmarkEnd w:id="465"/>
          </w:p>
        </w:tc>
      </w:tr>
      <w:tr w:rsidR="00E04C59" w:rsidRPr="00B227B0" w:rsidTr="00E04C59">
        <w:tc>
          <w:tcPr>
            <w:tcW w:w="1836" w:type="dxa"/>
            <w:shd w:val="clear" w:color="auto" w:fill="auto"/>
          </w:tcPr>
          <w:p w:rsidR="00E04C59" w:rsidRPr="00B227B0" w:rsidRDefault="00E04C59" w:rsidP="00E04C59">
            <w:pPr>
              <w:ind w:left="-59" w:right="63"/>
              <w:jc w:val="both"/>
              <w:outlineLvl w:val="2"/>
              <w:rPr>
                <w:rFonts w:ascii="Times New Roman" w:eastAsia="Times New Roman" w:hAnsi="Times New Roman"/>
                <w:bCs/>
                <w:i/>
                <w:sz w:val="20"/>
                <w:szCs w:val="20"/>
              </w:rPr>
            </w:pPr>
            <w:bookmarkStart w:id="466" w:name="_Toc31292209"/>
            <w:r w:rsidRPr="00B227B0">
              <w:rPr>
                <w:rFonts w:ascii="Times New Roman" w:eastAsia="Times New Roman" w:hAnsi="Times New Roman" w:cs="Times New Roman"/>
                <w:bCs/>
                <w:sz w:val="20"/>
                <w:szCs w:val="20"/>
              </w:rPr>
              <w:t>Birimde araştırma performansının izlenmesine ve değerlendirmesine yönelik uygulamalar bulunmamaktadır.</w:t>
            </w:r>
            <w:bookmarkEnd w:id="466"/>
          </w:p>
        </w:tc>
        <w:tc>
          <w:tcPr>
            <w:tcW w:w="1836" w:type="dxa"/>
            <w:shd w:val="clear" w:color="auto" w:fill="E7E6E6" w:themeFill="background2"/>
          </w:tcPr>
          <w:p w:rsidR="00E04C59" w:rsidRPr="00EC4B26" w:rsidRDefault="00E04C59" w:rsidP="00E04C59">
            <w:pPr>
              <w:ind w:left="-59" w:right="63"/>
              <w:jc w:val="both"/>
              <w:outlineLvl w:val="2"/>
              <w:rPr>
                <w:rFonts w:ascii="Times New Roman" w:eastAsia="Times New Roman" w:hAnsi="Times New Roman"/>
                <w:b/>
                <w:bCs/>
                <w:sz w:val="20"/>
                <w:szCs w:val="20"/>
              </w:rPr>
            </w:pPr>
            <w:bookmarkStart w:id="467" w:name="_Toc31292210"/>
            <w:r w:rsidRPr="00EC4B26">
              <w:rPr>
                <w:rFonts w:ascii="Times New Roman" w:eastAsia="Times New Roman" w:hAnsi="Times New Roman" w:cs="Times New Roman"/>
                <w:b/>
                <w:bCs/>
                <w:sz w:val="20"/>
                <w:szCs w:val="20"/>
              </w:rPr>
              <w:t>Birimde araştırma performansının izlenmesine ve değerlendirmesine yönelik planlamalar ve tanımlı süreçler bulunmaktadır. Ancak bu planlar ve süreçler doğrultusunda yapılmış uygulamalar bulunmamaktadır veya tüm birimleri kapsamayan uygulamalar bulunmaktadır.</w:t>
            </w:r>
            <w:bookmarkEnd w:id="467"/>
          </w:p>
        </w:tc>
        <w:tc>
          <w:tcPr>
            <w:tcW w:w="1837" w:type="dxa"/>
            <w:shd w:val="clear" w:color="auto" w:fill="auto"/>
          </w:tcPr>
          <w:p w:rsidR="00E04C59" w:rsidRPr="00B227B0" w:rsidRDefault="00E04C59" w:rsidP="00E04C59">
            <w:pPr>
              <w:ind w:left="-59" w:right="63"/>
              <w:jc w:val="both"/>
              <w:outlineLvl w:val="2"/>
              <w:rPr>
                <w:rFonts w:ascii="Times New Roman" w:eastAsia="Times New Roman" w:hAnsi="Times New Roman"/>
                <w:bCs/>
                <w:i/>
                <w:sz w:val="20"/>
                <w:szCs w:val="20"/>
              </w:rPr>
            </w:pPr>
            <w:bookmarkStart w:id="468" w:name="_Toc31292211"/>
            <w:r w:rsidRPr="00B227B0">
              <w:rPr>
                <w:rFonts w:ascii="Times New Roman" w:eastAsia="Times New Roman" w:hAnsi="Times New Roman" w:cs="Times New Roman"/>
                <w:bCs/>
                <w:sz w:val="20"/>
                <w:szCs w:val="20"/>
              </w:rPr>
              <w:t>Birimde araştırma performansının izlenmesine ve değerlendirmesine yönelik uygulamalar tüm alanları ve birimleri (araştırma merkezleri de dâhil) kapsar şekilde yürütülmektedir. Ancak bu uygulamaların sonuçları izlenmemektedir veya karar almalarda kullanılmamaktadır.</w:t>
            </w:r>
            <w:bookmarkEnd w:id="468"/>
          </w:p>
        </w:tc>
        <w:tc>
          <w:tcPr>
            <w:tcW w:w="1838" w:type="dxa"/>
            <w:shd w:val="clear" w:color="auto" w:fill="auto"/>
          </w:tcPr>
          <w:p w:rsidR="00E04C59" w:rsidRPr="00B227B0" w:rsidRDefault="00E04C59" w:rsidP="00E04C59">
            <w:pPr>
              <w:ind w:left="-59" w:right="63"/>
              <w:jc w:val="both"/>
              <w:outlineLvl w:val="2"/>
              <w:rPr>
                <w:rFonts w:ascii="Times New Roman" w:eastAsia="Times New Roman" w:hAnsi="Times New Roman"/>
                <w:bCs/>
                <w:i/>
                <w:sz w:val="20"/>
                <w:szCs w:val="20"/>
              </w:rPr>
            </w:pPr>
            <w:bookmarkStart w:id="469" w:name="_Toc31292212"/>
            <w:r w:rsidRPr="00B227B0">
              <w:rPr>
                <w:rFonts w:ascii="Times New Roman" w:eastAsia="Times New Roman" w:hAnsi="Times New Roman" w:cs="Times New Roman"/>
                <w:bCs/>
                <w:sz w:val="20"/>
                <w:szCs w:val="20"/>
              </w:rPr>
              <w:t>Birimde tüm birimlerin araştırma performansı izlenerek değerlendirilmekte ve karar almalarda (performans temelli teşvik-takdir mekanizmaları vb.) kullanılmaktadır. Buna ilişkin uygulamalar düzenli olarak izlenmekte ve izlem sonuçları paydaşlarla birlikte değerlendirilerek önlemler alınmaktadır.</w:t>
            </w:r>
            <w:bookmarkEnd w:id="469"/>
          </w:p>
        </w:tc>
        <w:tc>
          <w:tcPr>
            <w:tcW w:w="1838" w:type="dxa"/>
            <w:shd w:val="clear" w:color="auto" w:fill="auto"/>
          </w:tcPr>
          <w:p w:rsidR="00E04C59" w:rsidRPr="00B227B0" w:rsidRDefault="00E04C59" w:rsidP="00E04C59">
            <w:pPr>
              <w:ind w:left="-59" w:right="63"/>
              <w:jc w:val="both"/>
              <w:outlineLvl w:val="2"/>
              <w:rPr>
                <w:rFonts w:ascii="Times New Roman" w:eastAsia="Times New Roman" w:hAnsi="Times New Roman"/>
                <w:bCs/>
                <w:i/>
                <w:sz w:val="20"/>
                <w:szCs w:val="20"/>
              </w:rPr>
            </w:pPr>
            <w:bookmarkStart w:id="470" w:name="_Toc31292213"/>
            <w:r w:rsidRPr="00B227B0">
              <w:rPr>
                <w:rFonts w:ascii="Times New Roman" w:eastAsia="Times New Roman" w:hAnsi="Times New Roman" w:cs="Times New Roman"/>
                <w:bCs/>
                <w:sz w:val="20"/>
                <w:szCs w:val="20"/>
              </w:rPr>
              <w:t>Birimde, kurumsal amaçlar (araştırma politikası, hedefleri, stratejisi) doğrultusunda tüm birimlerin araştırma performansının izlenmesi ve değerlendirilmesine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bookmarkEnd w:id="470"/>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EF5008" w:rsidRDefault="00E04C59" w:rsidP="00AD7F03">
      <w:pPr>
        <w:numPr>
          <w:ilvl w:val="0"/>
          <w:numId w:val="12"/>
        </w:numPr>
        <w:ind w:right="63"/>
        <w:jc w:val="both"/>
        <w:outlineLvl w:val="3"/>
        <w:rPr>
          <w:rFonts w:ascii="Times New Roman" w:eastAsia="Times New Roman" w:hAnsi="Times New Roman" w:cs="Times New Roman"/>
          <w:bCs/>
          <w:i/>
          <w:iCs/>
          <w:sz w:val="24"/>
          <w:szCs w:val="24"/>
        </w:rPr>
      </w:pPr>
      <w:r w:rsidRPr="00EF5008">
        <w:rPr>
          <w:rFonts w:ascii="Times New Roman" w:eastAsia="Times New Roman" w:hAnsi="Times New Roman" w:cs="Times New Roman"/>
          <w:bCs/>
          <w:i/>
          <w:iCs/>
          <w:sz w:val="24"/>
          <w:szCs w:val="24"/>
        </w:rPr>
        <w:t xml:space="preserve">Araştırma-geliştirme süreçlerine ilişkin yıllık öz değerlendirme raporları ve iyileştirme çalışmaları </w:t>
      </w:r>
    </w:p>
    <w:p w:rsidR="00E04C59" w:rsidRPr="00EF5008" w:rsidRDefault="00E04C59" w:rsidP="00E04C59">
      <w:pPr>
        <w:ind w:left="838" w:right="63"/>
        <w:jc w:val="both"/>
        <w:outlineLvl w:val="3"/>
        <w:rPr>
          <w:rFonts w:ascii="Times New Roman" w:eastAsia="Times New Roman" w:hAnsi="Times New Roman" w:cs="Times New Roman"/>
          <w:bCs/>
          <w:i/>
          <w:iCs/>
          <w:sz w:val="24"/>
          <w:szCs w:val="24"/>
        </w:rPr>
      </w:pPr>
    </w:p>
    <w:p w:rsidR="00E04C59" w:rsidRPr="00EF5008" w:rsidRDefault="00E04C59" w:rsidP="00E04C59">
      <w:pPr>
        <w:ind w:left="838" w:right="63"/>
        <w:jc w:val="both"/>
        <w:outlineLvl w:val="3"/>
        <w:rPr>
          <w:rFonts w:ascii="Times New Roman" w:eastAsia="Times New Roman" w:hAnsi="Times New Roman" w:cs="Times New Roman"/>
          <w:bCs/>
          <w:i/>
          <w:iCs/>
          <w:sz w:val="24"/>
          <w:szCs w:val="24"/>
        </w:rPr>
      </w:pPr>
      <w:r w:rsidRPr="00EF5008">
        <w:rPr>
          <w:rFonts w:ascii="Times New Roman" w:eastAsia="Times New Roman" w:hAnsi="Times New Roman" w:cs="Times New Roman"/>
          <w:bCs/>
          <w:i/>
          <w:iCs/>
          <w:sz w:val="24"/>
          <w:szCs w:val="24"/>
        </w:rPr>
        <w:t xml:space="preserve">Yıllık Faaliyet Raporları Aracılığıyla izlenmektedir. </w:t>
      </w:r>
    </w:p>
    <w:p w:rsidR="00E04C59" w:rsidRPr="00EF5008" w:rsidRDefault="00E04C59" w:rsidP="00E04C59">
      <w:pPr>
        <w:ind w:left="838" w:right="63"/>
        <w:jc w:val="both"/>
        <w:outlineLvl w:val="3"/>
        <w:rPr>
          <w:rFonts w:ascii="Times New Roman" w:eastAsia="Times New Roman" w:hAnsi="Times New Roman" w:cs="Times New Roman"/>
          <w:bCs/>
          <w:i/>
          <w:iCs/>
          <w:sz w:val="24"/>
          <w:szCs w:val="24"/>
        </w:rPr>
      </w:pPr>
    </w:p>
    <w:p w:rsidR="00E04C59" w:rsidRPr="006826D7" w:rsidRDefault="0057728F" w:rsidP="00E04C59">
      <w:pPr>
        <w:ind w:left="838" w:right="63"/>
        <w:jc w:val="both"/>
        <w:outlineLvl w:val="3"/>
        <w:rPr>
          <w:rFonts w:ascii="Times New Roman" w:eastAsia="Times New Roman" w:hAnsi="Times New Roman" w:cs="Times New Roman"/>
          <w:bCs/>
          <w:i/>
          <w:iCs/>
          <w:sz w:val="24"/>
          <w:szCs w:val="24"/>
        </w:rPr>
      </w:pPr>
      <w:hyperlink r:id="rId65" w:history="1">
        <w:r w:rsidR="00E04C59" w:rsidRPr="006826D7">
          <w:rPr>
            <w:rStyle w:val="Kpr"/>
            <w:rFonts w:ascii="Times New Roman" w:hAnsi="Times New Roman" w:cs="Times New Roman"/>
            <w:i/>
            <w:iCs/>
            <w:color w:val="auto"/>
            <w:sz w:val="24"/>
            <w:szCs w:val="24"/>
            <w:u w:val="none"/>
          </w:rPr>
          <w:t>https://kmy.kayseri.edu.tr/okulumuz/Faaliyet-Raporlari/Kayseri-Meslek-Yuksek-Okulu/1/111</w:t>
        </w:r>
      </w:hyperlink>
      <w:r w:rsidR="00E04C59" w:rsidRPr="006826D7">
        <w:rPr>
          <w:rFonts w:ascii="Times New Roman" w:eastAsia="Times New Roman" w:hAnsi="Times New Roman" w:cs="Times New Roman"/>
          <w:bCs/>
          <w:i/>
          <w:iCs/>
          <w:sz w:val="24"/>
          <w:szCs w:val="24"/>
        </w:rPr>
        <w:t xml:space="preserve"> </w:t>
      </w:r>
    </w:p>
    <w:p w:rsidR="00E04C59" w:rsidRPr="00F17368" w:rsidRDefault="00E04C59" w:rsidP="00E04C59">
      <w:pPr>
        <w:ind w:left="838" w:right="63"/>
        <w:jc w:val="both"/>
        <w:outlineLvl w:val="3"/>
        <w:rPr>
          <w:rFonts w:ascii="Times New Roman" w:eastAsia="Times New Roman" w:hAnsi="Times New Roman"/>
          <w:bCs/>
          <w:sz w:val="26"/>
          <w:szCs w:val="26"/>
        </w:rPr>
      </w:pPr>
    </w:p>
    <w:p w:rsidR="00E04C59" w:rsidRPr="00B227B0" w:rsidRDefault="00E04C59" w:rsidP="00E04C59">
      <w:pPr>
        <w:ind w:left="838" w:right="63"/>
        <w:jc w:val="both"/>
        <w:outlineLvl w:val="3"/>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2A250E" w:rsidRDefault="002A250E" w:rsidP="00E04C59">
      <w:pPr>
        <w:ind w:left="507" w:right="63" w:hanging="389"/>
        <w:jc w:val="both"/>
        <w:outlineLvl w:val="2"/>
        <w:rPr>
          <w:rFonts w:ascii="Times New Roman" w:eastAsia="Times New Roman" w:hAnsi="Times New Roman"/>
          <w:b/>
          <w:bCs/>
          <w:sz w:val="26"/>
          <w:szCs w:val="26"/>
        </w:rPr>
      </w:pPr>
    </w:p>
    <w:p w:rsidR="00E04C59" w:rsidRPr="00B227B0" w:rsidRDefault="00E04C59" w:rsidP="00E04C59">
      <w:pPr>
        <w:ind w:left="507" w:right="63" w:hanging="389"/>
        <w:jc w:val="both"/>
        <w:outlineLvl w:val="2"/>
        <w:rPr>
          <w:rFonts w:ascii="Times New Roman" w:eastAsia="Times New Roman" w:hAnsi="Times New Roman"/>
          <w:b/>
          <w:bCs/>
          <w:sz w:val="26"/>
          <w:szCs w:val="26"/>
        </w:rPr>
      </w:pPr>
      <w:bookmarkStart w:id="471" w:name="_Toc31292214"/>
      <w:r w:rsidRPr="00295AC7">
        <w:rPr>
          <w:rFonts w:ascii="Times New Roman" w:eastAsia="Times New Roman" w:hAnsi="Times New Roman"/>
          <w:b/>
          <w:bCs/>
          <w:sz w:val="28"/>
          <w:szCs w:val="28"/>
        </w:rPr>
        <w:lastRenderedPageBreak/>
        <w:t>C.4.3. Araştırma bütçe performansı</w:t>
      </w:r>
      <w:bookmarkEnd w:id="471"/>
    </w:p>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B227B0" w:rsidRDefault="00E04C59" w:rsidP="00E04C59">
      <w:pPr>
        <w:ind w:left="118" w:right="63"/>
        <w:jc w:val="center"/>
        <w:outlineLvl w:val="3"/>
        <w:rPr>
          <w:rFonts w:ascii="Times New Roman" w:eastAsia="Times New Roman" w:hAnsi="Times New Roman"/>
          <w:b/>
          <w:bCs/>
          <w:i/>
          <w:sz w:val="24"/>
          <w:szCs w:val="24"/>
        </w:rPr>
      </w:pPr>
      <w:r w:rsidRPr="00B227B0">
        <w:rPr>
          <w:rFonts w:ascii="Times New Roman" w:eastAsia="Times New Roman" w:hAnsi="Times New Roman"/>
          <w:b/>
          <w:bCs/>
          <w:i/>
          <w:sz w:val="24"/>
          <w:szCs w:val="24"/>
        </w:rPr>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B227B0" w:rsidTr="00E04C59">
        <w:tc>
          <w:tcPr>
            <w:tcW w:w="1836"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72" w:name="_Toc31292215"/>
            <w:r w:rsidRPr="00295AC7">
              <w:rPr>
                <w:rFonts w:ascii="Arial Narrow" w:eastAsia="Times New Roman" w:hAnsi="Arial Narrow" w:cs="Times New Roman"/>
                <w:sz w:val="20"/>
                <w:szCs w:val="20"/>
              </w:rPr>
              <w:t>1</w:t>
            </w:r>
            <w:bookmarkEnd w:id="472"/>
          </w:p>
        </w:tc>
        <w:tc>
          <w:tcPr>
            <w:tcW w:w="1836" w:type="dxa"/>
            <w:shd w:val="clear" w:color="auto" w:fill="E7E6E6" w:themeFill="background2"/>
          </w:tcPr>
          <w:p w:rsidR="00E04C59" w:rsidRPr="00EC4B26" w:rsidRDefault="00E04C59" w:rsidP="00E04C59">
            <w:pPr>
              <w:ind w:left="-59" w:right="63"/>
              <w:jc w:val="center"/>
              <w:outlineLvl w:val="2"/>
              <w:rPr>
                <w:rFonts w:ascii="Arial Narrow" w:eastAsia="Times New Roman" w:hAnsi="Arial Narrow" w:cs="Times New Roman"/>
                <w:b/>
                <w:bCs/>
                <w:i/>
                <w:sz w:val="20"/>
                <w:szCs w:val="20"/>
              </w:rPr>
            </w:pPr>
            <w:bookmarkStart w:id="473" w:name="_Toc31292216"/>
            <w:r w:rsidRPr="00EC4B26">
              <w:rPr>
                <w:rFonts w:ascii="Arial Narrow" w:eastAsia="Times New Roman" w:hAnsi="Arial Narrow" w:cs="Times New Roman"/>
                <w:b/>
                <w:bCs/>
                <w:sz w:val="20"/>
                <w:szCs w:val="20"/>
              </w:rPr>
              <w:t>2</w:t>
            </w:r>
            <w:bookmarkEnd w:id="473"/>
          </w:p>
        </w:tc>
        <w:tc>
          <w:tcPr>
            <w:tcW w:w="1837"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74" w:name="_Toc31292217"/>
            <w:r w:rsidRPr="00295AC7">
              <w:rPr>
                <w:rFonts w:ascii="Arial Narrow" w:eastAsia="Times New Roman" w:hAnsi="Arial Narrow" w:cs="Times New Roman"/>
                <w:sz w:val="20"/>
                <w:szCs w:val="20"/>
              </w:rPr>
              <w:t>3</w:t>
            </w:r>
            <w:bookmarkEnd w:id="474"/>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75" w:name="_Toc31292218"/>
            <w:r w:rsidRPr="00295AC7">
              <w:rPr>
                <w:rFonts w:ascii="Arial Narrow" w:eastAsia="Times New Roman" w:hAnsi="Arial Narrow" w:cs="Times New Roman"/>
                <w:sz w:val="20"/>
                <w:szCs w:val="20"/>
              </w:rPr>
              <w:t>4</w:t>
            </w:r>
            <w:bookmarkEnd w:id="475"/>
          </w:p>
        </w:tc>
        <w:tc>
          <w:tcPr>
            <w:tcW w:w="1838" w:type="dxa"/>
            <w:shd w:val="clear" w:color="auto" w:fill="auto"/>
          </w:tcPr>
          <w:p w:rsidR="00E04C59" w:rsidRPr="00295AC7" w:rsidRDefault="00E04C59" w:rsidP="00E04C59">
            <w:pPr>
              <w:ind w:left="-59" w:right="63"/>
              <w:jc w:val="center"/>
              <w:outlineLvl w:val="2"/>
              <w:rPr>
                <w:rFonts w:ascii="Arial Narrow" w:eastAsia="Times New Roman" w:hAnsi="Arial Narrow" w:cs="Times New Roman"/>
                <w:i/>
                <w:sz w:val="20"/>
                <w:szCs w:val="20"/>
              </w:rPr>
            </w:pPr>
            <w:bookmarkStart w:id="476" w:name="_Toc31292219"/>
            <w:r w:rsidRPr="00295AC7">
              <w:rPr>
                <w:rFonts w:ascii="Arial Narrow" w:eastAsia="Times New Roman" w:hAnsi="Arial Narrow" w:cs="Times New Roman"/>
                <w:sz w:val="20"/>
                <w:szCs w:val="20"/>
              </w:rPr>
              <w:t>5</w:t>
            </w:r>
            <w:bookmarkEnd w:id="476"/>
          </w:p>
        </w:tc>
      </w:tr>
      <w:tr w:rsidR="00E04C59" w:rsidRPr="00B227B0" w:rsidTr="00E04C59">
        <w:tc>
          <w:tcPr>
            <w:tcW w:w="1836"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77" w:name="_Toc31292220"/>
            <w:r w:rsidRPr="00B227B0">
              <w:rPr>
                <w:rFonts w:ascii="Times New Roman" w:eastAsia="Times New Roman" w:hAnsi="Times New Roman" w:cs="Times New Roman"/>
                <w:bCs/>
                <w:sz w:val="20"/>
                <w:szCs w:val="20"/>
              </w:rPr>
              <w:t>Birimin araştırma bütçe performansını izlemeye yönelik uygulamalar bulunmamaktadır.</w:t>
            </w:r>
            <w:bookmarkEnd w:id="477"/>
          </w:p>
        </w:tc>
        <w:tc>
          <w:tcPr>
            <w:tcW w:w="1836" w:type="dxa"/>
            <w:shd w:val="clear" w:color="auto" w:fill="E7E6E6" w:themeFill="background2"/>
          </w:tcPr>
          <w:p w:rsidR="00E04C59" w:rsidRPr="00EC4B26" w:rsidRDefault="00E04C59" w:rsidP="00E04C59">
            <w:pPr>
              <w:ind w:left="-59" w:right="63"/>
              <w:outlineLvl w:val="2"/>
              <w:rPr>
                <w:rFonts w:ascii="Times New Roman" w:eastAsia="Times New Roman" w:hAnsi="Times New Roman"/>
                <w:b/>
                <w:bCs/>
                <w:sz w:val="20"/>
                <w:szCs w:val="20"/>
              </w:rPr>
            </w:pPr>
            <w:bookmarkStart w:id="478" w:name="_Toc31292221"/>
            <w:r w:rsidRPr="00EC4B26">
              <w:rPr>
                <w:rFonts w:ascii="Times New Roman" w:eastAsia="Times New Roman" w:hAnsi="Times New Roman" w:cs="Times New Roman"/>
                <w:b/>
                <w:bCs/>
                <w:sz w:val="20"/>
                <w:szCs w:val="20"/>
              </w:rPr>
              <w:t>Birimin araştırma bütçe performansını izlemeye ilişkin planlamalar ve tanımlı süreçler bulunmaktadır. Ancak bu planlar ve süreçler doğrultusunda yapılmış uygulamalar bulunmamaktadır veya tüm birimleri kapsamayan uygulamalar bulunmaktadır.</w:t>
            </w:r>
            <w:bookmarkEnd w:id="478"/>
          </w:p>
        </w:tc>
        <w:tc>
          <w:tcPr>
            <w:tcW w:w="1837"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79" w:name="_Toc31292222"/>
            <w:r w:rsidRPr="00B227B0">
              <w:rPr>
                <w:rFonts w:ascii="Times New Roman" w:eastAsia="Times New Roman" w:hAnsi="Times New Roman" w:cs="Times New Roman"/>
                <w:bCs/>
                <w:sz w:val="20"/>
                <w:szCs w:val="20"/>
              </w:rPr>
              <w:t>Birimin araştırma bütçe performansını izlemeye ve değerlendirmeye ilişkin uygulamalar bulunmaktadır. Ancak bu uygulamaların sonuçları izlenmemektedir veya karar almalarda kullanılmamaktadır.</w:t>
            </w:r>
            <w:bookmarkEnd w:id="479"/>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80" w:name="_Toc31292223"/>
            <w:r w:rsidRPr="00B227B0">
              <w:rPr>
                <w:rFonts w:ascii="Times New Roman" w:eastAsia="Times New Roman" w:hAnsi="Times New Roman" w:cs="Times New Roman"/>
                <w:bCs/>
                <w:sz w:val="20"/>
                <w:szCs w:val="20"/>
              </w:rPr>
              <w:t>Birimde tüm birimlerin araştırma bütçe performansı izlenerek değerlendirilmekte ve karar almalarda (bütçe dağılımı vb.) kullanılmaktadır. Buna ilişkin uygulamalar düzenli olarak izlenmekte ve izlem sonuçları paydaşlarla birlikte değerlendirilerek önlemler alınmaktadır.</w:t>
            </w:r>
            <w:bookmarkEnd w:id="480"/>
          </w:p>
        </w:tc>
        <w:tc>
          <w:tcPr>
            <w:tcW w:w="1838" w:type="dxa"/>
            <w:shd w:val="clear" w:color="auto" w:fill="auto"/>
          </w:tcPr>
          <w:p w:rsidR="00E04C59" w:rsidRPr="00B227B0" w:rsidRDefault="00E04C59" w:rsidP="00E04C59">
            <w:pPr>
              <w:ind w:left="-59" w:right="63"/>
              <w:outlineLvl w:val="2"/>
              <w:rPr>
                <w:rFonts w:ascii="Times New Roman" w:eastAsia="Times New Roman" w:hAnsi="Times New Roman"/>
                <w:bCs/>
                <w:i/>
                <w:sz w:val="20"/>
                <w:szCs w:val="20"/>
              </w:rPr>
            </w:pPr>
            <w:bookmarkStart w:id="481" w:name="_Toc31292224"/>
            <w:r w:rsidRPr="00B227B0">
              <w:rPr>
                <w:rFonts w:ascii="Times New Roman" w:eastAsia="Times New Roman" w:hAnsi="Times New Roman" w:cs="Times New Roman"/>
                <w:bCs/>
                <w:sz w:val="20"/>
                <w:szCs w:val="20"/>
              </w:rPr>
              <w:t>Birimde, kurumsal amaçlar (araştırma politikası, hedefleri, stratejisi) doğrultusunda tüm birimlerin araştırma bütçe performansının izlenmesi ve değerlendirilmesine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bookmarkEnd w:id="481"/>
          </w:p>
        </w:tc>
      </w:tr>
    </w:tbl>
    <w:p w:rsidR="00E04C59" w:rsidRPr="00B227B0" w:rsidRDefault="00E04C59" w:rsidP="00E04C59">
      <w:pPr>
        <w:ind w:left="851" w:right="63" w:hanging="733"/>
        <w:jc w:val="both"/>
        <w:outlineLvl w:val="2"/>
        <w:rPr>
          <w:rFonts w:ascii="Times New Roman" w:eastAsia="Times New Roman" w:hAnsi="Times New Roman"/>
          <w:b/>
          <w:bCs/>
          <w:sz w:val="26"/>
          <w:szCs w:val="26"/>
        </w:rPr>
      </w:pPr>
    </w:p>
    <w:p w:rsidR="00E04C59" w:rsidRPr="00EF5008" w:rsidRDefault="00E04C59" w:rsidP="00E04C59">
      <w:pPr>
        <w:ind w:left="118" w:right="63"/>
        <w:jc w:val="both"/>
        <w:outlineLvl w:val="3"/>
        <w:rPr>
          <w:rFonts w:ascii="Times New Roman" w:eastAsia="Times New Roman" w:hAnsi="Times New Roman"/>
          <w:b/>
          <w:bCs/>
          <w:iCs/>
          <w:sz w:val="24"/>
          <w:szCs w:val="24"/>
        </w:rPr>
      </w:pPr>
      <w:r w:rsidRPr="00EF5008">
        <w:rPr>
          <w:rFonts w:ascii="Times New Roman" w:eastAsia="Times New Roman" w:hAnsi="Times New Roman"/>
          <w:b/>
          <w:bCs/>
          <w:iCs/>
          <w:sz w:val="24"/>
          <w:szCs w:val="24"/>
        </w:rPr>
        <w:t>Kanıtlar</w:t>
      </w:r>
    </w:p>
    <w:p w:rsidR="00E04C59" w:rsidRPr="00EF5008" w:rsidRDefault="00E04C59" w:rsidP="00AD7F03">
      <w:pPr>
        <w:numPr>
          <w:ilvl w:val="0"/>
          <w:numId w:val="13"/>
        </w:numPr>
        <w:ind w:right="63"/>
        <w:jc w:val="both"/>
        <w:outlineLvl w:val="3"/>
        <w:rPr>
          <w:rFonts w:ascii="Times New Roman" w:eastAsia="Times New Roman" w:hAnsi="Times New Roman" w:cs="Times New Roman"/>
          <w:bCs/>
          <w:i/>
          <w:sz w:val="24"/>
          <w:szCs w:val="24"/>
        </w:rPr>
      </w:pPr>
      <w:r w:rsidRPr="00EF5008">
        <w:rPr>
          <w:rFonts w:ascii="Times New Roman" w:eastAsia="Times New Roman" w:hAnsi="Times New Roman" w:cs="Times New Roman"/>
          <w:bCs/>
          <w:i/>
          <w:sz w:val="24"/>
          <w:szCs w:val="24"/>
        </w:rPr>
        <w:t>Araştırma bütçe performansını izlemeye ilişkin tanımlı süreçler ve uygulamalar</w:t>
      </w:r>
    </w:p>
    <w:p w:rsidR="00E04C59" w:rsidRPr="00EF5008" w:rsidRDefault="00E04C59" w:rsidP="00E04C59">
      <w:pPr>
        <w:ind w:left="838" w:right="63"/>
        <w:jc w:val="both"/>
        <w:outlineLvl w:val="3"/>
        <w:rPr>
          <w:rFonts w:ascii="Times New Roman" w:eastAsia="Times New Roman" w:hAnsi="Times New Roman" w:cs="Times New Roman"/>
          <w:bCs/>
          <w:i/>
          <w:sz w:val="24"/>
          <w:szCs w:val="24"/>
        </w:rPr>
      </w:pPr>
    </w:p>
    <w:p w:rsidR="00E04C59" w:rsidRPr="006826D7" w:rsidRDefault="0057728F" w:rsidP="00E04C59">
      <w:pPr>
        <w:ind w:left="838" w:right="63"/>
        <w:jc w:val="both"/>
        <w:outlineLvl w:val="3"/>
        <w:rPr>
          <w:rFonts w:ascii="Times New Roman" w:eastAsia="Times New Roman" w:hAnsi="Times New Roman" w:cs="Times New Roman"/>
          <w:bCs/>
          <w:sz w:val="24"/>
          <w:szCs w:val="24"/>
        </w:rPr>
      </w:pPr>
      <w:hyperlink r:id="rId66" w:history="1">
        <w:r w:rsidR="00E04C59" w:rsidRPr="006826D7">
          <w:rPr>
            <w:rStyle w:val="Kpr"/>
            <w:rFonts w:ascii="Times New Roman" w:hAnsi="Times New Roman" w:cs="Times New Roman"/>
            <w:color w:val="auto"/>
            <w:sz w:val="24"/>
            <w:szCs w:val="24"/>
            <w:u w:val="none"/>
          </w:rPr>
          <w:t>https://kmy.kayseri.edu.tr/okulumuz/Faaliyet-Raporlari/Kayseri-Meslek-Yuksek-Okulu/1/111</w:t>
        </w:r>
      </w:hyperlink>
      <w:r w:rsidR="00E04C59" w:rsidRPr="006826D7">
        <w:rPr>
          <w:rFonts w:ascii="Times New Roman" w:eastAsia="Times New Roman" w:hAnsi="Times New Roman" w:cs="Times New Roman"/>
          <w:bCs/>
          <w:sz w:val="24"/>
          <w:szCs w:val="24"/>
        </w:rPr>
        <w:t xml:space="preserve"> </w:t>
      </w:r>
    </w:p>
    <w:p w:rsidR="00E04C59" w:rsidRPr="00EF5008" w:rsidRDefault="00E04C59" w:rsidP="00E04C59">
      <w:pPr>
        <w:rPr>
          <w:rFonts w:ascii="Times New Roman" w:hAnsi="Times New Roman" w:cs="Times New Roman"/>
        </w:rPr>
      </w:pPr>
    </w:p>
    <w:p w:rsidR="00467700" w:rsidRDefault="00467700" w:rsidP="00E04C59">
      <w:pPr>
        <w:pStyle w:val="Balk1"/>
        <w:spacing w:before="120"/>
        <w:ind w:right="63"/>
        <w:jc w:val="both"/>
        <w:rPr>
          <w:rFonts w:cs="Times New Roman"/>
        </w:rPr>
      </w:pPr>
      <w:bookmarkStart w:id="482" w:name="_Toc31292225"/>
      <w:bookmarkEnd w:id="349"/>
    </w:p>
    <w:p w:rsidR="00E04C59" w:rsidRDefault="00E04C59" w:rsidP="00E04C59">
      <w:pPr>
        <w:pStyle w:val="Balk1"/>
        <w:spacing w:before="120"/>
        <w:ind w:right="63"/>
        <w:jc w:val="both"/>
        <w:rPr>
          <w:rFonts w:cs="Times New Roman"/>
        </w:rPr>
      </w:pPr>
      <w:r>
        <w:rPr>
          <w:rFonts w:cs="Times New Roman"/>
        </w:rPr>
        <w:t>D. TOPLUMSAL KATKI</w:t>
      </w:r>
      <w:bookmarkEnd w:id="482"/>
    </w:p>
    <w:p w:rsidR="00E04C59" w:rsidRDefault="00E04C59" w:rsidP="00E04C59">
      <w:pPr>
        <w:pStyle w:val="Balk2"/>
        <w:ind w:right="63"/>
        <w:jc w:val="both"/>
        <w:rPr>
          <w:rFonts w:cs="Times New Roman"/>
        </w:rPr>
      </w:pPr>
      <w:bookmarkStart w:id="483" w:name="_Toc26778376"/>
    </w:p>
    <w:p w:rsidR="00E04C59" w:rsidRDefault="00E04C59" w:rsidP="00E04C59">
      <w:pPr>
        <w:pStyle w:val="Balk2"/>
        <w:ind w:right="63"/>
        <w:jc w:val="both"/>
        <w:rPr>
          <w:rFonts w:cs="Times New Roman"/>
        </w:rPr>
      </w:pPr>
      <w:bookmarkStart w:id="484" w:name="_Toc31292226"/>
      <w:r>
        <w:rPr>
          <w:rFonts w:cs="Times New Roman"/>
        </w:rPr>
        <w:t>D.1. Toplumsal Katkı Stratejisi</w:t>
      </w:r>
      <w:bookmarkEnd w:id="483"/>
      <w:bookmarkEnd w:id="484"/>
    </w:p>
    <w:p w:rsidR="00EF5008" w:rsidRDefault="00EF5008" w:rsidP="00295AC7">
      <w:pPr>
        <w:ind w:right="63"/>
        <w:jc w:val="both"/>
        <w:rPr>
          <w:rFonts w:ascii="Times New Roman" w:hAnsi="Times New Roman" w:cs="Times New Roman"/>
          <w:sz w:val="24"/>
          <w:szCs w:val="28"/>
        </w:rPr>
      </w:pPr>
    </w:p>
    <w:p w:rsidR="00E04C59" w:rsidRPr="00295AC7" w:rsidRDefault="00E04C59" w:rsidP="00295AC7">
      <w:pPr>
        <w:ind w:right="63"/>
        <w:jc w:val="both"/>
        <w:rPr>
          <w:rFonts w:ascii="Times New Roman" w:hAnsi="Times New Roman" w:cs="Times New Roman"/>
          <w:sz w:val="24"/>
          <w:szCs w:val="28"/>
        </w:rPr>
      </w:pPr>
      <w:r w:rsidRPr="00295AC7">
        <w:rPr>
          <w:rFonts w:ascii="Times New Roman" w:hAnsi="Times New Roman" w:cs="Times New Roman"/>
          <w:sz w:val="24"/>
          <w:szCs w:val="28"/>
        </w:rPr>
        <w:t xml:space="preserve">Meslek Yüksekokulumuzun topluma karşı sorumluluğunun gereği olarak, eğitim-öğretim, araştırma geliştirme faaliyetlerini de içerecek şekilde faaliyetlerinin ilgili kısmını içeren güncel verileri kamuoyuyla Meslek Yüksekokulumuzun web sayfasından paylaşmaktadır. Sunulan bilgilerin güncelliği, doğruluğu ve güvenilirliği belirli dönemlerde bilgi işlem personelimiz tarafından takip edilmektedir. Meslek </w:t>
      </w:r>
      <w:r w:rsidR="00467700" w:rsidRPr="00295AC7">
        <w:rPr>
          <w:rFonts w:ascii="Times New Roman" w:hAnsi="Times New Roman" w:cs="Times New Roman"/>
          <w:sz w:val="24"/>
          <w:szCs w:val="28"/>
        </w:rPr>
        <w:t>Yüksekokulumuzun tüm</w:t>
      </w:r>
      <w:r w:rsidRPr="00295AC7">
        <w:rPr>
          <w:rFonts w:ascii="Times New Roman" w:hAnsi="Times New Roman" w:cs="Times New Roman"/>
          <w:sz w:val="24"/>
          <w:szCs w:val="28"/>
        </w:rPr>
        <w:t xml:space="preserve"> programlarına “Girişimcilik” seçmeli dersinin açılması planlanmaktadır. </w:t>
      </w:r>
    </w:p>
    <w:p w:rsidR="00E04C59" w:rsidRPr="00295AC7" w:rsidRDefault="00E04C59" w:rsidP="00295AC7">
      <w:pPr>
        <w:ind w:right="63"/>
        <w:jc w:val="both"/>
        <w:rPr>
          <w:rFonts w:ascii="Times New Roman" w:hAnsi="Times New Roman" w:cs="Times New Roman"/>
          <w:sz w:val="24"/>
          <w:szCs w:val="28"/>
        </w:rPr>
      </w:pPr>
      <w:r w:rsidRPr="00295AC7">
        <w:rPr>
          <w:rFonts w:ascii="Times New Roman" w:hAnsi="Times New Roman" w:cs="Times New Roman"/>
          <w:sz w:val="24"/>
          <w:szCs w:val="28"/>
        </w:rPr>
        <w:t xml:space="preserve">Meslek Yüksekokulumuzun 2019 yılı içerisinde toplumun ve öğrencilerimizin yaşam kalitelerini </w:t>
      </w:r>
      <w:r w:rsidRPr="00295AC7">
        <w:rPr>
          <w:rFonts w:ascii="Times New Roman" w:hAnsi="Times New Roman" w:cs="Times New Roman"/>
          <w:sz w:val="24"/>
          <w:szCs w:val="28"/>
        </w:rPr>
        <w:lastRenderedPageBreak/>
        <w:t>artırma konularında şu faaliyetlerde bulunmuştur:</w:t>
      </w:r>
    </w:p>
    <w:p w:rsidR="00E04C59" w:rsidRPr="00E52735" w:rsidRDefault="00E04C59" w:rsidP="00E04C59">
      <w:pPr>
        <w:ind w:right="63"/>
        <w:rPr>
          <w:rFonts w:cs="Times New Roman"/>
          <w:szCs w:val="24"/>
        </w:rPr>
      </w:pP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proofErr w:type="spellStart"/>
      <w:r w:rsidRPr="00295AC7">
        <w:rPr>
          <w:rFonts w:ascii="Times New Roman" w:hAnsi="Times New Roman" w:cs="Times New Roman"/>
          <w:sz w:val="24"/>
          <w:szCs w:val="24"/>
        </w:rPr>
        <w:t>Prof.Dr</w:t>
      </w:r>
      <w:proofErr w:type="spellEnd"/>
      <w:r w:rsidRPr="00295AC7">
        <w:rPr>
          <w:rFonts w:ascii="Times New Roman" w:hAnsi="Times New Roman" w:cs="Times New Roman"/>
          <w:sz w:val="24"/>
          <w:szCs w:val="24"/>
        </w:rPr>
        <w:t xml:space="preserve">. Fuat SEZGİN yılı etkinlikleri, </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bCs/>
          <w:position w:val="-1"/>
          <w:sz w:val="24"/>
          <w:szCs w:val="24"/>
        </w:rPr>
        <w:t>Orta Anadolu Kalkınma Ajansı</w:t>
      </w:r>
      <w:r w:rsidRPr="00295AC7">
        <w:rPr>
          <w:rFonts w:ascii="Times New Roman" w:hAnsi="Times New Roman" w:cs="Times New Roman"/>
          <w:sz w:val="24"/>
          <w:szCs w:val="24"/>
        </w:rPr>
        <w:t xml:space="preserve"> (ORAN) </w:t>
      </w:r>
      <w:r w:rsidRPr="00295AC7">
        <w:rPr>
          <w:rFonts w:ascii="Times New Roman" w:hAnsi="Times New Roman" w:cs="Times New Roman"/>
          <w:bCs/>
          <w:sz w:val="24"/>
          <w:szCs w:val="24"/>
        </w:rPr>
        <w:t>Mesleki Eğitim</w:t>
      </w:r>
      <w:r w:rsidRPr="00295AC7">
        <w:rPr>
          <w:rFonts w:ascii="Times New Roman" w:hAnsi="Times New Roman" w:cs="Times New Roman"/>
          <w:b/>
          <w:bCs/>
          <w:sz w:val="24"/>
          <w:szCs w:val="24"/>
        </w:rPr>
        <w:t xml:space="preserve"> </w:t>
      </w:r>
      <w:r w:rsidRPr="00295AC7">
        <w:rPr>
          <w:rFonts w:ascii="Times New Roman" w:hAnsi="Times New Roman" w:cs="Times New Roman"/>
          <w:sz w:val="24"/>
          <w:szCs w:val="24"/>
        </w:rPr>
        <w:t xml:space="preserve">MDP projesi başvurusu, </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proofErr w:type="spellStart"/>
      <w:r w:rsidRPr="00295AC7">
        <w:rPr>
          <w:rFonts w:ascii="Times New Roman" w:hAnsi="Times New Roman" w:cs="Times New Roman"/>
          <w:sz w:val="24"/>
          <w:szCs w:val="24"/>
        </w:rPr>
        <w:t>Tübitak</w:t>
      </w:r>
      <w:proofErr w:type="spellEnd"/>
      <w:r w:rsidRPr="00295AC7">
        <w:rPr>
          <w:rFonts w:ascii="Times New Roman" w:hAnsi="Times New Roman" w:cs="Times New Roman"/>
          <w:sz w:val="24"/>
          <w:szCs w:val="24"/>
        </w:rPr>
        <w:t xml:space="preserve"> 4007 başvurusu, </w:t>
      </w:r>
    </w:p>
    <w:p w:rsidR="00E04C59" w:rsidRPr="00295AC7" w:rsidRDefault="00AC0640"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proofErr w:type="spellStart"/>
      <w:r>
        <w:rPr>
          <w:rFonts w:ascii="Times New Roman" w:hAnsi="Times New Roman" w:cs="Times New Roman"/>
          <w:sz w:val="24"/>
          <w:szCs w:val="24"/>
        </w:rPr>
        <w:t>İşkur</w:t>
      </w:r>
      <w:proofErr w:type="spellEnd"/>
      <w:r>
        <w:rPr>
          <w:rFonts w:ascii="Times New Roman" w:hAnsi="Times New Roman" w:cs="Times New Roman"/>
          <w:sz w:val="24"/>
          <w:szCs w:val="24"/>
        </w:rPr>
        <w:t xml:space="preserve"> TYP iş-meslek eğitimi</w:t>
      </w:r>
      <w:r w:rsidR="00E04C59" w:rsidRPr="00295AC7">
        <w:rPr>
          <w:rFonts w:ascii="Times New Roman" w:hAnsi="Times New Roman" w:cs="Times New Roman"/>
          <w:sz w:val="24"/>
          <w:szCs w:val="24"/>
        </w:rPr>
        <w:t xml:space="preserve">, </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 xml:space="preserve">Teknik geziler, </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proofErr w:type="spellStart"/>
      <w:r w:rsidRPr="00295AC7">
        <w:rPr>
          <w:rFonts w:ascii="Times New Roman" w:hAnsi="Times New Roman" w:cs="Times New Roman"/>
          <w:sz w:val="24"/>
          <w:szCs w:val="24"/>
        </w:rPr>
        <w:t>Erasmus</w:t>
      </w:r>
      <w:proofErr w:type="spellEnd"/>
      <w:r w:rsidRPr="00295AC7">
        <w:rPr>
          <w:rFonts w:ascii="Times New Roman" w:hAnsi="Times New Roman" w:cs="Times New Roman"/>
          <w:sz w:val="24"/>
          <w:szCs w:val="24"/>
        </w:rPr>
        <w:t xml:space="preserve"> programıyla yurtdışına öğretim elemanı gönderme, </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Genç Tema öğrenci kulübü ağaç dikme faaliyetleri</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Mobilya atölyesi döner sermayesi ile dışarı yapılan işler</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Üniversite FM yayın kesintisiz radyo yayını</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İklim değişikliği sunumu</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2. Hava İkmal Bak. Merkezi Komutanlığı protokolü</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Organize sanayi başkanlıkları protokolleri</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Erciyes Üniversitesi protokolleri</w:t>
      </w:r>
    </w:p>
    <w:p w:rsidR="00E04C59" w:rsidRPr="00295AC7" w:rsidRDefault="00E04C59" w:rsidP="00AD7F03">
      <w:pPr>
        <w:pStyle w:val="ListeParagraf"/>
        <w:widowControl/>
        <w:numPr>
          <w:ilvl w:val="0"/>
          <w:numId w:val="43"/>
        </w:numPr>
        <w:autoSpaceDE w:val="0"/>
        <w:autoSpaceDN w:val="0"/>
        <w:adjustRightInd w:val="0"/>
        <w:ind w:right="63"/>
        <w:contextualSpacing/>
        <w:rPr>
          <w:rFonts w:ascii="Times New Roman" w:hAnsi="Times New Roman" w:cs="Times New Roman"/>
          <w:sz w:val="24"/>
          <w:szCs w:val="24"/>
        </w:rPr>
      </w:pPr>
      <w:r w:rsidRPr="00295AC7">
        <w:rPr>
          <w:rFonts w:ascii="Times New Roman" w:hAnsi="Times New Roman" w:cs="Times New Roman"/>
          <w:sz w:val="24"/>
          <w:szCs w:val="24"/>
        </w:rPr>
        <w:t>Öğrenci sportif faaliyetleri (futbol, voleybol, masa tenisi</w:t>
      </w:r>
      <w:proofErr w:type="gramStart"/>
      <w:r w:rsidRPr="00295AC7">
        <w:rPr>
          <w:rFonts w:ascii="Times New Roman" w:hAnsi="Times New Roman" w:cs="Times New Roman"/>
          <w:sz w:val="24"/>
          <w:szCs w:val="24"/>
        </w:rPr>
        <w:t>,..</w:t>
      </w:r>
      <w:proofErr w:type="gramEnd"/>
      <w:r w:rsidRPr="00295AC7">
        <w:rPr>
          <w:rFonts w:ascii="Times New Roman" w:hAnsi="Times New Roman" w:cs="Times New Roman"/>
          <w:sz w:val="24"/>
          <w:szCs w:val="24"/>
        </w:rPr>
        <w:t>)</w:t>
      </w:r>
    </w:p>
    <w:p w:rsidR="00E04C59" w:rsidRPr="00E41853" w:rsidRDefault="00E04C59" w:rsidP="00E04C59">
      <w:pPr>
        <w:pStyle w:val="ListeParagraf"/>
        <w:ind w:left="360" w:right="63"/>
        <w:rPr>
          <w:rFonts w:cs="Times New Roman"/>
          <w:szCs w:val="24"/>
        </w:rPr>
      </w:pPr>
    </w:p>
    <w:p w:rsidR="00E04C59" w:rsidRPr="00EF5008" w:rsidRDefault="00E04C59" w:rsidP="00E04C59">
      <w:pPr>
        <w:ind w:right="63"/>
        <w:rPr>
          <w:rFonts w:ascii="Times New Roman" w:hAnsi="Times New Roman" w:cs="Times New Roman"/>
          <w:b/>
          <w:sz w:val="32"/>
          <w:szCs w:val="32"/>
        </w:rPr>
      </w:pPr>
      <w:r w:rsidRPr="00EF5008">
        <w:rPr>
          <w:rFonts w:ascii="Times New Roman" w:hAnsi="Times New Roman" w:cs="Times New Roman"/>
          <w:b/>
          <w:sz w:val="28"/>
          <w:szCs w:val="28"/>
        </w:rPr>
        <w:t>D.1.1. Toplumsal katkı politikası, hedefleri ve stratejisi</w:t>
      </w:r>
    </w:p>
    <w:p w:rsidR="00E04C59" w:rsidRDefault="00E04C59" w:rsidP="00E04C59">
      <w:pPr>
        <w:pStyle w:val="Balk3"/>
        <w:ind w:left="851" w:right="63" w:hanging="733"/>
        <w:jc w:val="both"/>
      </w:pPr>
    </w:p>
    <w:p w:rsidR="00E04C59" w:rsidRPr="008627E0" w:rsidRDefault="00E04C59" w:rsidP="00E04C59">
      <w:pPr>
        <w:pStyle w:val="Balk4"/>
        <w:ind w:right="63"/>
        <w:jc w:val="center"/>
        <w:rPr>
          <w:rFonts w:cs="Times New Roman"/>
          <w:sz w:val="20"/>
          <w:szCs w:val="20"/>
        </w:rPr>
      </w:pPr>
      <w:r>
        <w:t>Olgunluk düzeyi</w:t>
      </w:r>
    </w:p>
    <w:tbl>
      <w:tblPr>
        <w:tblStyle w:val="TabloKlavuzu"/>
        <w:tblW w:w="0" w:type="auto"/>
        <w:tblInd w:w="507" w:type="dxa"/>
        <w:tblLook w:val="04A0" w:firstRow="1" w:lastRow="0" w:firstColumn="1" w:lastColumn="0" w:noHBand="0" w:noVBand="1"/>
      </w:tblPr>
      <w:tblGrid>
        <w:gridCol w:w="1770"/>
        <w:gridCol w:w="1769"/>
        <w:gridCol w:w="2403"/>
        <w:gridCol w:w="1598"/>
        <w:gridCol w:w="1645"/>
      </w:tblGrid>
      <w:tr w:rsidR="00E04C59" w:rsidRPr="008627E0" w:rsidTr="00E04C59">
        <w:tc>
          <w:tcPr>
            <w:tcW w:w="1815" w:type="dxa"/>
            <w:tcBorders>
              <w:top w:val="single" w:sz="4" w:space="0" w:color="auto"/>
              <w:left w:val="single" w:sz="4" w:space="0" w:color="auto"/>
              <w:bottom w:val="single" w:sz="4" w:space="0" w:color="auto"/>
              <w:right w:val="single" w:sz="4" w:space="0" w:color="auto"/>
            </w:tcBorders>
            <w:hideMark/>
          </w:tcPr>
          <w:p w:rsidR="00E04C59" w:rsidRPr="008627E0" w:rsidRDefault="00E04C59" w:rsidP="00F0691C">
            <w:pPr>
              <w:pStyle w:val="Balk3"/>
              <w:tabs>
                <w:tab w:val="center" w:pos="521"/>
              </w:tabs>
              <w:ind w:left="-59" w:right="63"/>
              <w:outlineLvl w:val="2"/>
              <w:rPr>
                <w:rFonts w:cs="Times New Roman"/>
                <w:i/>
                <w:sz w:val="20"/>
                <w:szCs w:val="20"/>
              </w:rPr>
            </w:pPr>
            <w:bookmarkStart w:id="485" w:name="_Toc31292227"/>
            <w:r w:rsidRPr="008627E0">
              <w:rPr>
                <w:rFonts w:cs="Times New Roman"/>
                <w:sz w:val="20"/>
                <w:szCs w:val="20"/>
              </w:rPr>
              <w:t>1</w:t>
            </w:r>
            <w:r w:rsidR="00F0691C">
              <w:rPr>
                <w:rFonts w:cs="Times New Roman"/>
                <w:sz w:val="20"/>
                <w:szCs w:val="20"/>
              </w:rPr>
              <w:t>1</w:t>
            </w:r>
            <w:r w:rsidR="00F0691C">
              <w:rPr>
                <w:rFonts w:cs="Times New Roman"/>
                <w:sz w:val="20"/>
                <w:szCs w:val="20"/>
              </w:rPr>
              <w:tab/>
            </w:r>
            <w:r w:rsidR="00F0691C">
              <w:rPr>
                <w:rFonts w:cs="Times New Roman"/>
                <w:sz w:val="20"/>
                <w:szCs w:val="20"/>
              </w:rPr>
              <w:tab/>
              <w:t xml:space="preserve">        1</w:t>
            </w:r>
            <w:bookmarkEnd w:id="485"/>
          </w:p>
        </w:tc>
        <w:tc>
          <w:tcPr>
            <w:tcW w:w="1814" w:type="dxa"/>
            <w:tcBorders>
              <w:top w:val="single" w:sz="4" w:space="0" w:color="auto"/>
              <w:left w:val="single" w:sz="4" w:space="0" w:color="auto"/>
              <w:bottom w:val="single" w:sz="4" w:space="0" w:color="auto"/>
              <w:right w:val="single" w:sz="4" w:space="0" w:color="auto"/>
            </w:tcBorders>
            <w:hideMark/>
          </w:tcPr>
          <w:p w:rsidR="00E04C59" w:rsidRPr="008627E0" w:rsidRDefault="00E04C59" w:rsidP="00F0691C">
            <w:pPr>
              <w:pStyle w:val="Balk3"/>
              <w:tabs>
                <w:tab w:val="center" w:pos="521"/>
              </w:tabs>
              <w:ind w:left="-59" w:right="63"/>
              <w:outlineLvl w:val="2"/>
              <w:rPr>
                <w:rFonts w:cs="Times New Roman"/>
                <w:b w:val="0"/>
                <w:i/>
                <w:sz w:val="20"/>
                <w:szCs w:val="20"/>
              </w:rPr>
            </w:pPr>
            <w:bookmarkStart w:id="486" w:name="_Toc31292228"/>
            <w:r w:rsidRPr="008627E0">
              <w:rPr>
                <w:rFonts w:cs="Times New Roman"/>
                <w:b w:val="0"/>
                <w:sz w:val="20"/>
                <w:szCs w:val="20"/>
              </w:rPr>
              <w:t>2</w:t>
            </w:r>
            <w:r w:rsidR="00F0691C">
              <w:rPr>
                <w:rFonts w:cs="Times New Roman"/>
                <w:b w:val="0"/>
                <w:sz w:val="20"/>
                <w:szCs w:val="20"/>
              </w:rPr>
              <w:tab/>
            </w:r>
            <w:r w:rsidR="00F0691C">
              <w:rPr>
                <w:rFonts w:cs="Times New Roman"/>
                <w:b w:val="0"/>
                <w:sz w:val="20"/>
                <w:szCs w:val="20"/>
              </w:rPr>
              <w:tab/>
              <w:t xml:space="preserve">      2</w:t>
            </w:r>
            <w:bookmarkEnd w:id="486"/>
          </w:p>
        </w:tc>
        <w:tc>
          <w:tcPr>
            <w:tcW w:w="224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E04C59" w:rsidP="00F0691C">
            <w:pPr>
              <w:pStyle w:val="Balk3"/>
              <w:tabs>
                <w:tab w:val="center" w:pos="838"/>
              </w:tabs>
              <w:ind w:left="-59" w:right="63"/>
              <w:outlineLvl w:val="2"/>
              <w:rPr>
                <w:rFonts w:cs="Times New Roman"/>
                <w:i/>
                <w:sz w:val="20"/>
                <w:szCs w:val="20"/>
              </w:rPr>
            </w:pPr>
            <w:bookmarkStart w:id="487" w:name="_Toc31292229"/>
            <w:r w:rsidRPr="008627E0">
              <w:rPr>
                <w:rFonts w:cs="Times New Roman"/>
                <w:sz w:val="20"/>
                <w:szCs w:val="20"/>
              </w:rPr>
              <w:t>3</w:t>
            </w:r>
            <w:r w:rsidR="00F0691C">
              <w:rPr>
                <w:rFonts w:cs="Times New Roman"/>
                <w:sz w:val="20"/>
                <w:szCs w:val="20"/>
              </w:rPr>
              <w:tab/>
            </w:r>
            <w:r w:rsidR="00F0691C">
              <w:rPr>
                <w:rFonts w:cs="Times New Roman"/>
                <w:sz w:val="20"/>
                <w:szCs w:val="20"/>
              </w:rPr>
              <w:tab/>
              <w:t xml:space="preserve">      3</w:t>
            </w:r>
            <w:bookmarkEnd w:id="487"/>
          </w:p>
        </w:tc>
        <w:tc>
          <w:tcPr>
            <w:tcW w:w="1760" w:type="dxa"/>
            <w:tcBorders>
              <w:top w:val="single" w:sz="4" w:space="0" w:color="auto"/>
              <w:left w:val="single" w:sz="4" w:space="0" w:color="auto"/>
              <w:bottom w:val="single" w:sz="4" w:space="0" w:color="auto"/>
              <w:right w:val="single" w:sz="4" w:space="0" w:color="auto"/>
            </w:tcBorders>
            <w:hideMark/>
          </w:tcPr>
          <w:p w:rsidR="00E04C59" w:rsidRPr="008627E0" w:rsidRDefault="00E04C59" w:rsidP="00F0691C">
            <w:pPr>
              <w:pStyle w:val="Balk3"/>
              <w:tabs>
                <w:tab w:val="right" w:pos="1319"/>
              </w:tabs>
              <w:ind w:left="-59" w:right="63"/>
              <w:outlineLvl w:val="2"/>
              <w:rPr>
                <w:rFonts w:cs="Times New Roman"/>
                <w:i/>
                <w:sz w:val="20"/>
                <w:szCs w:val="20"/>
              </w:rPr>
            </w:pPr>
            <w:bookmarkStart w:id="488" w:name="_Toc31292230"/>
            <w:r w:rsidRPr="008627E0">
              <w:rPr>
                <w:rFonts w:cs="Times New Roman"/>
                <w:sz w:val="20"/>
                <w:szCs w:val="20"/>
              </w:rPr>
              <w:t>4</w:t>
            </w:r>
            <w:r w:rsidR="00F0691C">
              <w:rPr>
                <w:rFonts w:cs="Times New Roman"/>
                <w:sz w:val="20"/>
                <w:szCs w:val="20"/>
              </w:rPr>
              <w:tab/>
              <w:t xml:space="preserve">              4</w:t>
            </w:r>
            <w:bookmarkEnd w:id="488"/>
          </w:p>
        </w:tc>
        <w:tc>
          <w:tcPr>
            <w:tcW w:w="1775" w:type="dxa"/>
            <w:tcBorders>
              <w:top w:val="single" w:sz="4" w:space="0" w:color="auto"/>
              <w:left w:val="single" w:sz="4" w:space="0" w:color="auto"/>
              <w:bottom w:val="single" w:sz="4" w:space="0" w:color="auto"/>
              <w:right w:val="single" w:sz="4" w:space="0" w:color="auto"/>
            </w:tcBorders>
            <w:hideMark/>
          </w:tcPr>
          <w:p w:rsidR="00E04C59" w:rsidRPr="008627E0" w:rsidRDefault="00E04C59" w:rsidP="00F0691C">
            <w:pPr>
              <w:pStyle w:val="Balk3"/>
              <w:tabs>
                <w:tab w:val="center" w:pos="434"/>
              </w:tabs>
              <w:ind w:left="-59" w:right="63"/>
              <w:outlineLvl w:val="2"/>
              <w:rPr>
                <w:rFonts w:cs="Times New Roman"/>
                <w:i/>
                <w:sz w:val="20"/>
                <w:szCs w:val="20"/>
              </w:rPr>
            </w:pPr>
            <w:bookmarkStart w:id="489" w:name="_Toc31292231"/>
            <w:r w:rsidRPr="008627E0">
              <w:rPr>
                <w:rFonts w:cs="Times New Roman"/>
                <w:sz w:val="20"/>
                <w:szCs w:val="20"/>
              </w:rPr>
              <w:t>5</w:t>
            </w:r>
            <w:r w:rsidR="00F0691C">
              <w:rPr>
                <w:rFonts w:cs="Times New Roman"/>
                <w:sz w:val="20"/>
                <w:szCs w:val="20"/>
              </w:rPr>
              <w:tab/>
              <w:t xml:space="preserve">             5</w:t>
            </w:r>
            <w:bookmarkEnd w:id="489"/>
          </w:p>
        </w:tc>
      </w:tr>
      <w:tr w:rsidR="00E04C59" w:rsidRPr="008627E0" w:rsidTr="00E04C59">
        <w:tc>
          <w:tcPr>
            <w:tcW w:w="1815"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490" w:name="_Toc31292232"/>
            <w:r w:rsidR="00E04C59" w:rsidRPr="008627E0">
              <w:rPr>
                <w:rFonts w:cs="Times New Roman"/>
                <w:b w:val="0"/>
                <w:sz w:val="20"/>
                <w:szCs w:val="20"/>
              </w:rPr>
              <w:t>Birimin tanımlı toplumsal katkı politikası, hedefleri ve stratejisi bulunmamaktadır.</w:t>
            </w:r>
            <w:bookmarkEnd w:id="490"/>
          </w:p>
        </w:tc>
        <w:tc>
          <w:tcPr>
            <w:tcW w:w="1814"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sz w:val="20"/>
                <w:szCs w:val="20"/>
              </w:rPr>
            </w:pPr>
            <w:r>
              <w:rPr>
                <w:rFonts w:cs="Times New Roman"/>
                <w:b w:val="0"/>
                <w:sz w:val="20"/>
                <w:szCs w:val="20"/>
              </w:rPr>
              <w:t xml:space="preserve">         </w:t>
            </w:r>
            <w:bookmarkStart w:id="491" w:name="_Toc31292233"/>
            <w:r w:rsidR="00E04C59" w:rsidRPr="008627E0">
              <w:rPr>
                <w:rFonts w:cs="Times New Roman"/>
                <w:b w:val="0"/>
                <w:sz w:val="20"/>
                <w:szCs w:val="20"/>
              </w:rPr>
              <w:t>Birimin, toplumsal katkı faaliyetlerinde izleyeceği ilkeleri, öncelikleri ve kaynaklarını yönetmedeki tercihlerini ifade eden toplumsal katkı politikası, hedefleri ve stratejisi bulunmaktadır. Ancak bunları hayata geçirmek üzere mekanizmalar veya uygulamalar bulunmamaktadır.</w:t>
            </w:r>
            <w:bookmarkEnd w:id="491"/>
            <w:r w:rsidR="00E04C59" w:rsidRPr="008627E0">
              <w:rPr>
                <w:rFonts w:cs="Times New Roman"/>
                <w:b w:val="0"/>
                <w:sz w:val="20"/>
                <w:szCs w:val="20"/>
              </w:rPr>
              <w:t xml:space="preserve"> </w:t>
            </w:r>
          </w:p>
        </w:tc>
        <w:tc>
          <w:tcPr>
            <w:tcW w:w="224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2A250E" w:rsidP="00E04C59">
            <w:pPr>
              <w:pStyle w:val="Balk3"/>
              <w:ind w:left="-59" w:right="63"/>
              <w:outlineLvl w:val="2"/>
              <w:rPr>
                <w:rFonts w:cs="Times New Roman"/>
                <w:i/>
                <w:sz w:val="20"/>
                <w:szCs w:val="20"/>
              </w:rPr>
            </w:pPr>
            <w:r>
              <w:rPr>
                <w:rFonts w:cs="Times New Roman"/>
                <w:sz w:val="20"/>
                <w:szCs w:val="20"/>
              </w:rPr>
              <w:t xml:space="preserve">        </w:t>
            </w:r>
            <w:bookmarkStart w:id="492" w:name="_Toc31292234"/>
            <w:r w:rsidR="00E04C59" w:rsidRPr="008627E0">
              <w:rPr>
                <w:rFonts w:cs="Times New Roman"/>
                <w:sz w:val="20"/>
                <w:szCs w:val="20"/>
              </w:rPr>
              <w:t>Birimin tanımlı toplumsal katkı politikası, hedefleri ve stratejisi doğrultusunda yapılan uygulamalar bulunmaktadır. Ancak bu uygulamaların sonuçları değerlendirilmemektedir.</w:t>
            </w:r>
            <w:bookmarkEnd w:id="492"/>
          </w:p>
        </w:tc>
        <w:tc>
          <w:tcPr>
            <w:tcW w:w="1760"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493" w:name="_Toc31292235"/>
            <w:r w:rsidR="00E04C59" w:rsidRPr="008627E0">
              <w:rPr>
                <w:rFonts w:cs="Times New Roman"/>
                <w:b w:val="0"/>
                <w:sz w:val="20"/>
                <w:szCs w:val="20"/>
              </w:rPr>
              <w:t>Birimde tüm birimler tarafından benimsenmiş toplumsal katkı politikası, hedefleri ve stratejisi ile ilgili uygulamalar, sistematik olarak izlenmekte ve izlem sonuçlarına göre tüm alanları ve programları kapsayan önlemler alınmaktadır.</w:t>
            </w:r>
            <w:bookmarkEnd w:id="493"/>
          </w:p>
        </w:tc>
        <w:tc>
          <w:tcPr>
            <w:tcW w:w="1775"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494" w:name="_Toc31292236"/>
            <w:r w:rsidR="00E04C59" w:rsidRPr="008627E0">
              <w:rPr>
                <w:rFonts w:cs="Times New Roman"/>
                <w:b w:val="0"/>
                <w:sz w:val="20"/>
                <w:szCs w:val="20"/>
              </w:rPr>
              <w:t>Birimde toplumsal katkı faaliyetlerinin, toplumsal katkı politikası doğrultusunda değer üretebilmesi ve toplumsal faydaya dönüşebilmesi güvence altına alınmış ve olgunlaşmış uygulamalarla paydaşlarca benimsenmesi sağlanmıştır;  birimin kendine özgü ve yenilikçi birçok uygulaması bulunmakta ve bu uygulamaların bir kısmı diğer birimler tarafından örnek alınmaktadır.</w:t>
            </w:r>
            <w:bookmarkEnd w:id="494"/>
          </w:p>
        </w:tc>
      </w:tr>
    </w:tbl>
    <w:p w:rsidR="00E04C59" w:rsidRDefault="00E04C59" w:rsidP="00E04C59">
      <w:pPr>
        <w:pStyle w:val="Balk3"/>
        <w:ind w:left="851" w:right="63" w:hanging="733"/>
        <w:jc w:val="both"/>
      </w:pPr>
    </w:p>
    <w:p w:rsidR="00467700" w:rsidRDefault="00467700" w:rsidP="00E04C59">
      <w:pPr>
        <w:pStyle w:val="Balk4"/>
        <w:ind w:right="63"/>
        <w:jc w:val="both"/>
        <w:rPr>
          <w:i w:val="0"/>
          <w:iCs/>
        </w:rPr>
      </w:pPr>
    </w:p>
    <w:p w:rsidR="00E04C59" w:rsidRPr="00EF5008" w:rsidRDefault="00E04C59" w:rsidP="00E04C59">
      <w:pPr>
        <w:pStyle w:val="Balk4"/>
        <w:ind w:right="63"/>
        <w:jc w:val="both"/>
        <w:rPr>
          <w:i w:val="0"/>
          <w:iCs/>
        </w:rPr>
      </w:pPr>
      <w:r w:rsidRPr="00EF5008">
        <w:rPr>
          <w:i w:val="0"/>
          <w:iCs/>
        </w:rPr>
        <w:lastRenderedPageBreak/>
        <w:t>Kanıtlar</w:t>
      </w:r>
    </w:p>
    <w:p w:rsidR="00E04C59" w:rsidRPr="006826D7" w:rsidRDefault="00E04C59" w:rsidP="00E04C59">
      <w:pPr>
        <w:spacing w:after="200" w:line="276" w:lineRule="auto"/>
        <w:ind w:left="838" w:right="63"/>
        <w:rPr>
          <w:rFonts w:ascii="Times New Roman" w:hAnsi="Times New Roman" w:cs="Times New Roman"/>
          <w:i/>
          <w:iCs/>
          <w:sz w:val="24"/>
          <w:szCs w:val="24"/>
        </w:rPr>
      </w:pPr>
      <w:proofErr w:type="spellStart"/>
      <w:r w:rsidRPr="006826D7">
        <w:rPr>
          <w:rFonts w:ascii="Times New Roman" w:hAnsi="Times New Roman" w:cs="Times New Roman"/>
          <w:i/>
          <w:iCs/>
          <w:sz w:val="24"/>
          <w:szCs w:val="24"/>
        </w:rPr>
        <w:t>Prof.Dr</w:t>
      </w:r>
      <w:proofErr w:type="spellEnd"/>
      <w:r w:rsidRPr="006826D7">
        <w:rPr>
          <w:rFonts w:ascii="Times New Roman" w:hAnsi="Times New Roman" w:cs="Times New Roman"/>
          <w:i/>
          <w:iCs/>
          <w:sz w:val="24"/>
          <w:szCs w:val="24"/>
        </w:rPr>
        <w:t>. Fuat SEZGİN yılı etkinlikleri (</w:t>
      </w:r>
      <w:hyperlink r:id="rId67" w:history="1">
        <w:r w:rsidRPr="006826D7">
          <w:rPr>
            <w:rStyle w:val="Kpr"/>
            <w:rFonts w:ascii="Times New Roman" w:hAnsi="Times New Roman" w:cs="Times New Roman"/>
            <w:i/>
            <w:iCs/>
            <w:color w:val="auto"/>
            <w:sz w:val="24"/>
            <w:szCs w:val="24"/>
            <w:u w:val="none"/>
          </w:rPr>
          <w:t>https://kmy.kayseri.edu.tr/Bagimsiz-Icerik/200</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proofErr w:type="spellStart"/>
      <w:r w:rsidRPr="006826D7">
        <w:rPr>
          <w:rFonts w:ascii="Times New Roman" w:hAnsi="Times New Roman" w:cs="Times New Roman"/>
          <w:i/>
          <w:iCs/>
          <w:sz w:val="24"/>
          <w:szCs w:val="24"/>
        </w:rPr>
        <w:t>Erasmus</w:t>
      </w:r>
      <w:proofErr w:type="spellEnd"/>
      <w:r w:rsidRPr="006826D7">
        <w:rPr>
          <w:rFonts w:ascii="Times New Roman" w:hAnsi="Times New Roman" w:cs="Times New Roman"/>
          <w:i/>
          <w:iCs/>
          <w:sz w:val="24"/>
          <w:szCs w:val="24"/>
        </w:rPr>
        <w:t xml:space="preserve"> eğitimleri (</w:t>
      </w:r>
      <w:hyperlink r:id="rId68" w:history="1">
        <w:r w:rsidRPr="006826D7">
          <w:rPr>
            <w:rStyle w:val="Kpr"/>
            <w:rFonts w:ascii="Times New Roman" w:hAnsi="Times New Roman" w:cs="Times New Roman"/>
            <w:i/>
            <w:iCs/>
            <w:color w:val="auto"/>
            <w:sz w:val="24"/>
            <w:szCs w:val="24"/>
            <w:u w:val="none"/>
          </w:rPr>
          <w:t>https://kmy.kayseri.edu.tr/Bagimsiz-Icerik/199</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Teknik geziler (</w:t>
      </w:r>
      <w:hyperlink r:id="rId69" w:history="1">
        <w:r w:rsidRPr="006826D7">
          <w:rPr>
            <w:rStyle w:val="Kpr"/>
            <w:rFonts w:ascii="Times New Roman" w:hAnsi="Times New Roman" w:cs="Times New Roman"/>
            <w:i/>
            <w:iCs/>
            <w:color w:val="auto"/>
            <w:sz w:val="24"/>
            <w:szCs w:val="24"/>
            <w:u w:val="none"/>
          </w:rPr>
          <w:t>https://kmy.kayseri.edu.tr/Bagimsiz-Icerik/1203</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Öğrenci Genç Tema kulübü ağaç dikme faaliyetleri (</w:t>
      </w:r>
      <w:hyperlink r:id="rId70" w:history="1">
        <w:r w:rsidRPr="006826D7">
          <w:rPr>
            <w:rStyle w:val="Kpr"/>
            <w:rFonts w:ascii="Times New Roman" w:hAnsi="Times New Roman" w:cs="Times New Roman"/>
            <w:i/>
            <w:iCs/>
            <w:color w:val="auto"/>
            <w:sz w:val="24"/>
            <w:szCs w:val="24"/>
            <w:u w:val="none"/>
          </w:rPr>
          <w:t>https://kmy.kayseri.edu.tr/ogrenci/Kulupler/Kayseri-Meslek-Yuksek-Okulu/6/35</w:t>
        </w:r>
      </w:hyperlink>
      <w:r w:rsidRPr="006826D7">
        <w:rPr>
          <w:rFonts w:ascii="Times New Roman" w:hAnsi="Times New Roman" w:cs="Times New Roman"/>
          <w:i/>
          <w:iCs/>
          <w:sz w:val="24"/>
          <w:szCs w:val="24"/>
        </w:rPr>
        <w:t xml:space="preserve">)( </w:t>
      </w:r>
      <w:hyperlink r:id="rId71" w:history="1">
        <w:r w:rsidRPr="006826D7">
          <w:rPr>
            <w:rStyle w:val="Kpr"/>
            <w:rFonts w:ascii="Times New Roman" w:hAnsi="Times New Roman" w:cs="Times New Roman"/>
            <w:i/>
            <w:iCs/>
            <w:color w:val="auto"/>
            <w:sz w:val="24"/>
            <w:szCs w:val="24"/>
            <w:u w:val="none"/>
          </w:rPr>
          <w:t>https://www.kayseri.edu.tr/HaberIcerik/469/5/universitemiz-gelecege-nefes-ol-fidan-dikme-kampanyasina-destek-verdi.html</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 xml:space="preserve">Ağaç Dikme Video: </w:t>
      </w:r>
      <w:hyperlink r:id="rId72" w:history="1">
        <w:r w:rsidRPr="006826D7">
          <w:rPr>
            <w:rStyle w:val="Kpr"/>
            <w:rFonts w:ascii="Times New Roman" w:hAnsi="Times New Roman" w:cs="Times New Roman"/>
            <w:i/>
            <w:iCs/>
            <w:color w:val="auto"/>
            <w:sz w:val="24"/>
            <w:szCs w:val="24"/>
            <w:u w:val="none"/>
          </w:rPr>
          <w:t>https://www.youtube.com/watch?v=wJSFe_ExdwA</w:t>
        </w:r>
      </w:hyperlink>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Havalı Tabanca Turnuvası (</w:t>
      </w:r>
      <w:hyperlink r:id="rId73" w:history="1">
        <w:r w:rsidRPr="006826D7">
          <w:rPr>
            <w:rStyle w:val="Kpr"/>
            <w:rFonts w:ascii="Times New Roman" w:hAnsi="Times New Roman" w:cs="Times New Roman"/>
            <w:i/>
            <w:iCs/>
            <w:color w:val="auto"/>
            <w:sz w:val="24"/>
            <w:szCs w:val="24"/>
            <w:u w:val="none"/>
          </w:rPr>
          <w:t>https://www.kayseri.edu.tr/HaberIcerik/377/5/19-mayis-havali-tabanca-turnuvasi.html</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İklim değişikliği sunumu (</w:t>
      </w:r>
      <w:hyperlink r:id="rId74" w:history="1">
        <w:r w:rsidRPr="006826D7">
          <w:rPr>
            <w:rStyle w:val="Kpr"/>
            <w:rFonts w:ascii="Times New Roman" w:hAnsi="Times New Roman" w:cs="Times New Roman"/>
            <w:i/>
            <w:iCs/>
            <w:color w:val="auto"/>
            <w:sz w:val="24"/>
            <w:szCs w:val="24"/>
            <w:u w:val="none"/>
          </w:rPr>
          <w:t>https://kmy.kayseri.edu.tr/DYR/Duyuru-Detay/IKLIM-DEGISIKLIGI-SUNUMU-VE-BELGESEL-GOSTERIMI/1166</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 xml:space="preserve">Üniversite-FM </w:t>
      </w:r>
      <w:hyperlink r:id="rId75" w:history="1">
        <w:r w:rsidRPr="006826D7">
          <w:rPr>
            <w:rStyle w:val="Kpr"/>
            <w:rFonts w:ascii="Times New Roman" w:hAnsi="Times New Roman" w:cs="Times New Roman"/>
            <w:i/>
            <w:iCs/>
            <w:color w:val="auto"/>
            <w:sz w:val="24"/>
            <w:szCs w:val="24"/>
            <w:u w:val="none"/>
          </w:rPr>
          <w:t>https://kmy.kayseri.edu.tr/Bagimsiz-Icerik/195</w:t>
        </w:r>
      </w:hyperlink>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shd w:val="clear" w:color="auto" w:fill="FFFFFF"/>
        </w:rPr>
        <w:t>Aile, Çalışma ve Sosyal Hizmetler Bakanlığı ile Üniversitemiz arasında yapılan protokol (</w:t>
      </w:r>
      <w:hyperlink r:id="rId76" w:history="1">
        <w:r w:rsidRPr="006826D7">
          <w:rPr>
            <w:rStyle w:val="Kpr"/>
            <w:rFonts w:ascii="Times New Roman" w:hAnsi="Times New Roman" w:cs="Times New Roman"/>
            <w:i/>
            <w:iCs/>
            <w:color w:val="auto"/>
            <w:sz w:val="24"/>
            <w:szCs w:val="24"/>
            <w:u w:val="none"/>
          </w:rPr>
          <w:t>https://www.kayseri.edu.tr/HaberIcerik/305/5/aile-calisma-ve-sosyal-hizmetler-bakanligi-ile-universitemiz-arasinda-protokol-imzali.html</w:t>
        </w:r>
      </w:hyperlink>
      <w:r w:rsidRPr="006826D7">
        <w:rPr>
          <w:rFonts w:ascii="Times New Roman" w:hAnsi="Times New Roman" w:cs="Times New Roman"/>
          <w:i/>
          <w:iCs/>
          <w:sz w:val="24"/>
          <w:szCs w:val="24"/>
        </w:rPr>
        <w:t>)</w:t>
      </w:r>
    </w:p>
    <w:p w:rsidR="00E04C59" w:rsidRPr="006826D7" w:rsidRDefault="00F0691C" w:rsidP="002A753B">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shd w:val="clear" w:color="auto" w:fill="FFFFFF"/>
        </w:rPr>
        <w:t xml:space="preserve">EK D1; </w:t>
      </w:r>
      <w:r w:rsidR="00E04C59" w:rsidRPr="006826D7">
        <w:rPr>
          <w:rFonts w:ascii="Times New Roman" w:hAnsi="Times New Roman" w:cs="Times New Roman"/>
          <w:i/>
          <w:iCs/>
          <w:sz w:val="24"/>
          <w:szCs w:val="24"/>
          <w:shd w:val="clear" w:color="auto" w:fill="FFFFFF"/>
        </w:rPr>
        <w:t>Orta Anadolu (ORAN) Kalkınma Ajansı tarafından 2019 yılı mali destek programları</w:t>
      </w:r>
      <w:r w:rsidR="00E04C59" w:rsidRPr="006826D7">
        <w:rPr>
          <w:rFonts w:ascii="Times New Roman" w:hAnsi="Times New Roman" w:cs="Times New Roman"/>
          <w:i/>
          <w:iCs/>
          <w:sz w:val="24"/>
          <w:szCs w:val="24"/>
        </w:rPr>
        <w:t xml:space="preserve"> projesi başvurusu</w:t>
      </w:r>
    </w:p>
    <w:p w:rsidR="00E04C59" w:rsidRPr="006826D7" w:rsidRDefault="00E04C59" w:rsidP="00E04C59">
      <w:pPr>
        <w:spacing w:after="200" w:line="276" w:lineRule="auto"/>
        <w:ind w:left="838" w:right="63"/>
        <w:rPr>
          <w:rFonts w:ascii="Times New Roman" w:hAnsi="Times New Roman" w:cs="Times New Roman"/>
          <w:i/>
          <w:iCs/>
          <w:sz w:val="24"/>
          <w:szCs w:val="24"/>
        </w:rPr>
      </w:pPr>
      <w:proofErr w:type="spellStart"/>
      <w:r w:rsidRPr="006826D7">
        <w:rPr>
          <w:rFonts w:ascii="Times New Roman" w:hAnsi="Times New Roman" w:cs="Times New Roman"/>
          <w:i/>
          <w:iCs/>
          <w:sz w:val="24"/>
          <w:szCs w:val="24"/>
        </w:rPr>
        <w:t>İşkur</w:t>
      </w:r>
      <w:proofErr w:type="spellEnd"/>
      <w:r w:rsidRPr="006826D7">
        <w:rPr>
          <w:rFonts w:ascii="Times New Roman" w:hAnsi="Times New Roman" w:cs="Times New Roman"/>
          <w:i/>
          <w:iCs/>
          <w:sz w:val="24"/>
          <w:szCs w:val="24"/>
        </w:rPr>
        <w:t xml:space="preserve"> TYP protokolü (</w:t>
      </w:r>
      <w:hyperlink r:id="rId77" w:history="1">
        <w:r w:rsidRPr="006826D7">
          <w:rPr>
            <w:rStyle w:val="Kpr"/>
            <w:rFonts w:ascii="Times New Roman" w:hAnsi="Times New Roman" w:cs="Times New Roman"/>
            <w:i/>
            <w:iCs/>
            <w:color w:val="auto"/>
            <w:sz w:val="24"/>
            <w:szCs w:val="24"/>
            <w:u w:val="none"/>
          </w:rPr>
          <w:t>https://www.kayseri.edu.tr/HaberIcerik/292/5/universitemiz-ile-iskur-arasinda-mesleki-egitim-kurslari-isbirligi-protokolu-imzali.html</w:t>
        </w:r>
      </w:hyperlink>
      <w:r w:rsidRPr="006826D7">
        <w:rPr>
          <w:rFonts w:ascii="Times New Roman" w:hAnsi="Times New Roman" w:cs="Times New Roman"/>
          <w:i/>
          <w:iCs/>
          <w:sz w:val="24"/>
          <w:szCs w:val="24"/>
        </w:rPr>
        <w:t>)</w:t>
      </w:r>
    </w:p>
    <w:p w:rsidR="00E04C59" w:rsidRPr="006826D7" w:rsidRDefault="00F0691C" w:rsidP="002A753B">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 xml:space="preserve">EK D2; </w:t>
      </w:r>
      <w:r w:rsidR="00E04C59" w:rsidRPr="006826D7">
        <w:rPr>
          <w:rFonts w:ascii="Times New Roman" w:hAnsi="Times New Roman" w:cs="Times New Roman"/>
          <w:i/>
          <w:iCs/>
          <w:sz w:val="24"/>
          <w:szCs w:val="24"/>
        </w:rPr>
        <w:t>Mobilya atölyesi döner sermayesince yapılan işlerin mizanı</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Erciyes Üniversitesi protokolleri (</w:t>
      </w:r>
      <w:hyperlink r:id="rId78" w:history="1">
        <w:r w:rsidRPr="006826D7">
          <w:rPr>
            <w:rStyle w:val="Kpr"/>
            <w:rFonts w:ascii="Times New Roman" w:hAnsi="Times New Roman" w:cs="Times New Roman"/>
            <w:i/>
            <w:iCs/>
            <w:color w:val="auto"/>
            <w:sz w:val="24"/>
            <w:szCs w:val="24"/>
            <w:u w:val="none"/>
          </w:rPr>
          <w:t>https://www.kayseri.edu.tr/HaberIcerik/344/5/universitemiz-ve-eru-arasinda-egitimde-isbirligi-protokolu-imzali.html</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w:t>
      </w:r>
      <w:hyperlink r:id="rId79" w:history="1">
        <w:r w:rsidRPr="006826D7">
          <w:rPr>
            <w:rStyle w:val="Kpr"/>
            <w:rFonts w:ascii="Times New Roman" w:hAnsi="Times New Roman" w:cs="Times New Roman"/>
            <w:i/>
            <w:iCs/>
            <w:color w:val="auto"/>
            <w:sz w:val="24"/>
            <w:szCs w:val="24"/>
            <w:u w:val="none"/>
          </w:rPr>
          <w:t>https://www.kayseri.edu.tr/HaberIcerik/247/5/erciyes-teknopark-ile-universitemiz-arasinda-hizmet-protokolu-imzali.html</w:t>
        </w:r>
      </w:hyperlink>
      <w:r w:rsidRPr="006826D7">
        <w:rPr>
          <w:rFonts w:ascii="Times New Roman" w:hAnsi="Times New Roman" w:cs="Times New Roman"/>
          <w:i/>
          <w:iCs/>
          <w:sz w:val="24"/>
          <w:szCs w:val="24"/>
        </w:rPr>
        <w:t>)</w:t>
      </w:r>
    </w:p>
    <w:p w:rsidR="00E04C59" w:rsidRPr="006826D7" w:rsidRDefault="00E04C59" w:rsidP="00E04C59">
      <w:pPr>
        <w:spacing w:after="200" w:line="276" w:lineRule="auto"/>
        <w:ind w:left="838" w:right="63"/>
        <w:rPr>
          <w:rFonts w:ascii="Times New Roman" w:hAnsi="Times New Roman" w:cs="Times New Roman"/>
          <w:i/>
          <w:iCs/>
          <w:sz w:val="24"/>
          <w:szCs w:val="24"/>
        </w:rPr>
      </w:pPr>
      <w:r w:rsidRPr="006826D7">
        <w:rPr>
          <w:rFonts w:ascii="Times New Roman" w:hAnsi="Times New Roman" w:cs="Times New Roman"/>
          <w:i/>
          <w:iCs/>
          <w:sz w:val="24"/>
          <w:szCs w:val="24"/>
        </w:rPr>
        <w:t xml:space="preserve">Organize sanayi </w:t>
      </w:r>
      <w:proofErr w:type="gramStart"/>
      <w:r w:rsidRPr="006826D7">
        <w:rPr>
          <w:rFonts w:ascii="Times New Roman" w:hAnsi="Times New Roman" w:cs="Times New Roman"/>
          <w:i/>
          <w:iCs/>
          <w:sz w:val="24"/>
          <w:szCs w:val="24"/>
        </w:rPr>
        <w:t>başkanlıkları  protokolleri</w:t>
      </w:r>
      <w:proofErr w:type="gramEnd"/>
      <w:r w:rsidRPr="006826D7">
        <w:rPr>
          <w:rFonts w:ascii="Times New Roman" w:hAnsi="Times New Roman" w:cs="Times New Roman"/>
          <w:i/>
          <w:iCs/>
          <w:sz w:val="24"/>
          <w:szCs w:val="24"/>
        </w:rPr>
        <w:t xml:space="preserve"> (</w:t>
      </w:r>
      <w:hyperlink r:id="rId80" w:history="1">
        <w:r w:rsidRPr="006826D7">
          <w:rPr>
            <w:rStyle w:val="Kpr"/>
            <w:rFonts w:ascii="Times New Roman" w:hAnsi="Times New Roman" w:cs="Times New Roman"/>
            <w:i/>
            <w:iCs/>
            <w:color w:val="auto"/>
            <w:sz w:val="24"/>
            <w:szCs w:val="24"/>
            <w:u w:val="none"/>
          </w:rPr>
          <w:t>https://www.kayseri.edu.tr/HaberIcerik/290/5/universitemiz-ile-mimarsinan-osb-arasinda-isbirligi-on-protokolu-imzali.html</w:t>
        </w:r>
      </w:hyperlink>
      <w:r w:rsidRPr="006826D7">
        <w:rPr>
          <w:rFonts w:ascii="Times New Roman" w:hAnsi="Times New Roman" w:cs="Times New Roman"/>
          <w:i/>
          <w:iCs/>
          <w:sz w:val="24"/>
          <w:szCs w:val="24"/>
        </w:rPr>
        <w:t>)</w:t>
      </w:r>
    </w:p>
    <w:p w:rsidR="00E04C59" w:rsidRPr="006826D7" w:rsidRDefault="0057728F" w:rsidP="00E04C59">
      <w:pPr>
        <w:spacing w:after="200" w:line="276" w:lineRule="auto"/>
        <w:ind w:left="838" w:right="63"/>
        <w:rPr>
          <w:rFonts w:ascii="Times New Roman" w:hAnsi="Times New Roman" w:cs="Times New Roman"/>
          <w:i/>
          <w:iCs/>
          <w:sz w:val="24"/>
          <w:szCs w:val="24"/>
        </w:rPr>
      </w:pPr>
      <w:hyperlink r:id="rId81" w:history="1">
        <w:r w:rsidR="00E04C59" w:rsidRPr="006826D7">
          <w:rPr>
            <w:rStyle w:val="Kpr"/>
            <w:rFonts w:ascii="Times New Roman" w:hAnsi="Times New Roman" w:cs="Times New Roman"/>
            <w:i/>
            <w:iCs/>
            <w:color w:val="auto"/>
            <w:sz w:val="24"/>
            <w:szCs w:val="24"/>
            <w:u w:val="none"/>
          </w:rPr>
          <w:t>https://www.kayseri.edu.tr/HaberIcerik/120/5/kayseri-universitesi-ile-osb-arasinda-myo-</w:t>
        </w:r>
        <w:r w:rsidR="00E04C59" w:rsidRPr="006826D7">
          <w:rPr>
            <w:rStyle w:val="Kpr"/>
            <w:rFonts w:ascii="Times New Roman" w:hAnsi="Times New Roman" w:cs="Times New Roman"/>
            <w:i/>
            <w:iCs/>
            <w:color w:val="auto"/>
            <w:sz w:val="24"/>
            <w:szCs w:val="24"/>
            <w:u w:val="none"/>
          </w:rPr>
          <w:lastRenderedPageBreak/>
          <w:t>protokolu-imzali.html</w:t>
        </w:r>
      </w:hyperlink>
    </w:p>
    <w:p w:rsidR="00E04C59" w:rsidRPr="00EF5008" w:rsidRDefault="002A753B" w:rsidP="00E04C59">
      <w:pPr>
        <w:spacing w:after="200" w:line="276" w:lineRule="auto"/>
        <w:ind w:left="838" w:right="63"/>
        <w:rPr>
          <w:rFonts w:ascii="Times New Roman" w:hAnsi="Times New Roman" w:cs="Times New Roman"/>
          <w:i/>
          <w:iCs/>
          <w:sz w:val="24"/>
          <w:szCs w:val="24"/>
        </w:rPr>
      </w:pPr>
      <w:r w:rsidRPr="00EF5008">
        <w:rPr>
          <w:rFonts w:ascii="Times New Roman" w:hAnsi="Times New Roman" w:cs="Times New Roman"/>
          <w:i/>
          <w:iCs/>
          <w:sz w:val="24"/>
          <w:szCs w:val="24"/>
        </w:rPr>
        <w:t xml:space="preserve">EK D3; </w:t>
      </w:r>
      <w:r w:rsidR="00E04C59" w:rsidRPr="00EF5008">
        <w:rPr>
          <w:rFonts w:ascii="Times New Roman" w:hAnsi="Times New Roman" w:cs="Times New Roman"/>
          <w:i/>
          <w:iCs/>
          <w:sz w:val="24"/>
          <w:szCs w:val="24"/>
        </w:rPr>
        <w:t>Hava İkmal Bak. Merkezi Komutanlığı protokolü</w:t>
      </w:r>
    </w:p>
    <w:p w:rsidR="00AF63F7" w:rsidRPr="00EF5008" w:rsidRDefault="00AF63F7" w:rsidP="00AF63F7">
      <w:pPr>
        <w:spacing w:after="200" w:line="276" w:lineRule="auto"/>
        <w:ind w:left="838" w:right="63"/>
        <w:rPr>
          <w:rFonts w:ascii="Times New Roman" w:hAnsi="Times New Roman" w:cs="Times New Roman"/>
          <w:i/>
          <w:iCs/>
          <w:sz w:val="24"/>
          <w:szCs w:val="24"/>
        </w:rPr>
      </w:pPr>
      <w:proofErr w:type="spellStart"/>
      <w:r w:rsidRPr="00EF5008">
        <w:rPr>
          <w:rFonts w:ascii="Times New Roman" w:hAnsi="Times New Roman" w:cs="Times New Roman"/>
          <w:i/>
          <w:iCs/>
          <w:sz w:val="24"/>
          <w:szCs w:val="24"/>
        </w:rPr>
        <w:t>Tübitak</w:t>
      </w:r>
      <w:proofErr w:type="spellEnd"/>
      <w:r w:rsidRPr="00EF5008">
        <w:rPr>
          <w:rFonts w:ascii="Times New Roman" w:hAnsi="Times New Roman" w:cs="Times New Roman"/>
          <w:i/>
          <w:iCs/>
          <w:sz w:val="24"/>
          <w:szCs w:val="24"/>
        </w:rPr>
        <w:t xml:space="preserve"> 4007 başvurusu EK D4</w:t>
      </w:r>
    </w:p>
    <w:p w:rsidR="00E04C59" w:rsidRPr="00295AC7" w:rsidRDefault="00E04C59" w:rsidP="00E04C59">
      <w:pPr>
        <w:pStyle w:val="Balk3"/>
        <w:ind w:right="63"/>
        <w:jc w:val="both"/>
        <w:rPr>
          <w:sz w:val="28"/>
          <w:szCs w:val="28"/>
        </w:rPr>
      </w:pPr>
      <w:bookmarkStart w:id="495" w:name="_Toc31292237"/>
      <w:r w:rsidRPr="00295AC7">
        <w:rPr>
          <w:sz w:val="28"/>
          <w:szCs w:val="28"/>
        </w:rPr>
        <w:t xml:space="preserve">D.1.2. Toplumsal katkı süreçlerinin yönetimi ve </w:t>
      </w:r>
      <w:proofErr w:type="spellStart"/>
      <w:r w:rsidRPr="00295AC7">
        <w:rPr>
          <w:sz w:val="28"/>
          <w:szCs w:val="28"/>
        </w:rPr>
        <w:t>organizasyonel</w:t>
      </w:r>
      <w:proofErr w:type="spellEnd"/>
      <w:r w:rsidRPr="00295AC7">
        <w:rPr>
          <w:sz w:val="28"/>
          <w:szCs w:val="28"/>
        </w:rPr>
        <w:t xml:space="preserve"> yapısı</w:t>
      </w:r>
      <w:bookmarkEnd w:id="495"/>
    </w:p>
    <w:p w:rsidR="00E04C59" w:rsidRDefault="00E04C59" w:rsidP="00E04C59">
      <w:pPr>
        <w:pStyle w:val="Balk3"/>
        <w:ind w:left="851" w:right="63" w:hanging="733"/>
        <w:jc w:val="both"/>
      </w:pPr>
    </w:p>
    <w:p w:rsidR="00E04C59" w:rsidRDefault="00E04C59" w:rsidP="00E04C59">
      <w:pPr>
        <w:pStyle w:val="Balk4"/>
        <w:ind w:right="63"/>
        <w:jc w:val="center"/>
      </w:pPr>
      <w:r>
        <w:t>Olgunluk düzeyi</w:t>
      </w:r>
    </w:p>
    <w:tbl>
      <w:tblPr>
        <w:tblStyle w:val="TabloKlavuzu"/>
        <w:tblW w:w="0" w:type="auto"/>
        <w:tblInd w:w="507" w:type="dxa"/>
        <w:tblLook w:val="04A0" w:firstRow="1" w:lastRow="0" w:firstColumn="1" w:lastColumn="0" w:noHBand="0" w:noVBand="1"/>
      </w:tblPr>
      <w:tblGrid>
        <w:gridCol w:w="1838"/>
        <w:gridCol w:w="1836"/>
        <w:gridCol w:w="1836"/>
        <w:gridCol w:w="1838"/>
        <w:gridCol w:w="1837"/>
      </w:tblGrid>
      <w:tr w:rsidR="00E04C59" w:rsidRPr="008627E0" w:rsidTr="00E04C59">
        <w:tc>
          <w:tcPr>
            <w:tcW w:w="1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E04C59" w:rsidP="00E04C59">
            <w:pPr>
              <w:pStyle w:val="Balk3"/>
              <w:ind w:left="-59" w:right="63"/>
              <w:jc w:val="center"/>
              <w:outlineLvl w:val="2"/>
              <w:rPr>
                <w:rFonts w:cs="Times New Roman"/>
                <w:i/>
                <w:sz w:val="20"/>
                <w:szCs w:val="20"/>
              </w:rPr>
            </w:pPr>
            <w:bookmarkStart w:id="496" w:name="_Toc31292238"/>
            <w:r w:rsidRPr="008627E0">
              <w:rPr>
                <w:rFonts w:cs="Times New Roman"/>
                <w:sz w:val="20"/>
                <w:szCs w:val="20"/>
              </w:rPr>
              <w:t>1</w:t>
            </w:r>
            <w:bookmarkEnd w:id="496"/>
          </w:p>
        </w:tc>
        <w:tc>
          <w:tcPr>
            <w:tcW w:w="1836"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497" w:name="_Toc31292239"/>
            <w:r w:rsidRPr="00295AC7">
              <w:rPr>
                <w:rFonts w:cs="Times New Roman"/>
                <w:b w:val="0"/>
                <w:bCs w:val="0"/>
                <w:sz w:val="20"/>
                <w:szCs w:val="20"/>
              </w:rPr>
              <w:t>2</w:t>
            </w:r>
            <w:bookmarkEnd w:id="497"/>
          </w:p>
        </w:tc>
        <w:tc>
          <w:tcPr>
            <w:tcW w:w="1837"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498" w:name="_Toc31292240"/>
            <w:r w:rsidRPr="00295AC7">
              <w:rPr>
                <w:rFonts w:cs="Times New Roman"/>
                <w:b w:val="0"/>
                <w:bCs w:val="0"/>
                <w:sz w:val="20"/>
                <w:szCs w:val="20"/>
              </w:rPr>
              <w:t>3</w:t>
            </w:r>
            <w:bookmarkEnd w:id="498"/>
          </w:p>
        </w:tc>
        <w:tc>
          <w:tcPr>
            <w:tcW w:w="1838"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499" w:name="_Toc31292241"/>
            <w:r w:rsidRPr="00295AC7">
              <w:rPr>
                <w:rFonts w:cs="Times New Roman"/>
                <w:b w:val="0"/>
                <w:bCs w:val="0"/>
                <w:sz w:val="20"/>
                <w:szCs w:val="20"/>
              </w:rPr>
              <w:t>4</w:t>
            </w:r>
            <w:bookmarkEnd w:id="499"/>
          </w:p>
        </w:tc>
        <w:tc>
          <w:tcPr>
            <w:tcW w:w="1838"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500" w:name="_Toc31292242"/>
            <w:r w:rsidRPr="00295AC7">
              <w:rPr>
                <w:rFonts w:cs="Times New Roman"/>
                <w:b w:val="0"/>
                <w:bCs w:val="0"/>
                <w:sz w:val="20"/>
                <w:szCs w:val="20"/>
              </w:rPr>
              <w:t>5</w:t>
            </w:r>
            <w:bookmarkEnd w:id="500"/>
          </w:p>
        </w:tc>
      </w:tr>
      <w:tr w:rsidR="00E04C59" w:rsidRPr="008627E0" w:rsidTr="00E04C59">
        <w:tc>
          <w:tcPr>
            <w:tcW w:w="1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2A250E" w:rsidP="00E04C59">
            <w:pPr>
              <w:pStyle w:val="Balk3"/>
              <w:ind w:left="-59" w:right="63"/>
              <w:outlineLvl w:val="2"/>
              <w:rPr>
                <w:rFonts w:cs="Times New Roman"/>
                <w:i/>
                <w:sz w:val="20"/>
                <w:szCs w:val="20"/>
              </w:rPr>
            </w:pPr>
            <w:r>
              <w:rPr>
                <w:rFonts w:cs="Times New Roman"/>
                <w:sz w:val="20"/>
                <w:szCs w:val="20"/>
              </w:rPr>
              <w:t xml:space="preserve">         </w:t>
            </w:r>
            <w:bookmarkStart w:id="501" w:name="_Toc31292243"/>
            <w:r w:rsidR="00E04C59" w:rsidRPr="008627E0">
              <w:rPr>
                <w:rFonts w:cs="Times New Roman"/>
                <w:sz w:val="20"/>
                <w:szCs w:val="20"/>
              </w:rPr>
              <w:t xml:space="preserve">Birimin toplumsal katkı süreçlerinin yönetimi ve </w:t>
            </w:r>
            <w:proofErr w:type="spellStart"/>
            <w:r w:rsidR="00E04C59" w:rsidRPr="008627E0">
              <w:rPr>
                <w:rFonts w:cs="Times New Roman"/>
                <w:sz w:val="20"/>
                <w:szCs w:val="20"/>
              </w:rPr>
              <w:t>organizasyonel</w:t>
            </w:r>
            <w:proofErr w:type="spellEnd"/>
            <w:r w:rsidR="00E04C59" w:rsidRPr="008627E0">
              <w:rPr>
                <w:rFonts w:cs="Times New Roman"/>
                <w:sz w:val="20"/>
                <w:szCs w:val="20"/>
              </w:rPr>
              <w:t xml:space="preserve"> yapısına ilişkin bir planlaması bulunmamaktadır.</w:t>
            </w:r>
            <w:bookmarkEnd w:id="501"/>
          </w:p>
        </w:tc>
        <w:tc>
          <w:tcPr>
            <w:tcW w:w="1836"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sz w:val="20"/>
                <w:szCs w:val="20"/>
              </w:rPr>
            </w:pPr>
            <w:r>
              <w:rPr>
                <w:rFonts w:cs="Times New Roman"/>
                <w:b w:val="0"/>
                <w:sz w:val="20"/>
                <w:szCs w:val="20"/>
              </w:rPr>
              <w:t xml:space="preserve">         </w:t>
            </w:r>
            <w:bookmarkStart w:id="502" w:name="_Toc31292244"/>
            <w:r w:rsidR="00E04C59" w:rsidRPr="008627E0">
              <w:rPr>
                <w:rFonts w:cs="Times New Roman"/>
                <w:b w:val="0"/>
                <w:sz w:val="20"/>
                <w:szCs w:val="20"/>
              </w:rPr>
              <w:t xml:space="preserve">Birimin toplumsal katkı süreçlerinin, yerel, bölgesel ve ulusal kalkınma hedefleri ile ilişkili ve diğer süreçlerle (eğitim- öğretim, ar-ge) bütünleşik olarak yönetimi ve </w:t>
            </w:r>
            <w:proofErr w:type="spellStart"/>
            <w:r w:rsidR="00E04C59" w:rsidRPr="008627E0">
              <w:rPr>
                <w:rFonts w:cs="Times New Roman"/>
                <w:b w:val="0"/>
                <w:sz w:val="20"/>
                <w:szCs w:val="20"/>
              </w:rPr>
              <w:t>organizasyonel</w:t>
            </w:r>
            <w:proofErr w:type="spellEnd"/>
            <w:r w:rsidR="00E04C59" w:rsidRPr="008627E0">
              <w:rPr>
                <w:rFonts w:cs="Times New Roman"/>
                <w:b w:val="0"/>
                <w:sz w:val="20"/>
                <w:szCs w:val="20"/>
              </w:rPr>
              <w:t xml:space="preserve"> yapılanmasına (süreçler ve görev tanımları vb.) yönelik planlar bulunmaktadır. Ancak bu planlar doğrultusunda yapılmış uygulamalar bulunmamaktadır veya tüm birimleri kapsamayan uygulamalar bulunmaktadır.</w:t>
            </w:r>
            <w:bookmarkEnd w:id="502"/>
          </w:p>
        </w:tc>
        <w:tc>
          <w:tcPr>
            <w:tcW w:w="1837" w:type="dxa"/>
            <w:tcBorders>
              <w:top w:val="single" w:sz="4" w:space="0" w:color="auto"/>
              <w:left w:val="single" w:sz="4" w:space="0" w:color="auto"/>
              <w:bottom w:val="single" w:sz="4" w:space="0" w:color="auto"/>
              <w:right w:val="single" w:sz="4" w:space="0" w:color="auto"/>
            </w:tcBorders>
            <w:hideMark/>
          </w:tcPr>
          <w:p w:rsidR="00E04C59" w:rsidRPr="008627E0" w:rsidRDefault="00E04C59" w:rsidP="00E04C59">
            <w:pPr>
              <w:ind w:right="63"/>
              <w:rPr>
                <w:rFonts w:ascii="Times New Roman" w:hAnsi="Times New Roman" w:cs="Times New Roman"/>
                <w:sz w:val="20"/>
                <w:szCs w:val="20"/>
              </w:rPr>
            </w:pPr>
            <w:r w:rsidRPr="008627E0">
              <w:rPr>
                <w:rFonts w:ascii="Times New Roman" w:hAnsi="Times New Roman" w:cs="Times New Roman"/>
                <w:sz w:val="20"/>
                <w:szCs w:val="20"/>
              </w:rPr>
              <w:t xml:space="preserve">Birimde toplumsal katkı süreçlerinin yönetimi ve </w:t>
            </w:r>
            <w:proofErr w:type="spellStart"/>
            <w:r w:rsidRPr="008627E0">
              <w:rPr>
                <w:rFonts w:ascii="Times New Roman" w:hAnsi="Times New Roman" w:cs="Times New Roman"/>
                <w:sz w:val="20"/>
                <w:szCs w:val="20"/>
              </w:rPr>
              <w:t>organizasyonel</w:t>
            </w:r>
            <w:proofErr w:type="spellEnd"/>
            <w:r w:rsidRPr="008627E0">
              <w:rPr>
                <w:rFonts w:ascii="Times New Roman" w:hAnsi="Times New Roman" w:cs="Times New Roman"/>
                <w:sz w:val="20"/>
                <w:szCs w:val="20"/>
              </w:rPr>
              <w:t xml:space="preserve"> yapılanması</w:t>
            </w:r>
          </w:p>
          <w:p w:rsidR="00E04C59" w:rsidRPr="008627E0" w:rsidRDefault="00E04C59" w:rsidP="00E04C59">
            <w:pPr>
              <w:pStyle w:val="Balk3"/>
              <w:ind w:left="-59" w:right="63"/>
              <w:outlineLvl w:val="2"/>
              <w:rPr>
                <w:rFonts w:cs="Times New Roman"/>
                <w:b w:val="0"/>
                <w:bCs w:val="0"/>
                <w:sz w:val="20"/>
                <w:szCs w:val="20"/>
              </w:rPr>
            </w:pPr>
            <w:bookmarkStart w:id="503" w:name="_Toc31292245"/>
            <w:r w:rsidRPr="008627E0">
              <w:rPr>
                <w:rFonts w:cs="Times New Roman"/>
                <w:b w:val="0"/>
                <w:bCs w:val="0"/>
                <w:sz w:val="20"/>
                <w:szCs w:val="20"/>
              </w:rPr>
              <w:t>Kurumsal tercihler yönünde ve tüm alanları kapsayıcı şekilde uygulamaya konularak bazı sonuçlar elde edilmiştir. Ancak bu sonuçlar izlenmemektedir.</w:t>
            </w:r>
            <w:bookmarkEnd w:id="503"/>
          </w:p>
        </w:tc>
        <w:tc>
          <w:tcPr>
            <w:tcW w:w="1838" w:type="dxa"/>
            <w:tcBorders>
              <w:top w:val="single" w:sz="4" w:space="0" w:color="auto"/>
              <w:left w:val="single" w:sz="4" w:space="0" w:color="auto"/>
              <w:bottom w:val="single" w:sz="4" w:space="0" w:color="auto"/>
              <w:right w:val="single" w:sz="4" w:space="0" w:color="auto"/>
            </w:tcBorders>
          </w:tcPr>
          <w:p w:rsidR="00E04C59" w:rsidRPr="008627E0" w:rsidRDefault="00E04C59" w:rsidP="00E04C59">
            <w:pPr>
              <w:ind w:right="63"/>
              <w:rPr>
                <w:rFonts w:ascii="Times New Roman" w:hAnsi="Times New Roman" w:cs="Times New Roman"/>
                <w:sz w:val="20"/>
                <w:szCs w:val="20"/>
              </w:rPr>
            </w:pPr>
            <w:r w:rsidRPr="008627E0">
              <w:rPr>
                <w:rFonts w:ascii="Times New Roman" w:hAnsi="Times New Roman" w:cs="Times New Roman"/>
                <w:sz w:val="20"/>
                <w:szCs w:val="20"/>
              </w:rPr>
              <w:t xml:space="preserve">Birimde toplumsal katkı süreçlerinin yönetimi ile ilişkili sonuçlar ve paydaş görüşleri sistematik ve birimin iç kalite güvence sistemiyle uyumlu olarak izlenmekte ve paydaşlarla birlikte değerlendirilerek önlem alınmaktadır. </w:t>
            </w:r>
          </w:p>
          <w:p w:rsidR="00E04C59" w:rsidRPr="008627E0" w:rsidRDefault="002A250E" w:rsidP="00E04C59">
            <w:pPr>
              <w:pStyle w:val="Balk3"/>
              <w:ind w:left="-59" w:right="63"/>
              <w:outlineLvl w:val="2"/>
              <w:rPr>
                <w:rFonts w:cs="Times New Roman"/>
                <w:b w:val="0"/>
                <w:bCs w:val="0"/>
                <w:sz w:val="20"/>
                <w:szCs w:val="20"/>
              </w:rPr>
            </w:pPr>
            <w:r>
              <w:rPr>
                <w:rFonts w:cs="Times New Roman"/>
                <w:b w:val="0"/>
                <w:bCs w:val="0"/>
                <w:sz w:val="20"/>
                <w:szCs w:val="20"/>
              </w:rPr>
              <w:t xml:space="preserve">           </w:t>
            </w:r>
          </w:p>
        </w:tc>
        <w:tc>
          <w:tcPr>
            <w:tcW w:w="1838"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504" w:name="_Toc31292246"/>
            <w:r w:rsidR="00E04C59" w:rsidRPr="008627E0">
              <w:rPr>
                <w:rFonts w:cs="Times New Roman"/>
                <w:b w:val="0"/>
                <w:sz w:val="20"/>
                <w:szCs w:val="20"/>
              </w:rPr>
              <w:t>Birimde tüm birimleri/alanları kapsayan toplumsal katkı süreçlerinin yönetimi kurumsal amaçlar doğrultusunda bütünleştirici, sürdürülebilir ve olgunlaşmış uygulamalarla birimin tamamında benimsenmiş ve güvence altına alınmıştır; birimin kendine özgü ve yenilikçi birçok uygulaması bulunmakta ve bu uygulamaların bir kısmı diğer birimler tarafından örnek alınmaktadır.</w:t>
            </w:r>
            <w:bookmarkEnd w:id="504"/>
            <w:r w:rsidR="00E04C59" w:rsidRPr="008627E0">
              <w:rPr>
                <w:rFonts w:cs="Times New Roman"/>
                <w:b w:val="0"/>
                <w:sz w:val="20"/>
                <w:szCs w:val="20"/>
              </w:rPr>
              <w:t xml:space="preserve"> </w:t>
            </w:r>
          </w:p>
        </w:tc>
      </w:tr>
    </w:tbl>
    <w:p w:rsidR="00E04C59" w:rsidRDefault="00E04C59" w:rsidP="00E04C59">
      <w:pPr>
        <w:pStyle w:val="Balk3"/>
        <w:ind w:left="851" w:right="63" w:hanging="733"/>
        <w:jc w:val="both"/>
      </w:pPr>
    </w:p>
    <w:p w:rsidR="00467700" w:rsidRDefault="00467700" w:rsidP="00E04C59">
      <w:pPr>
        <w:pStyle w:val="Balk2"/>
        <w:ind w:right="63"/>
        <w:jc w:val="both"/>
        <w:rPr>
          <w:rFonts w:cs="Times New Roman"/>
        </w:rPr>
      </w:pPr>
      <w:bookmarkStart w:id="505" w:name="_Toc26778377"/>
      <w:bookmarkStart w:id="506" w:name="_Toc31292247"/>
    </w:p>
    <w:p w:rsidR="00467700" w:rsidRDefault="00467700" w:rsidP="00E04C59">
      <w:pPr>
        <w:pStyle w:val="Balk2"/>
        <w:ind w:right="63"/>
        <w:jc w:val="both"/>
        <w:rPr>
          <w:rFonts w:cs="Times New Roman"/>
        </w:rPr>
      </w:pPr>
    </w:p>
    <w:p w:rsidR="00E04C59" w:rsidRDefault="00E04C59" w:rsidP="00E04C59">
      <w:pPr>
        <w:pStyle w:val="Balk2"/>
        <w:ind w:right="63"/>
        <w:jc w:val="both"/>
        <w:rPr>
          <w:rFonts w:cs="Times New Roman"/>
        </w:rPr>
      </w:pPr>
      <w:r>
        <w:rPr>
          <w:rFonts w:cs="Times New Roman"/>
        </w:rPr>
        <w:t>D.2. Toplumsal Katkı Kaynakları</w:t>
      </w:r>
      <w:bookmarkEnd w:id="505"/>
      <w:bookmarkEnd w:id="506"/>
    </w:p>
    <w:p w:rsidR="00285E17" w:rsidRDefault="00285E17" w:rsidP="00E04C59">
      <w:pPr>
        <w:pStyle w:val="Balk2"/>
        <w:ind w:right="63"/>
        <w:jc w:val="both"/>
        <w:rPr>
          <w:rFonts w:cs="Times New Roman"/>
        </w:rPr>
      </w:pPr>
    </w:p>
    <w:p w:rsidR="00E04C59" w:rsidRPr="00285E17" w:rsidRDefault="00E04C59" w:rsidP="00295AC7">
      <w:pPr>
        <w:spacing w:after="200" w:line="276" w:lineRule="auto"/>
        <w:ind w:right="63"/>
        <w:jc w:val="both"/>
        <w:rPr>
          <w:rFonts w:ascii="Times New Roman" w:eastAsiaTheme="minorEastAsia" w:hAnsi="Times New Roman" w:cs="Times New Roman"/>
          <w:szCs w:val="24"/>
        </w:rPr>
      </w:pPr>
      <w:r w:rsidRPr="00285E17">
        <w:rPr>
          <w:rFonts w:ascii="Times New Roman" w:eastAsiaTheme="minorEastAsia" w:hAnsi="Times New Roman" w:cs="Times New Roman"/>
          <w:sz w:val="24"/>
          <w:szCs w:val="28"/>
        </w:rPr>
        <w:t xml:space="preserve">Meslek Yüksekokulumuzun toplumsal katkı için ayrılmış yeterli mali kaynağı bulunmamaktadır. Toplumsal katkı faaliyetlerimiz akademik birimlerimiz ve öğretim elamanlarımız tarafından gerçekleştirilen faaliyetlerden oluşmaktadır. Bunun yanı sıra Meslek Yüksekokulumuzun bünyesinde faaliyet gösteren Genç Tema </w:t>
      </w:r>
      <w:r w:rsidR="00467700" w:rsidRPr="00285E17">
        <w:rPr>
          <w:rFonts w:ascii="Times New Roman" w:eastAsiaTheme="minorEastAsia" w:hAnsi="Times New Roman" w:cs="Times New Roman"/>
          <w:sz w:val="24"/>
          <w:szCs w:val="28"/>
        </w:rPr>
        <w:t>öğrenci kulübü de</w:t>
      </w:r>
      <w:r w:rsidRPr="00285E17">
        <w:rPr>
          <w:rFonts w:ascii="Times New Roman" w:eastAsiaTheme="minorEastAsia" w:hAnsi="Times New Roman" w:cs="Times New Roman"/>
          <w:sz w:val="24"/>
          <w:szCs w:val="28"/>
        </w:rPr>
        <w:t xml:space="preserve"> çeşitli sosyal sorumluluk projeleri gerçekleştirmekte ya da bu tür projelere katılım sağlamaktadırlar</w:t>
      </w:r>
      <w:r w:rsidRPr="00285E17">
        <w:rPr>
          <w:rFonts w:ascii="Times New Roman" w:eastAsiaTheme="minorEastAsia" w:hAnsi="Times New Roman" w:cs="Times New Roman"/>
          <w:szCs w:val="24"/>
        </w:rPr>
        <w:t>.</w:t>
      </w:r>
    </w:p>
    <w:p w:rsidR="00E04C59" w:rsidRDefault="00E04C59" w:rsidP="00E04C59">
      <w:pPr>
        <w:ind w:right="63"/>
        <w:jc w:val="both"/>
        <w:rPr>
          <w:rFonts w:ascii="Times New Roman" w:hAnsi="Times New Roman" w:cs="Times New Roman"/>
          <w:sz w:val="24"/>
          <w:szCs w:val="24"/>
        </w:rPr>
      </w:pPr>
    </w:p>
    <w:p w:rsidR="00295AC7" w:rsidRDefault="00295AC7" w:rsidP="00E04C59">
      <w:pPr>
        <w:pStyle w:val="Balk3"/>
        <w:ind w:right="63"/>
        <w:jc w:val="both"/>
        <w:rPr>
          <w:sz w:val="28"/>
          <w:szCs w:val="28"/>
        </w:rPr>
      </w:pPr>
      <w:bookmarkStart w:id="507" w:name="_Toc31292248"/>
    </w:p>
    <w:p w:rsidR="00295AC7" w:rsidRDefault="00295AC7" w:rsidP="00E04C59">
      <w:pPr>
        <w:pStyle w:val="Balk3"/>
        <w:ind w:right="63"/>
        <w:jc w:val="both"/>
        <w:rPr>
          <w:sz w:val="28"/>
          <w:szCs w:val="28"/>
        </w:rPr>
      </w:pPr>
    </w:p>
    <w:p w:rsidR="00295AC7" w:rsidRDefault="00295AC7" w:rsidP="00E04C59">
      <w:pPr>
        <w:pStyle w:val="Balk3"/>
        <w:ind w:right="63"/>
        <w:jc w:val="both"/>
        <w:rPr>
          <w:sz w:val="28"/>
          <w:szCs w:val="28"/>
        </w:rPr>
      </w:pPr>
    </w:p>
    <w:p w:rsidR="00295AC7" w:rsidRDefault="00295AC7" w:rsidP="00E04C59">
      <w:pPr>
        <w:pStyle w:val="Balk3"/>
        <w:ind w:right="63"/>
        <w:jc w:val="both"/>
        <w:rPr>
          <w:sz w:val="28"/>
          <w:szCs w:val="28"/>
        </w:rPr>
      </w:pPr>
    </w:p>
    <w:p w:rsidR="00295AC7" w:rsidRDefault="00295AC7" w:rsidP="00E04C59">
      <w:pPr>
        <w:pStyle w:val="Balk3"/>
        <w:ind w:right="63"/>
        <w:jc w:val="both"/>
        <w:rPr>
          <w:sz w:val="28"/>
          <w:szCs w:val="28"/>
        </w:rPr>
      </w:pPr>
    </w:p>
    <w:p w:rsidR="00E04C59" w:rsidRDefault="00E04C59" w:rsidP="00E04C59">
      <w:pPr>
        <w:pStyle w:val="Balk3"/>
        <w:ind w:right="63"/>
        <w:jc w:val="both"/>
      </w:pPr>
      <w:r w:rsidRPr="00295AC7">
        <w:rPr>
          <w:sz w:val="28"/>
          <w:szCs w:val="28"/>
        </w:rPr>
        <w:t>D.2.1. Kaynaklar</w:t>
      </w:r>
      <w:bookmarkEnd w:id="507"/>
    </w:p>
    <w:p w:rsidR="00E04C59" w:rsidRDefault="00E04C59" w:rsidP="00E04C59">
      <w:pPr>
        <w:pStyle w:val="Balk3"/>
        <w:ind w:left="851" w:right="63" w:hanging="733"/>
        <w:jc w:val="both"/>
      </w:pPr>
    </w:p>
    <w:p w:rsidR="00295AC7" w:rsidRPr="00E52735" w:rsidRDefault="00295AC7" w:rsidP="00295AC7">
      <w:pPr>
        <w:pStyle w:val="Balk4"/>
        <w:ind w:right="63"/>
        <w:jc w:val="center"/>
      </w:pPr>
      <w:r w:rsidRPr="00E52735">
        <w:t>Olgunluk düzeyi</w:t>
      </w:r>
    </w:p>
    <w:tbl>
      <w:tblPr>
        <w:tblStyle w:val="TabloKlavuzu"/>
        <w:tblW w:w="0" w:type="auto"/>
        <w:tblInd w:w="507" w:type="dxa"/>
        <w:tblLook w:val="04A0" w:firstRow="1" w:lastRow="0" w:firstColumn="1" w:lastColumn="0" w:noHBand="0" w:noVBand="1"/>
      </w:tblPr>
      <w:tblGrid>
        <w:gridCol w:w="1818"/>
        <w:gridCol w:w="1830"/>
        <w:gridCol w:w="1810"/>
        <w:gridCol w:w="1925"/>
        <w:gridCol w:w="1802"/>
      </w:tblGrid>
      <w:tr w:rsidR="00E04C59" w:rsidRPr="008627E0" w:rsidTr="00E04C59">
        <w:tc>
          <w:tcPr>
            <w:tcW w:w="1836"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508" w:name="_Toc31292249"/>
            <w:r w:rsidRPr="00295AC7">
              <w:rPr>
                <w:rFonts w:cs="Times New Roman"/>
                <w:b w:val="0"/>
                <w:bCs w:val="0"/>
                <w:sz w:val="20"/>
                <w:szCs w:val="20"/>
              </w:rPr>
              <w:t>1</w:t>
            </w:r>
            <w:bookmarkEnd w:id="508"/>
          </w:p>
        </w:tc>
        <w:tc>
          <w:tcPr>
            <w:tcW w:w="1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E04C59" w:rsidP="00E04C59">
            <w:pPr>
              <w:pStyle w:val="Balk3"/>
              <w:ind w:left="-59" w:right="63"/>
              <w:jc w:val="center"/>
              <w:outlineLvl w:val="2"/>
              <w:rPr>
                <w:rFonts w:cs="Times New Roman"/>
                <w:i/>
                <w:sz w:val="20"/>
                <w:szCs w:val="20"/>
              </w:rPr>
            </w:pPr>
            <w:bookmarkStart w:id="509" w:name="_Toc31292250"/>
            <w:r w:rsidRPr="008627E0">
              <w:rPr>
                <w:rFonts w:cs="Times New Roman"/>
                <w:sz w:val="20"/>
                <w:szCs w:val="20"/>
              </w:rPr>
              <w:t>2</w:t>
            </w:r>
            <w:bookmarkEnd w:id="509"/>
          </w:p>
        </w:tc>
        <w:tc>
          <w:tcPr>
            <w:tcW w:w="1837"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510" w:name="_Toc31292251"/>
            <w:r w:rsidRPr="00295AC7">
              <w:rPr>
                <w:rFonts w:cs="Times New Roman"/>
                <w:b w:val="0"/>
                <w:bCs w:val="0"/>
                <w:sz w:val="20"/>
                <w:szCs w:val="20"/>
              </w:rPr>
              <w:t>3</w:t>
            </w:r>
            <w:bookmarkEnd w:id="510"/>
          </w:p>
        </w:tc>
        <w:tc>
          <w:tcPr>
            <w:tcW w:w="1925"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511" w:name="_Toc31292252"/>
            <w:r w:rsidRPr="00295AC7">
              <w:rPr>
                <w:rFonts w:cs="Times New Roman"/>
                <w:b w:val="0"/>
                <w:bCs w:val="0"/>
                <w:sz w:val="20"/>
                <w:szCs w:val="20"/>
              </w:rPr>
              <w:t>4</w:t>
            </w:r>
            <w:bookmarkEnd w:id="511"/>
          </w:p>
        </w:tc>
        <w:tc>
          <w:tcPr>
            <w:tcW w:w="1838" w:type="dxa"/>
            <w:tcBorders>
              <w:top w:val="single" w:sz="4" w:space="0" w:color="auto"/>
              <w:left w:val="single" w:sz="4" w:space="0" w:color="auto"/>
              <w:bottom w:val="single" w:sz="4" w:space="0" w:color="auto"/>
              <w:right w:val="single" w:sz="4" w:space="0" w:color="auto"/>
            </w:tcBorders>
            <w:hideMark/>
          </w:tcPr>
          <w:p w:rsidR="00E04C59" w:rsidRPr="00295AC7" w:rsidRDefault="00E04C59" w:rsidP="00E04C59">
            <w:pPr>
              <w:pStyle w:val="Balk3"/>
              <w:ind w:left="-59" w:right="63"/>
              <w:jc w:val="center"/>
              <w:outlineLvl w:val="2"/>
              <w:rPr>
                <w:rFonts w:cs="Times New Roman"/>
                <w:b w:val="0"/>
                <w:bCs w:val="0"/>
                <w:i/>
                <w:sz w:val="20"/>
                <w:szCs w:val="20"/>
              </w:rPr>
            </w:pPr>
            <w:bookmarkStart w:id="512" w:name="_Toc31292253"/>
            <w:r w:rsidRPr="00295AC7">
              <w:rPr>
                <w:rFonts w:cs="Times New Roman"/>
                <w:b w:val="0"/>
                <w:bCs w:val="0"/>
                <w:sz w:val="20"/>
                <w:szCs w:val="20"/>
              </w:rPr>
              <w:t>5</w:t>
            </w:r>
            <w:bookmarkEnd w:id="512"/>
          </w:p>
        </w:tc>
      </w:tr>
      <w:tr w:rsidR="00E04C59" w:rsidRPr="008627E0" w:rsidTr="00E04C59">
        <w:tc>
          <w:tcPr>
            <w:tcW w:w="1836"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513" w:name="_Toc31292254"/>
            <w:r w:rsidR="00E04C59" w:rsidRPr="008627E0">
              <w:rPr>
                <w:rFonts w:cs="Times New Roman"/>
                <w:b w:val="0"/>
                <w:sz w:val="20"/>
                <w:szCs w:val="20"/>
              </w:rPr>
              <w:t>Birimin toplumsal katkı faaliyetlerini sürdürebilmesi için uygun nitelik ve nicelikte fiziki, teknik ve mali kaynakları bulunmamaktadır.</w:t>
            </w:r>
            <w:bookmarkEnd w:id="513"/>
          </w:p>
        </w:tc>
        <w:tc>
          <w:tcPr>
            <w:tcW w:w="1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2A250E" w:rsidP="00E04C59">
            <w:pPr>
              <w:pStyle w:val="Balk3"/>
              <w:ind w:left="-59" w:right="63"/>
              <w:outlineLvl w:val="2"/>
              <w:rPr>
                <w:rFonts w:cs="Times New Roman"/>
                <w:sz w:val="20"/>
                <w:szCs w:val="20"/>
              </w:rPr>
            </w:pPr>
            <w:r>
              <w:rPr>
                <w:rFonts w:cs="Times New Roman"/>
                <w:sz w:val="20"/>
                <w:szCs w:val="20"/>
              </w:rPr>
              <w:t xml:space="preserve">         </w:t>
            </w:r>
            <w:bookmarkStart w:id="514" w:name="_Toc31292255"/>
            <w:r w:rsidR="00E04C59" w:rsidRPr="008627E0">
              <w:rPr>
                <w:rFonts w:cs="Times New Roman"/>
                <w:sz w:val="20"/>
                <w:szCs w:val="20"/>
              </w:rPr>
              <w:t>Birimin toplumsal katkı faaliyetlerini sürdürebilmek için uygun nitelik ve nicelikte fiziki, teknik ve mali kaynakların oluşturulmasına yönelik planlar bulunmaktadır. Ancak bu planlar doğrultusunda yapılmış uygulamalar bulunmamaktadır veya tüm alt birimleri kapsamayan uygulamalar bulunmaktadır.</w:t>
            </w:r>
            <w:bookmarkEnd w:id="514"/>
          </w:p>
        </w:tc>
        <w:tc>
          <w:tcPr>
            <w:tcW w:w="1837"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515" w:name="_Toc31292256"/>
            <w:r w:rsidR="00E04C59" w:rsidRPr="008627E0">
              <w:rPr>
                <w:rFonts w:cs="Times New Roman"/>
                <w:b w:val="0"/>
                <w:sz w:val="20"/>
                <w:szCs w:val="20"/>
              </w:rPr>
              <w:t>Birimin toplumsal katkı faaliyetlerini sürdürebilmek için uygun nitelik ve nicelikte fiziki, teknik ve mali kaynaklar birimler arası denge gözetilerek sağlanmaktadır. Ancak bu kaynakların kullanımına yönelik sonuçlar izlenmemektedir.</w:t>
            </w:r>
            <w:bookmarkEnd w:id="515"/>
          </w:p>
        </w:tc>
        <w:tc>
          <w:tcPr>
            <w:tcW w:w="1925"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516" w:name="_Toc31292257"/>
            <w:r w:rsidR="00E04C59" w:rsidRPr="008627E0">
              <w:rPr>
                <w:rFonts w:cs="Times New Roman"/>
                <w:b w:val="0"/>
                <w:sz w:val="20"/>
                <w:szCs w:val="20"/>
              </w:rPr>
              <w:t>Birimde fiziki, teknik ve mali kaynaklar, toplumsal katkı faaliyetlerini destekleyecek ve tüm birimleri kapsayacak şekilde yönetilmektedir. Tüm bu uygulamalardan elde edilen bulgular, sistematik olarak izlenmekte ve izlem sonuçları paydaşlarla birlikte değerlendirilerek önlemler alınmakta ve ihtiyaçlar/talepler doğrultusunda kaynaklar çeşitlendirilmektedir.</w:t>
            </w:r>
            <w:bookmarkEnd w:id="516"/>
          </w:p>
        </w:tc>
        <w:tc>
          <w:tcPr>
            <w:tcW w:w="1838"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517" w:name="_Toc31292258"/>
            <w:r w:rsidR="00E04C59" w:rsidRPr="008627E0">
              <w:rPr>
                <w:rFonts w:cs="Times New Roman"/>
                <w:b w:val="0"/>
                <w:sz w:val="20"/>
                <w:szCs w:val="20"/>
              </w:rPr>
              <w:t>Birimde tüm birimlerindeki uygun nicelik ve nitelikte fiziki, teknik ve mali kaynaklar, kurumsal amaçlar (toplumsal katkı hedefleri ve stratejisi) doğrultusunda ve sürdürülebilir şekilde yönetilmektedir; birimin bu kapsamda kendine özgü ve yenilikçi birçok uygulaması bulunmakta ve bu uygulamaların bir kısmı diğer birimler tarafından örnek alınmaktadır.</w:t>
            </w:r>
            <w:bookmarkEnd w:id="517"/>
          </w:p>
        </w:tc>
      </w:tr>
    </w:tbl>
    <w:p w:rsidR="00E04C59" w:rsidRDefault="00E04C59" w:rsidP="00E04C59">
      <w:pPr>
        <w:pStyle w:val="Balk3"/>
        <w:ind w:left="851" w:right="63" w:hanging="733"/>
        <w:jc w:val="both"/>
      </w:pPr>
    </w:p>
    <w:p w:rsidR="00E04C59" w:rsidRDefault="00E04C59" w:rsidP="00E04C59">
      <w:pPr>
        <w:pStyle w:val="Balk2"/>
        <w:ind w:right="63"/>
        <w:jc w:val="both"/>
        <w:rPr>
          <w:rFonts w:cs="Times New Roman"/>
        </w:rPr>
      </w:pPr>
      <w:bookmarkStart w:id="518" w:name="_Toc26778378"/>
    </w:p>
    <w:p w:rsidR="00E04C59" w:rsidRDefault="00E04C59" w:rsidP="00E04C59">
      <w:pPr>
        <w:pStyle w:val="Balk2"/>
        <w:ind w:right="63"/>
        <w:jc w:val="both"/>
        <w:rPr>
          <w:rFonts w:cs="Times New Roman"/>
        </w:rPr>
      </w:pPr>
      <w:bookmarkStart w:id="519" w:name="_Toc31292259"/>
      <w:r>
        <w:rPr>
          <w:rFonts w:cs="Times New Roman"/>
        </w:rPr>
        <w:t>D.3. Toplumsal Katkı Performansı</w:t>
      </w:r>
      <w:bookmarkEnd w:id="518"/>
      <w:bookmarkEnd w:id="519"/>
    </w:p>
    <w:p w:rsidR="00285E17" w:rsidRDefault="00285E17" w:rsidP="00E04C59">
      <w:pPr>
        <w:pStyle w:val="Balk2"/>
        <w:ind w:right="63"/>
        <w:jc w:val="both"/>
        <w:rPr>
          <w:rFonts w:cs="Times New Roman"/>
        </w:rPr>
      </w:pPr>
    </w:p>
    <w:p w:rsidR="00E04C59" w:rsidRPr="00295AC7" w:rsidRDefault="00E04C59" w:rsidP="00295AC7">
      <w:pPr>
        <w:spacing w:before="120" w:after="200" w:line="276" w:lineRule="auto"/>
        <w:ind w:right="62"/>
        <w:jc w:val="both"/>
        <w:rPr>
          <w:rFonts w:ascii="Times New Roman" w:eastAsiaTheme="minorEastAsia" w:hAnsi="Times New Roman" w:cs="Times New Roman"/>
          <w:szCs w:val="24"/>
        </w:rPr>
      </w:pPr>
      <w:r w:rsidRPr="00295AC7">
        <w:rPr>
          <w:rFonts w:ascii="Times New Roman" w:eastAsiaTheme="minorEastAsia" w:hAnsi="Times New Roman" w:cs="Times New Roman"/>
          <w:sz w:val="24"/>
          <w:szCs w:val="28"/>
        </w:rPr>
        <w:t>Meslek Yüksekokulumuzun toplumsal katkı stratejisi ve hedefleri doğrultusunda yürüttüğü faaliyetlerin periyodik olarak izlemesi ve iyileştirilmesine yönelik yeterli düzeyde çalışması bulunmamaktadır.  Önümüzdeki dönemde toplumsal katkı hedeflerine ulaşılıp ulaşılmadığını izlemek üzere çeşitli mekanizmaların oluşturulması hedeflenmektedir.</w:t>
      </w:r>
    </w:p>
    <w:p w:rsidR="00E04C59" w:rsidRDefault="00E04C59" w:rsidP="00E04C59">
      <w:pPr>
        <w:spacing w:before="120"/>
        <w:ind w:right="62"/>
        <w:jc w:val="both"/>
        <w:rPr>
          <w:rFonts w:ascii="Times New Roman" w:hAnsi="Times New Roman" w:cs="Times New Roman"/>
          <w:sz w:val="24"/>
          <w:szCs w:val="24"/>
        </w:rPr>
      </w:pPr>
    </w:p>
    <w:p w:rsidR="00E04C59" w:rsidRDefault="00E04C59" w:rsidP="00E04C59">
      <w:pPr>
        <w:ind w:right="63"/>
        <w:jc w:val="both"/>
      </w:pPr>
      <w:r>
        <w:t xml:space="preserve"> </w:t>
      </w: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2A250E" w:rsidRDefault="002A250E" w:rsidP="00E04C59">
      <w:pPr>
        <w:pStyle w:val="Balk3"/>
        <w:ind w:right="63"/>
        <w:jc w:val="both"/>
      </w:pPr>
    </w:p>
    <w:p w:rsidR="00E04C59" w:rsidRPr="00E534FE" w:rsidRDefault="00E04C59" w:rsidP="00E04C59">
      <w:pPr>
        <w:pStyle w:val="Balk3"/>
        <w:ind w:right="63"/>
        <w:jc w:val="both"/>
        <w:rPr>
          <w:sz w:val="28"/>
          <w:szCs w:val="28"/>
        </w:rPr>
      </w:pPr>
      <w:bookmarkStart w:id="520" w:name="_Toc31292260"/>
      <w:r w:rsidRPr="00E534FE">
        <w:rPr>
          <w:sz w:val="28"/>
          <w:szCs w:val="28"/>
        </w:rPr>
        <w:t>D.3.1.Toplumsal katkı performansının izlenmesi ve iyileştirilmesi</w:t>
      </w:r>
      <w:bookmarkEnd w:id="520"/>
    </w:p>
    <w:p w:rsidR="00E04C59" w:rsidRDefault="00E04C59" w:rsidP="00E04C59">
      <w:pPr>
        <w:pStyle w:val="Balk3"/>
        <w:ind w:left="851" w:right="63" w:hanging="733"/>
        <w:jc w:val="both"/>
      </w:pPr>
    </w:p>
    <w:p w:rsidR="00E04C59" w:rsidRDefault="00E04C59" w:rsidP="00E04C59">
      <w:pPr>
        <w:pStyle w:val="Balk4"/>
        <w:ind w:right="63"/>
        <w:jc w:val="center"/>
      </w:pPr>
      <w:r>
        <w:t>Olgunluk düzeyi</w:t>
      </w:r>
    </w:p>
    <w:tbl>
      <w:tblPr>
        <w:tblStyle w:val="TabloKlavuzu"/>
        <w:tblW w:w="0" w:type="auto"/>
        <w:tblInd w:w="507" w:type="dxa"/>
        <w:tblLook w:val="04A0" w:firstRow="1" w:lastRow="0" w:firstColumn="1" w:lastColumn="0" w:noHBand="0" w:noVBand="1"/>
      </w:tblPr>
      <w:tblGrid>
        <w:gridCol w:w="1838"/>
        <w:gridCol w:w="1835"/>
        <w:gridCol w:w="1837"/>
        <w:gridCol w:w="1837"/>
        <w:gridCol w:w="1838"/>
      </w:tblGrid>
      <w:tr w:rsidR="00E04C59" w:rsidRPr="008627E0" w:rsidTr="00E04C59">
        <w:tc>
          <w:tcPr>
            <w:tcW w:w="1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E04C59" w:rsidP="00E04C59">
            <w:pPr>
              <w:pStyle w:val="Balk3"/>
              <w:ind w:left="-59" w:right="63"/>
              <w:jc w:val="center"/>
              <w:outlineLvl w:val="2"/>
              <w:rPr>
                <w:rFonts w:cs="Times New Roman"/>
                <w:i/>
                <w:sz w:val="20"/>
                <w:szCs w:val="20"/>
              </w:rPr>
            </w:pPr>
            <w:bookmarkStart w:id="521" w:name="_Toc31292261"/>
            <w:r w:rsidRPr="008627E0">
              <w:rPr>
                <w:rFonts w:cs="Times New Roman"/>
                <w:sz w:val="20"/>
                <w:szCs w:val="20"/>
              </w:rPr>
              <w:t>1</w:t>
            </w:r>
            <w:bookmarkEnd w:id="521"/>
          </w:p>
        </w:tc>
        <w:tc>
          <w:tcPr>
            <w:tcW w:w="1836" w:type="dxa"/>
            <w:tcBorders>
              <w:top w:val="single" w:sz="4" w:space="0" w:color="auto"/>
              <w:left w:val="single" w:sz="4" w:space="0" w:color="auto"/>
              <w:bottom w:val="single" w:sz="4" w:space="0" w:color="auto"/>
              <w:right w:val="single" w:sz="4" w:space="0" w:color="auto"/>
            </w:tcBorders>
            <w:hideMark/>
          </w:tcPr>
          <w:p w:rsidR="00E04C59" w:rsidRPr="00E534FE" w:rsidRDefault="00E04C59" w:rsidP="00E04C59">
            <w:pPr>
              <w:pStyle w:val="Balk3"/>
              <w:ind w:left="-59" w:right="63"/>
              <w:jc w:val="center"/>
              <w:outlineLvl w:val="2"/>
              <w:rPr>
                <w:rFonts w:cs="Times New Roman"/>
                <w:b w:val="0"/>
                <w:bCs w:val="0"/>
                <w:i/>
                <w:sz w:val="20"/>
                <w:szCs w:val="20"/>
              </w:rPr>
            </w:pPr>
            <w:bookmarkStart w:id="522" w:name="_Toc31292262"/>
            <w:r w:rsidRPr="00E534FE">
              <w:rPr>
                <w:rFonts w:cs="Times New Roman"/>
                <w:b w:val="0"/>
                <w:bCs w:val="0"/>
                <w:sz w:val="20"/>
                <w:szCs w:val="20"/>
              </w:rPr>
              <w:t>2</w:t>
            </w:r>
            <w:bookmarkEnd w:id="522"/>
          </w:p>
        </w:tc>
        <w:tc>
          <w:tcPr>
            <w:tcW w:w="1837" w:type="dxa"/>
            <w:tcBorders>
              <w:top w:val="single" w:sz="4" w:space="0" w:color="auto"/>
              <w:left w:val="single" w:sz="4" w:space="0" w:color="auto"/>
              <w:bottom w:val="single" w:sz="4" w:space="0" w:color="auto"/>
              <w:right w:val="single" w:sz="4" w:space="0" w:color="auto"/>
            </w:tcBorders>
            <w:hideMark/>
          </w:tcPr>
          <w:p w:rsidR="00E04C59" w:rsidRPr="00E534FE" w:rsidRDefault="00E04C59" w:rsidP="00E04C59">
            <w:pPr>
              <w:pStyle w:val="Balk3"/>
              <w:ind w:left="-59" w:right="63"/>
              <w:jc w:val="center"/>
              <w:outlineLvl w:val="2"/>
              <w:rPr>
                <w:rFonts w:cs="Times New Roman"/>
                <w:b w:val="0"/>
                <w:bCs w:val="0"/>
                <w:i/>
                <w:sz w:val="20"/>
                <w:szCs w:val="20"/>
              </w:rPr>
            </w:pPr>
            <w:bookmarkStart w:id="523" w:name="_Toc31292263"/>
            <w:r w:rsidRPr="00E534FE">
              <w:rPr>
                <w:rFonts w:cs="Times New Roman"/>
                <w:b w:val="0"/>
                <w:bCs w:val="0"/>
                <w:sz w:val="20"/>
                <w:szCs w:val="20"/>
              </w:rPr>
              <w:t>3</w:t>
            </w:r>
            <w:bookmarkEnd w:id="523"/>
          </w:p>
        </w:tc>
        <w:tc>
          <w:tcPr>
            <w:tcW w:w="1838" w:type="dxa"/>
            <w:tcBorders>
              <w:top w:val="single" w:sz="4" w:space="0" w:color="auto"/>
              <w:left w:val="single" w:sz="4" w:space="0" w:color="auto"/>
              <w:bottom w:val="single" w:sz="4" w:space="0" w:color="auto"/>
              <w:right w:val="single" w:sz="4" w:space="0" w:color="auto"/>
            </w:tcBorders>
            <w:hideMark/>
          </w:tcPr>
          <w:p w:rsidR="00E04C59" w:rsidRPr="00E534FE" w:rsidRDefault="00E04C59" w:rsidP="00E04C59">
            <w:pPr>
              <w:pStyle w:val="Balk3"/>
              <w:ind w:left="-59" w:right="63"/>
              <w:jc w:val="center"/>
              <w:outlineLvl w:val="2"/>
              <w:rPr>
                <w:rFonts w:cs="Times New Roman"/>
                <w:b w:val="0"/>
                <w:bCs w:val="0"/>
                <w:i/>
                <w:sz w:val="20"/>
                <w:szCs w:val="20"/>
              </w:rPr>
            </w:pPr>
            <w:bookmarkStart w:id="524" w:name="_Toc31292264"/>
            <w:r w:rsidRPr="00E534FE">
              <w:rPr>
                <w:rFonts w:cs="Times New Roman"/>
                <w:b w:val="0"/>
                <w:bCs w:val="0"/>
                <w:sz w:val="20"/>
                <w:szCs w:val="20"/>
              </w:rPr>
              <w:t>4</w:t>
            </w:r>
            <w:bookmarkEnd w:id="524"/>
          </w:p>
        </w:tc>
        <w:tc>
          <w:tcPr>
            <w:tcW w:w="1838" w:type="dxa"/>
            <w:tcBorders>
              <w:top w:val="single" w:sz="4" w:space="0" w:color="auto"/>
              <w:left w:val="single" w:sz="4" w:space="0" w:color="auto"/>
              <w:bottom w:val="single" w:sz="4" w:space="0" w:color="auto"/>
              <w:right w:val="single" w:sz="4" w:space="0" w:color="auto"/>
            </w:tcBorders>
            <w:hideMark/>
          </w:tcPr>
          <w:p w:rsidR="00E04C59" w:rsidRPr="00E534FE" w:rsidRDefault="00E04C59" w:rsidP="00E04C59">
            <w:pPr>
              <w:pStyle w:val="Balk3"/>
              <w:ind w:left="-59" w:right="63"/>
              <w:jc w:val="center"/>
              <w:outlineLvl w:val="2"/>
              <w:rPr>
                <w:rFonts w:cs="Times New Roman"/>
                <w:b w:val="0"/>
                <w:bCs w:val="0"/>
                <w:i/>
                <w:sz w:val="20"/>
                <w:szCs w:val="20"/>
              </w:rPr>
            </w:pPr>
            <w:bookmarkStart w:id="525" w:name="_Toc31292265"/>
            <w:r w:rsidRPr="00E534FE">
              <w:rPr>
                <w:rFonts w:cs="Times New Roman"/>
                <w:b w:val="0"/>
                <w:bCs w:val="0"/>
                <w:sz w:val="20"/>
                <w:szCs w:val="20"/>
              </w:rPr>
              <w:t>5</w:t>
            </w:r>
            <w:bookmarkEnd w:id="525"/>
          </w:p>
        </w:tc>
      </w:tr>
      <w:tr w:rsidR="00E04C59" w:rsidRPr="008627E0" w:rsidTr="00E04C59">
        <w:tc>
          <w:tcPr>
            <w:tcW w:w="1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04C59" w:rsidRPr="008627E0" w:rsidRDefault="002A250E" w:rsidP="00E04C59">
            <w:pPr>
              <w:pStyle w:val="Balk3"/>
              <w:ind w:left="-59" w:right="63"/>
              <w:outlineLvl w:val="2"/>
              <w:rPr>
                <w:rFonts w:cs="Times New Roman"/>
                <w:i/>
                <w:sz w:val="20"/>
                <w:szCs w:val="20"/>
              </w:rPr>
            </w:pPr>
            <w:r>
              <w:rPr>
                <w:rFonts w:cs="Times New Roman"/>
                <w:sz w:val="20"/>
                <w:szCs w:val="20"/>
              </w:rPr>
              <w:t xml:space="preserve">        </w:t>
            </w:r>
            <w:bookmarkStart w:id="526" w:name="_Toc31292266"/>
            <w:r w:rsidR="00E04C59" w:rsidRPr="008627E0">
              <w:rPr>
                <w:rFonts w:cs="Times New Roman"/>
                <w:sz w:val="20"/>
                <w:szCs w:val="20"/>
              </w:rPr>
              <w:t>Birimde toplumsal katkı performansının izlenmesine ve iyileştirilmesine yönelik uygulamalar bulunmamaktadır.</w:t>
            </w:r>
            <w:bookmarkEnd w:id="526"/>
          </w:p>
        </w:tc>
        <w:tc>
          <w:tcPr>
            <w:tcW w:w="1836"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sz w:val="20"/>
                <w:szCs w:val="20"/>
              </w:rPr>
            </w:pPr>
            <w:r>
              <w:rPr>
                <w:rFonts w:cs="Times New Roman"/>
                <w:b w:val="0"/>
                <w:sz w:val="20"/>
                <w:szCs w:val="20"/>
              </w:rPr>
              <w:t xml:space="preserve">        </w:t>
            </w:r>
            <w:bookmarkStart w:id="527" w:name="_Toc31292267"/>
            <w:r w:rsidR="00E04C59" w:rsidRPr="008627E0">
              <w:rPr>
                <w:rFonts w:cs="Times New Roman"/>
                <w:b w:val="0"/>
                <w:sz w:val="20"/>
                <w:szCs w:val="20"/>
              </w:rPr>
              <w:t>Birimde toplumsal katkı performansının izlenmesine ve iyileştirilmesine yönelik planlamalar ve tanımlı süreçler bulunmaktadır. Ancak bu planlar ve süreçler doğrultusunda yapılmış uygulamalar bulunmamaktadır veya tüm birimleri kapsamayan uygulamalar bulunmaktadır.</w:t>
            </w:r>
            <w:bookmarkEnd w:id="527"/>
          </w:p>
        </w:tc>
        <w:tc>
          <w:tcPr>
            <w:tcW w:w="1837" w:type="dxa"/>
            <w:tcBorders>
              <w:top w:val="single" w:sz="4" w:space="0" w:color="auto"/>
              <w:left w:val="single" w:sz="4" w:space="0" w:color="auto"/>
              <w:bottom w:val="single" w:sz="4" w:space="0" w:color="auto"/>
              <w:right w:val="single" w:sz="4" w:space="0" w:color="auto"/>
            </w:tcBorders>
            <w:hideMark/>
          </w:tcPr>
          <w:p w:rsidR="00E04C59" w:rsidRPr="008627E0" w:rsidRDefault="002A250E" w:rsidP="00E04C59">
            <w:pPr>
              <w:pStyle w:val="Balk3"/>
              <w:ind w:left="-59" w:right="63"/>
              <w:outlineLvl w:val="2"/>
              <w:rPr>
                <w:rFonts w:cs="Times New Roman"/>
                <w:b w:val="0"/>
                <w:i/>
                <w:sz w:val="20"/>
                <w:szCs w:val="20"/>
              </w:rPr>
            </w:pPr>
            <w:r>
              <w:rPr>
                <w:rFonts w:cs="Times New Roman"/>
                <w:b w:val="0"/>
                <w:sz w:val="20"/>
                <w:szCs w:val="20"/>
              </w:rPr>
              <w:t xml:space="preserve">         </w:t>
            </w:r>
            <w:bookmarkStart w:id="528" w:name="_Toc31292268"/>
            <w:r w:rsidR="00E04C59" w:rsidRPr="008627E0">
              <w:rPr>
                <w:rFonts w:cs="Times New Roman"/>
                <w:b w:val="0"/>
                <w:sz w:val="20"/>
                <w:szCs w:val="20"/>
              </w:rPr>
              <w:t>Birimde toplumsal katkı performansının izlenmesine ve iyileştirilmesine yönelik uygulamalar tüm alanları ve birimleri kapsar şekilde yürütülmektedir. Ancak bu uygulamaların sonuçları izlenmemektedir veya karar almalarda kullanılmamaktadır.</w:t>
            </w:r>
            <w:bookmarkEnd w:id="528"/>
          </w:p>
        </w:tc>
        <w:tc>
          <w:tcPr>
            <w:tcW w:w="1838" w:type="dxa"/>
            <w:tcBorders>
              <w:top w:val="single" w:sz="4" w:space="0" w:color="auto"/>
              <w:left w:val="single" w:sz="4" w:space="0" w:color="auto"/>
              <w:bottom w:val="single" w:sz="4" w:space="0" w:color="auto"/>
              <w:right w:val="single" w:sz="4" w:space="0" w:color="auto"/>
            </w:tcBorders>
            <w:hideMark/>
          </w:tcPr>
          <w:p w:rsidR="00E04C59" w:rsidRPr="008627E0" w:rsidRDefault="00463357" w:rsidP="00E04C59">
            <w:pPr>
              <w:pStyle w:val="Balk3"/>
              <w:ind w:left="-59" w:right="63"/>
              <w:outlineLvl w:val="2"/>
              <w:rPr>
                <w:rFonts w:cs="Times New Roman"/>
                <w:b w:val="0"/>
                <w:i/>
                <w:sz w:val="20"/>
                <w:szCs w:val="20"/>
              </w:rPr>
            </w:pPr>
            <w:r>
              <w:rPr>
                <w:rFonts w:cs="Times New Roman"/>
                <w:b w:val="0"/>
                <w:sz w:val="20"/>
                <w:szCs w:val="20"/>
              </w:rPr>
              <w:t xml:space="preserve">        </w:t>
            </w:r>
            <w:bookmarkStart w:id="529" w:name="_Toc31292269"/>
            <w:r w:rsidR="00E04C59" w:rsidRPr="008627E0">
              <w:rPr>
                <w:rFonts w:cs="Times New Roman"/>
                <w:b w:val="0"/>
                <w:sz w:val="20"/>
                <w:szCs w:val="20"/>
              </w:rPr>
              <w:t>Birimde tüm birimlerin toplumsal katkı performansı izlenerek değerlendirilmekte ve karar almalarda kullanılmaktadır. Buna ilişkin uygulamalar düzenli olarak izlenmekte ve izlem sonuçları paydaşlarla birlikte değerlendirilerek önlemler alınmaktadır.</w:t>
            </w:r>
            <w:bookmarkEnd w:id="529"/>
          </w:p>
        </w:tc>
        <w:tc>
          <w:tcPr>
            <w:tcW w:w="1838" w:type="dxa"/>
            <w:tcBorders>
              <w:top w:val="single" w:sz="4" w:space="0" w:color="auto"/>
              <w:left w:val="single" w:sz="4" w:space="0" w:color="auto"/>
              <w:bottom w:val="single" w:sz="4" w:space="0" w:color="auto"/>
              <w:right w:val="single" w:sz="4" w:space="0" w:color="auto"/>
            </w:tcBorders>
            <w:hideMark/>
          </w:tcPr>
          <w:p w:rsidR="00E04C59" w:rsidRPr="008627E0" w:rsidRDefault="00463357" w:rsidP="00E04C59">
            <w:pPr>
              <w:pStyle w:val="Balk3"/>
              <w:ind w:left="-59" w:right="63"/>
              <w:outlineLvl w:val="2"/>
              <w:rPr>
                <w:rFonts w:cs="Times New Roman"/>
                <w:b w:val="0"/>
                <w:i/>
                <w:sz w:val="20"/>
                <w:szCs w:val="20"/>
              </w:rPr>
            </w:pPr>
            <w:r>
              <w:rPr>
                <w:rFonts w:cs="Times New Roman"/>
                <w:b w:val="0"/>
                <w:sz w:val="20"/>
                <w:szCs w:val="20"/>
              </w:rPr>
              <w:t xml:space="preserve">         </w:t>
            </w:r>
            <w:bookmarkStart w:id="530" w:name="_Toc31292270"/>
            <w:r w:rsidR="00E04C59" w:rsidRPr="008627E0">
              <w:rPr>
                <w:rFonts w:cs="Times New Roman"/>
                <w:b w:val="0"/>
                <w:sz w:val="20"/>
                <w:szCs w:val="20"/>
              </w:rPr>
              <w:t>Birimde, kurumsal amaçlar (toplumsal katkı politikası, hedefleri, stratejisi) doğrultusunda tüm birimlerin toplumsal katkı performansının izlenmesi ve değerlendirilmesine ilişkin sürdürülebilir ve olgunlaşmış uygulamalar birimin tamamında benimsenmiş ve güvence altına alınmıştır; birimin kendine özgü ve yenilikçi birçok uygulaması bulunmakta ve bu uygulamaların bir kısmı diğer birimler tarafından örnek alınmaktadır</w:t>
            </w:r>
            <w:r w:rsidR="00E04C59" w:rsidRPr="008627E0">
              <w:rPr>
                <w:rFonts w:cs="Times New Roman"/>
                <w:sz w:val="20"/>
                <w:szCs w:val="20"/>
              </w:rPr>
              <w:t>.</w:t>
            </w:r>
            <w:bookmarkEnd w:id="530"/>
          </w:p>
        </w:tc>
      </w:tr>
    </w:tbl>
    <w:p w:rsidR="00E04C59" w:rsidRDefault="00E04C59" w:rsidP="00E04C59">
      <w:pPr>
        <w:pStyle w:val="Balk3"/>
        <w:ind w:left="851" w:right="63" w:hanging="733"/>
        <w:jc w:val="both"/>
      </w:pPr>
    </w:p>
    <w:p w:rsidR="00722AC8" w:rsidRPr="00A03626" w:rsidRDefault="00722AC8" w:rsidP="00722AC8">
      <w:pPr>
        <w:ind w:right="63"/>
        <w:jc w:val="both"/>
      </w:pPr>
    </w:p>
    <w:p w:rsidR="00E04C59" w:rsidRPr="006E2E60" w:rsidRDefault="00E04C59" w:rsidP="00E04C59">
      <w:pPr>
        <w:pStyle w:val="Balk1"/>
        <w:spacing w:before="120"/>
        <w:ind w:left="0" w:right="63"/>
        <w:rPr>
          <w:rFonts w:cs="Times New Roman"/>
        </w:rPr>
      </w:pPr>
      <w:bookmarkStart w:id="531" w:name="_Toc26778379"/>
      <w:bookmarkStart w:id="532" w:name="_Toc30420336"/>
      <w:bookmarkStart w:id="533" w:name="_Toc31292271"/>
      <w:bookmarkStart w:id="534" w:name="_Toc445757182"/>
      <w:r w:rsidRPr="006E2E60">
        <w:rPr>
          <w:rFonts w:cs="Times New Roman"/>
        </w:rPr>
        <w:t>E. YÖNETİM SİSTEMİ</w:t>
      </w:r>
      <w:bookmarkEnd w:id="531"/>
      <w:bookmarkEnd w:id="532"/>
      <w:bookmarkEnd w:id="533"/>
    </w:p>
    <w:p w:rsidR="00E04C59" w:rsidRPr="006E2E60" w:rsidRDefault="00E04C59" w:rsidP="00E04C59">
      <w:pPr>
        <w:pStyle w:val="GvdeMetni"/>
        <w:spacing w:before="120"/>
        <w:ind w:left="0" w:right="63"/>
        <w:rPr>
          <w:rFonts w:cs="Times New Roman"/>
        </w:rPr>
      </w:pPr>
    </w:p>
    <w:p w:rsidR="00E04C59" w:rsidRPr="006E2E60" w:rsidRDefault="00E04C59" w:rsidP="00E04C59">
      <w:pPr>
        <w:pStyle w:val="Balk2"/>
        <w:ind w:left="0" w:right="63" w:firstLine="0"/>
        <w:rPr>
          <w:rFonts w:cs="Times New Roman"/>
          <w:szCs w:val="24"/>
        </w:rPr>
      </w:pPr>
      <w:bookmarkStart w:id="535" w:name="_Toc26778380"/>
      <w:bookmarkStart w:id="536" w:name="_Toc30420337"/>
      <w:bookmarkStart w:id="537" w:name="_Toc31292272"/>
      <w:r w:rsidRPr="006E2E60">
        <w:rPr>
          <w:rFonts w:cs="Times New Roman"/>
          <w:szCs w:val="24"/>
        </w:rPr>
        <w:t>E.1. Yönetim ve İdari Birimlerin Yapısı</w:t>
      </w:r>
      <w:bookmarkEnd w:id="535"/>
      <w:bookmarkEnd w:id="536"/>
      <w:bookmarkEnd w:id="537"/>
    </w:p>
    <w:p w:rsidR="00E04C59" w:rsidRPr="006E2E60" w:rsidRDefault="00E04C59" w:rsidP="00E04C59">
      <w:pPr>
        <w:ind w:right="63"/>
        <w:rPr>
          <w:rFonts w:cs="Times New Roman"/>
          <w:color w:val="FF0000"/>
          <w:szCs w:val="24"/>
        </w:rPr>
      </w:pPr>
    </w:p>
    <w:p w:rsidR="00285E17" w:rsidRDefault="00285E17" w:rsidP="00E04C59">
      <w:pPr>
        <w:ind w:right="63"/>
        <w:rPr>
          <w:rFonts w:ascii="Times New Roman" w:hAnsi="Times New Roman" w:cs="Times New Roman"/>
          <w:sz w:val="24"/>
          <w:szCs w:val="28"/>
        </w:rPr>
      </w:pPr>
    </w:p>
    <w:p w:rsidR="00E04C59" w:rsidRPr="00E534FE" w:rsidRDefault="00E04C59" w:rsidP="00E04C59">
      <w:pPr>
        <w:ind w:right="63"/>
        <w:rPr>
          <w:rFonts w:ascii="Times New Roman" w:hAnsi="Times New Roman" w:cs="Times New Roman"/>
          <w:sz w:val="24"/>
          <w:szCs w:val="28"/>
        </w:rPr>
      </w:pPr>
      <w:r w:rsidRPr="00E534FE">
        <w:rPr>
          <w:rFonts w:ascii="Times New Roman" w:hAnsi="Times New Roman" w:cs="Times New Roman"/>
          <w:sz w:val="24"/>
          <w:szCs w:val="28"/>
        </w:rPr>
        <w:t xml:space="preserve">Meslek yüksekokulumuzun organları; </w:t>
      </w:r>
    </w:p>
    <w:p w:rsidR="00E04C59" w:rsidRPr="00E534FE" w:rsidRDefault="00E04C59" w:rsidP="00E04C59">
      <w:pPr>
        <w:ind w:right="63"/>
        <w:rPr>
          <w:rFonts w:ascii="Times New Roman" w:hAnsi="Times New Roman" w:cs="Times New Roman"/>
          <w:b/>
          <w:color w:val="FF0000"/>
          <w:szCs w:val="24"/>
        </w:rPr>
      </w:pPr>
    </w:p>
    <w:p w:rsidR="00E04C59" w:rsidRPr="00E534FE" w:rsidRDefault="00E04C59" w:rsidP="00E04C59">
      <w:pPr>
        <w:ind w:right="63"/>
        <w:rPr>
          <w:rFonts w:ascii="Times New Roman" w:hAnsi="Times New Roman" w:cs="Times New Roman"/>
          <w:b/>
          <w:sz w:val="24"/>
          <w:szCs w:val="28"/>
        </w:rPr>
      </w:pPr>
      <w:r w:rsidRPr="00E534FE">
        <w:rPr>
          <w:rFonts w:ascii="Times New Roman" w:hAnsi="Times New Roman" w:cs="Times New Roman"/>
          <w:b/>
          <w:sz w:val="24"/>
          <w:szCs w:val="28"/>
        </w:rPr>
        <w:t>Müdür:</w:t>
      </w:r>
    </w:p>
    <w:p w:rsidR="00E04C59" w:rsidRPr="00E534FE" w:rsidRDefault="00E04C59" w:rsidP="00E04C59">
      <w:pPr>
        <w:ind w:right="63"/>
        <w:rPr>
          <w:rFonts w:ascii="Times New Roman" w:hAnsi="Times New Roman" w:cs="Times New Roman"/>
          <w:color w:val="FF0000"/>
          <w:sz w:val="24"/>
          <w:szCs w:val="28"/>
        </w:rPr>
      </w:pPr>
      <w:r w:rsidRPr="00E534FE">
        <w:rPr>
          <w:rFonts w:ascii="Times New Roman" w:hAnsi="Times New Roman" w:cs="Times New Roman"/>
          <w:sz w:val="24"/>
          <w:szCs w:val="28"/>
        </w:rPr>
        <w:t>Meslek yüksekokulumuzun en üst amiri Müdür’dür.</w:t>
      </w:r>
    </w:p>
    <w:p w:rsidR="00E04C59" w:rsidRPr="00E534FE" w:rsidRDefault="00E04C59" w:rsidP="00E04C59">
      <w:pPr>
        <w:ind w:right="63"/>
        <w:rPr>
          <w:rFonts w:ascii="Times New Roman" w:hAnsi="Times New Roman" w:cs="Times New Roman"/>
          <w:b/>
          <w:color w:val="FF0000"/>
          <w:szCs w:val="24"/>
        </w:rPr>
      </w:pPr>
    </w:p>
    <w:p w:rsidR="00E04C59" w:rsidRPr="00E534FE" w:rsidRDefault="00E04C59" w:rsidP="00E04C59">
      <w:pPr>
        <w:ind w:right="63"/>
        <w:rPr>
          <w:rFonts w:ascii="Times New Roman" w:hAnsi="Times New Roman" w:cs="Times New Roman"/>
          <w:b/>
          <w:sz w:val="24"/>
          <w:szCs w:val="28"/>
        </w:rPr>
      </w:pPr>
      <w:r w:rsidRPr="00E534FE">
        <w:rPr>
          <w:rFonts w:ascii="Times New Roman" w:hAnsi="Times New Roman" w:cs="Times New Roman"/>
          <w:b/>
          <w:sz w:val="24"/>
          <w:szCs w:val="28"/>
        </w:rPr>
        <w:t>A-</w:t>
      </w:r>
      <w:r w:rsidRPr="00E534FE">
        <w:rPr>
          <w:rFonts w:ascii="Times New Roman" w:hAnsi="Times New Roman" w:cs="Times New Roman"/>
          <w:b/>
          <w:sz w:val="24"/>
          <w:szCs w:val="28"/>
        </w:rPr>
        <w:tab/>
        <w:t>Yetki, Görev ve Sorumluluklar</w:t>
      </w:r>
    </w:p>
    <w:p w:rsidR="00E04C59" w:rsidRPr="00E534FE" w:rsidRDefault="00E04C59" w:rsidP="00E04C59">
      <w:pPr>
        <w:ind w:right="63"/>
        <w:rPr>
          <w:rFonts w:ascii="Times New Roman" w:hAnsi="Times New Roman" w:cs="Times New Roman"/>
          <w:b/>
          <w:sz w:val="24"/>
          <w:szCs w:val="28"/>
        </w:rPr>
      </w:pPr>
    </w:p>
    <w:p w:rsidR="00E04C59" w:rsidRPr="00E534FE" w:rsidRDefault="00E04C59" w:rsidP="00E04C59">
      <w:pPr>
        <w:ind w:right="63"/>
        <w:rPr>
          <w:rFonts w:ascii="Times New Roman" w:hAnsi="Times New Roman" w:cs="Times New Roman"/>
          <w:sz w:val="24"/>
          <w:szCs w:val="28"/>
        </w:rPr>
      </w:pPr>
      <w:r w:rsidRPr="00E534FE">
        <w:rPr>
          <w:rFonts w:ascii="Times New Roman" w:hAnsi="Times New Roman" w:cs="Times New Roman"/>
          <w:sz w:val="24"/>
          <w:szCs w:val="28"/>
        </w:rPr>
        <w:t>2547 sayılı Kanun'un 20. maddesi gereğince kurulan Yüksekokul organları aşağıda belirtilmiştir:</w:t>
      </w:r>
    </w:p>
    <w:p w:rsidR="00E04C59" w:rsidRPr="00E534FE" w:rsidRDefault="00E04C59" w:rsidP="00E04C59">
      <w:pPr>
        <w:ind w:right="63"/>
        <w:rPr>
          <w:rFonts w:ascii="Times New Roman" w:hAnsi="Times New Roman" w:cs="Times New Roman"/>
          <w:b/>
          <w:sz w:val="24"/>
          <w:szCs w:val="28"/>
        </w:rPr>
      </w:pP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b/>
          <w:sz w:val="24"/>
          <w:szCs w:val="24"/>
        </w:rPr>
        <w:t>Madde 20 – a.</w:t>
      </w:r>
      <w:r w:rsidRPr="004B517B">
        <w:rPr>
          <w:rFonts w:ascii="Times New Roman" w:hAnsi="Times New Roman" w:cs="Times New Roman"/>
          <w:sz w:val="24"/>
          <w:szCs w:val="24"/>
        </w:rPr>
        <w:t xml:space="preserve"> Yüksekokulların organları, yüksekokul müdürü, yüksekokul kurulu ve yüksekokul yönetim kuruludur. </w:t>
      </w:r>
    </w:p>
    <w:p w:rsidR="00E04C59" w:rsidRPr="004B517B" w:rsidRDefault="00E534FE" w:rsidP="004B517B">
      <w:pPr>
        <w:spacing w:after="120"/>
        <w:ind w:right="63"/>
        <w:jc w:val="both"/>
        <w:rPr>
          <w:rFonts w:ascii="Times New Roman" w:hAnsi="Times New Roman" w:cs="Times New Roman"/>
          <w:sz w:val="24"/>
          <w:szCs w:val="24"/>
        </w:rPr>
      </w:pPr>
      <w:r w:rsidRPr="004B517B">
        <w:rPr>
          <w:rFonts w:ascii="Times New Roman" w:hAnsi="Times New Roman" w:cs="Times New Roman"/>
          <w:b/>
          <w:bCs/>
          <w:sz w:val="24"/>
          <w:szCs w:val="24"/>
        </w:rPr>
        <w:lastRenderedPageBreak/>
        <w:t>B-</w:t>
      </w:r>
      <w:r w:rsidR="00E04C59" w:rsidRPr="004B517B">
        <w:rPr>
          <w:rFonts w:ascii="Times New Roman" w:hAnsi="Times New Roman" w:cs="Times New Roman"/>
          <w:sz w:val="24"/>
          <w:szCs w:val="24"/>
        </w:rPr>
        <w:t xml:space="preserve"> Yüksekokul müdürü, üç yıl için ilgili fakülte dekanının önerisi üzerine rektör tarafından atanır. Rektörlüğe bağlı yüksekokullarda bu atama doğrudan rektör tarafından yapılır. Süresi biten müdür tekrar atanabilir. Müdürün okulda görevli aylıklı öğretim elemanları arasından üç yıl için atayacağı en çok iki yardımcısı bulunur. Müdüre vekalet etme veya müdürlüğün boşalması hallerinde yapılacak işlem, dekanlarda olduğu gibidir. Yüksekokul müdürü, bu kanun ile dekanlara verilmiş olan görevleri yüksekokul bakımından yerine getirir. </w:t>
      </w:r>
    </w:p>
    <w:p w:rsidR="00E04C59" w:rsidRPr="004B517B" w:rsidRDefault="00285E17" w:rsidP="004B517B">
      <w:pPr>
        <w:spacing w:after="120"/>
        <w:ind w:right="63"/>
        <w:jc w:val="both"/>
        <w:rPr>
          <w:rFonts w:ascii="Times New Roman" w:hAnsi="Times New Roman" w:cs="Times New Roman"/>
          <w:sz w:val="24"/>
          <w:szCs w:val="24"/>
        </w:rPr>
      </w:pPr>
      <w:r w:rsidRPr="004B517B">
        <w:rPr>
          <w:rFonts w:ascii="Times New Roman" w:hAnsi="Times New Roman" w:cs="Times New Roman"/>
          <w:b/>
          <w:bCs/>
          <w:sz w:val="24"/>
          <w:szCs w:val="24"/>
        </w:rPr>
        <w:t>C</w:t>
      </w:r>
      <w:r w:rsidRPr="004B517B">
        <w:rPr>
          <w:rFonts w:ascii="Times New Roman" w:hAnsi="Times New Roman" w:cs="Times New Roman"/>
          <w:sz w:val="24"/>
          <w:szCs w:val="24"/>
        </w:rPr>
        <w:t>-</w:t>
      </w:r>
      <w:r w:rsidR="00E04C59" w:rsidRPr="004B517B">
        <w:rPr>
          <w:rFonts w:ascii="Times New Roman" w:hAnsi="Times New Roman" w:cs="Times New Roman"/>
          <w:sz w:val="24"/>
          <w:szCs w:val="24"/>
        </w:rPr>
        <w:t xml:space="preserve"> Yüksek okul kurulu, müdürün başkanlığında, müdür yardımcıları ve okulu oluşturan bölüm veya ana bilim dalı başkanlarından oluşur. </w:t>
      </w:r>
    </w:p>
    <w:p w:rsidR="00E04C59" w:rsidRPr="004B517B" w:rsidRDefault="00285E17" w:rsidP="004B517B">
      <w:pPr>
        <w:spacing w:after="120"/>
        <w:ind w:right="63"/>
        <w:jc w:val="both"/>
        <w:rPr>
          <w:rFonts w:ascii="Times New Roman" w:hAnsi="Times New Roman" w:cs="Times New Roman"/>
          <w:sz w:val="24"/>
          <w:szCs w:val="24"/>
        </w:rPr>
      </w:pPr>
      <w:r w:rsidRPr="004B517B">
        <w:rPr>
          <w:rFonts w:ascii="Times New Roman" w:hAnsi="Times New Roman" w:cs="Times New Roman"/>
          <w:b/>
          <w:bCs/>
          <w:sz w:val="24"/>
          <w:szCs w:val="24"/>
        </w:rPr>
        <w:t>D</w:t>
      </w:r>
      <w:r w:rsidRPr="004B517B">
        <w:rPr>
          <w:rFonts w:ascii="Times New Roman" w:hAnsi="Times New Roman" w:cs="Times New Roman"/>
          <w:sz w:val="24"/>
          <w:szCs w:val="24"/>
        </w:rPr>
        <w:t>-</w:t>
      </w:r>
      <w:r w:rsidR="00E04C59" w:rsidRPr="004B517B">
        <w:rPr>
          <w:rFonts w:ascii="Times New Roman" w:hAnsi="Times New Roman" w:cs="Times New Roman"/>
          <w:sz w:val="24"/>
          <w:szCs w:val="24"/>
        </w:rPr>
        <w:t xml:space="preserve"> Yüksekokul yönetim kurulu; müdürün başkanlığında, müdür yardımcıları ile müdürce gösterilecek altı aday arasından yüksekokul kurulu tarafından üç yıl için seçilecek üç öğretim üyesinden oluşur. </w:t>
      </w:r>
    </w:p>
    <w:p w:rsidR="00E04C59" w:rsidRPr="004B517B" w:rsidRDefault="00285E17" w:rsidP="004B517B">
      <w:pPr>
        <w:spacing w:after="120"/>
        <w:ind w:right="63"/>
        <w:jc w:val="both"/>
        <w:rPr>
          <w:rFonts w:ascii="Times New Roman" w:hAnsi="Times New Roman" w:cs="Times New Roman"/>
          <w:b/>
          <w:sz w:val="24"/>
          <w:szCs w:val="24"/>
        </w:rPr>
      </w:pPr>
      <w:r w:rsidRPr="004B517B">
        <w:rPr>
          <w:rFonts w:ascii="Times New Roman" w:hAnsi="Times New Roman" w:cs="Times New Roman"/>
          <w:b/>
          <w:bCs/>
          <w:sz w:val="24"/>
          <w:szCs w:val="24"/>
        </w:rPr>
        <w:t>E</w:t>
      </w:r>
      <w:r w:rsidRPr="004B517B">
        <w:rPr>
          <w:rFonts w:ascii="Times New Roman" w:hAnsi="Times New Roman" w:cs="Times New Roman"/>
          <w:sz w:val="24"/>
          <w:szCs w:val="24"/>
        </w:rPr>
        <w:t>-</w:t>
      </w:r>
      <w:r w:rsidR="00E04C59" w:rsidRPr="004B517B">
        <w:rPr>
          <w:rFonts w:ascii="Times New Roman" w:hAnsi="Times New Roman" w:cs="Times New Roman"/>
          <w:sz w:val="24"/>
          <w:szCs w:val="24"/>
        </w:rPr>
        <w:t xml:space="preserve"> Yüksekokul kurulu ve yüksekokul yönetim kurulu, bu kanunla fakülte kurulu ve fakülte yönetim kuruluna verilmiş görevleri yüksekokul bakımından yerine getirirler.</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t xml:space="preserve">Meslek Yüksekokulu iş tanımları ve gerekleri yönergesine göre Yüksekokul </w:t>
      </w:r>
      <w:r w:rsidR="006826D7" w:rsidRPr="004B517B">
        <w:rPr>
          <w:rFonts w:ascii="Times New Roman" w:hAnsi="Times New Roman" w:cs="Times New Roman"/>
          <w:sz w:val="24"/>
          <w:szCs w:val="24"/>
        </w:rPr>
        <w:t>Müdürü, Yüksekokul</w:t>
      </w:r>
      <w:r w:rsidRPr="004B517B">
        <w:rPr>
          <w:rFonts w:ascii="Times New Roman" w:hAnsi="Times New Roman" w:cs="Times New Roman"/>
          <w:sz w:val="24"/>
          <w:szCs w:val="24"/>
        </w:rPr>
        <w:t xml:space="preserve"> Kurulu, Yönetim Kurulu, Müdür Yardımcıları ve Bölüm Başkanı görev, yetki ve sorumlulukları aşağıdaki şekilde belirtilmiştir:</w:t>
      </w:r>
    </w:p>
    <w:p w:rsidR="004B517B" w:rsidRDefault="004B517B" w:rsidP="004B517B">
      <w:pPr>
        <w:spacing w:after="120"/>
        <w:ind w:right="63"/>
        <w:jc w:val="both"/>
        <w:rPr>
          <w:rFonts w:ascii="Times New Roman" w:hAnsi="Times New Roman" w:cs="Times New Roman"/>
          <w:b/>
          <w:sz w:val="24"/>
          <w:szCs w:val="24"/>
        </w:rPr>
      </w:pP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b/>
          <w:sz w:val="24"/>
          <w:szCs w:val="24"/>
        </w:rPr>
        <w:t xml:space="preserve">Görev ve Sorumlulukları: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Yükseköğretim Kanunu' </w:t>
      </w:r>
      <w:proofErr w:type="spellStart"/>
      <w:r w:rsidRPr="004B517B">
        <w:rPr>
          <w:rFonts w:ascii="Times New Roman" w:hAnsi="Times New Roman" w:cs="Times New Roman"/>
          <w:sz w:val="24"/>
          <w:szCs w:val="24"/>
        </w:rPr>
        <w:t>nun</w:t>
      </w:r>
      <w:proofErr w:type="spellEnd"/>
      <w:r w:rsidRPr="004B517B">
        <w:rPr>
          <w:rFonts w:ascii="Times New Roman" w:hAnsi="Times New Roman" w:cs="Times New Roman"/>
          <w:sz w:val="24"/>
          <w:szCs w:val="24"/>
        </w:rPr>
        <w:t xml:space="preserve"> 4 ve 5. maddelerinde belirtilen amaç ve ilkelere uygun hareket etmek,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Akademik Kurulu, Yüksekokul Kurulu, Yüksekokul Yönetim Kurulu ve Yüksekokul Disiplin Kuruluna başkanlık etmek,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birimleri arasında düzenli ve verimli çalışmasını sağlamak,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Stratejik plan, faaliyet raporu, denetim raporu gibi Yüksekokulun genel işleyişi ve performansı ile ilgili bilgilerin rapor halinde hazırlanarak ilgili yerlere ulaşmasını sağlamak,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Harcama Yetkilisi olarak Yüksekokulun bütçesinin hazırlanarak etkin, verimli ve ekonomik kullanılmasını sağlamak,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kadro ihtiyaçlarını belirleyerek personel açısından güçlenmesini sağlamak,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birimleri ve bu birimlerin her düzeydeki personeli üzerinde genel gözetim ve denetim görevini sürdürmek,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fiziki koşullarını dikkate alarak öğrenci kapasitesini ayarlamak, başarısını artırıcı önlemleri almak,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kapasitesinin rasyonel bir şekilde kullanılması ve geliştirilmesi yönünde gerekli önlemleri almak,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bilimsel araştırma ve yayın faaliyetlerinin düzenli bir şekilde yürütülmesi ve arttırılması için gerekli çalışmaları yapmak,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etik kurallarına uymak, iç kontrol faaliyetlerine katılmak,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Hassas ve riskli görevleri bulunduğunu bilmek ve buna göre hareket etmek,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lastRenderedPageBreak/>
        <w:sym w:font="Symbol" w:char="F0B7"/>
      </w:r>
      <w:r w:rsidRPr="004B517B">
        <w:rPr>
          <w:rFonts w:ascii="Times New Roman" w:hAnsi="Times New Roman" w:cs="Times New Roman"/>
          <w:sz w:val="24"/>
          <w:szCs w:val="24"/>
        </w:rPr>
        <w:t xml:space="preserve"> Rektör tarafından kendisine verilen diğer görevleri yapmaktır. </w:t>
      </w: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b/>
          <w:sz w:val="24"/>
          <w:szCs w:val="24"/>
        </w:rPr>
        <w:t xml:space="preserve">Yetkileri: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Yukarıda belirtilen görev ve sorumlulukları gerçekleştirme yetkisine sahip olmak.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Faaliyetlerin gerçekleştirilmesi için gerekli araç ve gereci kullanabilmek.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Kayseri Üniversitesi’nin temsil yetkisini kullanmak.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İmza yetkisine sahip olmak.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Harcama yetkisi kullanmak.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Emrindeki yönetici ve personele iş verme, yönlendirme, yaptıkları işleri kontrol etme, düzeltme, gerektiğinde uyarma, bilgi ve rapor isteme yetkisine sahip olmak.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Emrindeki yönetici ve personeli cezalandırma, ödüllendirme, sicil verme, eğitim verme, işini değiştirme ve izin verme yetkisine sahip olmak.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Akademik ve idari personelin yıllık izin takvimini onaylamak. </w:t>
      </w: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Kuruma alınacak personelin seçiminde değerlendirmeleri karara bağlama ve onaylama yetkisine sahip olmak.</w:t>
      </w:r>
    </w:p>
    <w:p w:rsidR="00E04C59" w:rsidRPr="004B517B" w:rsidRDefault="00E04C59" w:rsidP="004B517B">
      <w:pPr>
        <w:spacing w:after="120"/>
        <w:ind w:right="63"/>
        <w:jc w:val="both"/>
        <w:rPr>
          <w:rFonts w:ascii="Times New Roman" w:hAnsi="Times New Roman" w:cs="Times New Roman"/>
          <w:b/>
          <w:sz w:val="24"/>
          <w:szCs w:val="24"/>
        </w:rPr>
      </w:pP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b/>
          <w:sz w:val="24"/>
          <w:szCs w:val="24"/>
        </w:rPr>
        <w:t xml:space="preserve">Yüksekokul Kurulu: </w:t>
      </w: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sz w:val="24"/>
          <w:szCs w:val="24"/>
        </w:rPr>
        <w:t>Yüksekokul Kurulu; müdürün başkanlığında, müdür yardımcıları ve okuldaki bölüm başkanlarından oluşur. Yüksekokul Kurulu normal olarak her yarıyıl başında ve sonunda toplanır. Müdür, gerekli gördüğü hallerde Yüksekokul Kurulunu toplantıya çağırır.</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b/>
          <w:sz w:val="24"/>
          <w:szCs w:val="24"/>
        </w:rPr>
        <w:t>Görev ve Sorumlulukları</w:t>
      </w:r>
      <w:r w:rsidRPr="004B517B">
        <w:rPr>
          <w:rFonts w:ascii="Times New Roman" w:hAnsi="Times New Roman" w:cs="Times New Roman"/>
          <w:sz w:val="24"/>
          <w:szCs w:val="24"/>
        </w:rPr>
        <w:t xml:space="preserve">: Yüksekokul Kurulu akademik bir organ olup aşağıdaki görevleri yapar: </w:t>
      </w:r>
    </w:p>
    <w:p w:rsidR="00E04C59" w:rsidRPr="004B517B" w:rsidRDefault="00E04C59" w:rsidP="004B517B">
      <w:pPr>
        <w:spacing w:after="120"/>
        <w:ind w:right="63"/>
        <w:jc w:val="both"/>
        <w:rPr>
          <w:rFonts w:ascii="Times New Roman" w:hAnsi="Times New Roman" w:cs="Times New Roman"/>
          <w:sz w:val="24"/>
          <w:szCs w:val="24"/>
        </w:rPr>
      </w:pP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w:t>
      </w:r>
      <w:r w:rsidR="006826D7" w:rsidRPr="004B517B">
        <w:rPr>
          <w:rFonts w:ascii="Times New Roman" w:hAnsi="Times New Roman" w:cs="Times New Roman"/>
          <w:sz w:val="24"/>
          <w:szCs w:val="24"/>
        </w:rPr>
        <w:t>eğitim-</w:t>
      </w:r>
      <w:r w:rsidRPr="004B517B">
        <w:rPr>
          <w:rFonts w:ascii="Times New Roman" w:hAnsi="Times New Roman" w:cs="Times New Roman"/>
          <w:sz w:val="24"/>
          <w:szCs w:val="24"/>
        </w:rPr>
        <w:t xml:space="preserve"> öğretim, bilimsel araştırma ve yayın faaliyetleri ve bu faaliyetlerle ilgili esasları, plan, program ve </w:t>
      </w:r>
      <w:r w:rsidR="006826D7" w:rsidRPr="004B517B">
        <w:rPr>
          <w:rFonts w:ascii="Times New Roman" w:hAnsi="Times New Roman" w:cs="Times New Roman"/>
          <w:sz w:val="24"/>
          <w:szCs w:val="24"/>
        </w:rPr>
        <w:t>eğitim-</w:t>
      </w:r>
      <w:r w:rsidRPr="004B517B">
        <w:rPr>
          <w:rFonts w:ascii="Times New Roman" w:hAnsi="Times New Roman" w:cs="Times New Roman"/>
          <w:sz w:val="24"/>
          <w:szCs w:val="24"/>
        </w:rPr>
        <w:t xml:space="preserve"> öğretim takvimini kararlaştırmak,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Yönetim Kurulu’na üye seçmek,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Bu kanunla verilen diğer görevleri yapmaktır.</w:t>
      </w:r>
    </w:p>
    <w:p w:rsidR="00E04C59" w:rsidRPr="004B517B" w:rsidRDefault="00E04C59" w:rsidP="004B517B">
      <w:pPr>
        <w:spacing w:after="120"/>
        <w:ind w:right="63"/>
        <w:jc w:val="both"/>
        <w:rPr>
          <w:rFonts w:ascii="Times New Roman" w:hAnsi="Times New Roman" w:cs="Times New Roman"/>
          <w:sz w:val="24"/>
          <w:szCs w:val="24"/>
        </w:rPr>
      </w:pP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b/>
          <w:sz w:val="24"/>
          <w:szCs w:val="24"/>
        </w:rPr>
        <w:t>Yüksekokul Yönetim Kurulu:</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t xml:space="preserve">Yüksekokul Yönetim Kurulu, müdürün başkanlığında, müdür yardımcıları ile müdürün göstereceği altı aday arasından yüksekokul kurulu tarafından üç yıl için seçilecek üç öğretim üyesinden oluşur. Yüksekokul Yönetim Kurulu Müdürün çağrısı üzerine toplanır.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b/>
          <w:sz w:val="24"/>
          <w:szCs w:val="24"/>
        </w:rPr>
        <w:t>Görev ve Sorumlulukları:</w:t>
      </w:r>
      <w:r w:rsidRPr="004B517B">
        <w:rPr>
          <w:rFonts w:ascii="Times New Roman" w:hAnsi="Times New Roman" w:cs="Times New Roman"/>
          <w:sz w:val="24"/>
          <w:szCs w:val="24"/>
        </w:rPr>
        <w:t xml:space="preserve"> Yüksekokul Yönetim Kurulu, idari faaliyetlerde Müdür’e yardımcı bir karar organı olarak aşağıdaki görevleri yapar: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Kurulu’nun kararları ile tespit ettiği esasların uygulanmasında Müdür’e yardım etmek,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w:t>
      </w:r>
      <w:r w:rsidR="006826D7" w:rsidRPr="004B517B">
        <w:rPr>
          <w:rFonts w:ascii="Times New Roman" w:hAnsi="Times New Roman" w:cs="Times New Roman"/>
          <w:sz w:val="24"/>
          <w:szCs w:val="24"/>
        </w:rPr>
        <w:t>eğitim-</w:t>
      </w:r>
      <w:r w:rsidRPr="004B517B">
        <w:rPr>
          <w:rFonts w:ascii="Times New Roman" w:hAnsi="Times New Roman" w:cs="Times New Roman"/>
          <w:sz w:val="24"/>
          <w:szCs w:val="24"/>
        </w:rPr>
        <w:t xml:space="preserve"> öğretim, plan ve programları ile takvimin uygulanmasını sağlamak, </w:t>
      </w: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Yüksekokulun yatırım, program ve bütçe tasarısını hazırlamak,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lastRenderedPageBreak/>
        <w:sym w:font="Symbol" w:char="F0B7"/>
      </w:r>
      <w:r w:rsidRPr="004B517B">
        <w:rPr>
          <w:rFonts w:ascii="Times New Roman" w:hAnsi="Times New Roman" w:cs="Times New Roman"/>
          <w:sz w:val="24"/>
          <w:szCs w:val="24"/>
        </w:rPr>
        <w:t xml:space="preserve"> Müdür’ün Yüksekokul yönetimi ile ilgili getireceği bütün işlerde karar almak,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Öğrencilerin kabulü, ders intibakları ve çıkarılmaları ile eğitim - öğretim ve sınavlara ait işlemleri hakkında karar vermek, </w:t>
      </w:r>
    </w:p>
    <w:p w:rsidR="00E04C59" w:rsidRPr="004B517B" w:rsidRDefault="00E04C59" w:rsidP="004B517B">
      <w:pPr>
        <w:spacing w:after="120"/>
        <w:ind w:right="63"/>
        <w:jc w:val="both"/>
        <w:rPr>
          <w:rFonts w:ascii="Times New Roman" w:hAnsi="Times New Roman" w:cs="Times New Roman"/>
          <w:b/>
          <w:color w:val="FF0000"/>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Bu kanunla verilen diğer görevleri yapmaktır.</w:t>
      </w:r>
    </w:p>
    <w:p w:rsidR="004B517B" w:rsidRDefault="004B517B" w:rsidP="004B517B">
      <w:pPr>
        <w:spacing w:after="120"/>
        <w:ind w:right="63"/>
        <w:jc w:val="both"/>
        <w:rPr>
          <w:rFonts w:ascii="Times New Roman" w:hAnsi="Times New Roman" w:cs="Times New Roman"/>
          <w:b/>
          <w:sz w:val="24"/>
          <w:szCs w:val="24"/>
        </w:rPr>
      </w:pPr>
    </w:p>
    <w:p w:rsidR="00E04C59" w:rsidRPr="004B517B" w:rsidRDefault="00E04C59" w:rsidP="004B517B">
      <w:pPr>
        <w:spacing w:after="120"/>
        <w:ind w:right="63"/>
        <w:jc w:val="both"/>
        <w:rPr>
          <w:rFonts w:ascii="Times New Roman" w:hAnsi="Times New Roman" w:cs="Times New Roman"/>
          <w:b/>
          <w:sz w:val="24"/>
          <w:szCs w:val="24"/>
        </w:rPr>
      </w:pPr>
      <w:r w:rsidRPr="004B517B">
        <w:rPr>
          <w:rFonts w:ascii="Times New Roman" w:hAnsi="Times New Roman" w:cs="Times New Roman"/>
          <w:b/>
          <w:sz w:val="24"/>
          <w:szCs w:val="24"/>
        </w:rPr>
        <w:t>Müdür Yardımcıları:</w:t>
      </w:r>
    </w:p>
    <w:p w:rsid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t xml:space="preserve">Müdür Yardımcıları, Müdür tarafından, kendisine çalışmalarında yardımcı olmak üzere Yüksekokulun aylıklı öğretim elemanları arasından seçilirler ve en çok üç yıl için atanırlar. Müdür, gerekli gördüğü hallerde yardımcılarını değiştirebilir. Müdür ‘ün görevi sona erdiğinde, yardımcılarının görevi de sona erer. Kayseri Üniversitesi üst yönetimi tarafından belirlenen amaç ve ilkelere uygun olarak; Yüksekokulun </w:t>
      </w:r>
      <w:proofErr w:type="gramStart"/>
      <w:r w:rsidRPr="004B517B">
        <w:rPr>
          <w:rFonts w:ascii="Times New Roman" w:hAnsi="Times New Roman" w:cs="Times New Roman"/>
          <w:sz w:val="24"/>
          <w:szCs w:val="24"/>
        </w:rPr>
        <w:t>vizyonu</w:t>
      </w:r>
      <w:proofErr w:type="gramEnd"/>
      <w:r w:rsidRPr="004B517B">
        <w:rPr>
          <w:rFonts w:ascii="Times New Roman" w:hAnsi="Times New Roman" w:cs="Times New Roman"/>
          <w:sz w:val="24"/>
          <w:szCs w:val="24"/>
        </w:rPr>
        <w:t xml:space="preserve"> ve misyonu doğrultusunda eğitim ve öğretimi gerçekleştirmek için gerekli tüm faaliyetlerin yürütülmesi amacıyla çalışmalarında Müdür’e yardımcı olmak, Müdür‘ün bulunmadığı zamanlarda vekâlet etmek.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b/>
          <w:sz w:val="24"/>
          <w:szCs w:val="24"/>
        </w:rPr>
        <w:t>Görev ve Sorumlulukları</w:t>
      </w:r>
      <w:r w:rsidRPr="004B517B">
        <w:rPr>
          <w:rFonts w:ascii="Times New Roman" w:hAnsi="Times New Roman" w:cs="Times New Roman"/>
          <w:sz w:val="24"/>
          <w:szCs w:val="24"/>
        </w:rPr>
        <w:t xml:space="preserve">: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Eğitim-öğretim ve araştırmalarla ilgili politikalar ve stratejiler geliştirir.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Öğretim elemanlarının derslerini düzenli olarak yapmalarını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Müdürün görev alanı ile ilgili vereceği diğer işleri yapar.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Müdür olmadığı zamanlarda Müdürlüğe vekâlet eder. Müdür Yardımcısı, yukarıda yazılı olan bütün bu görevleri kanunlara ve yönetmeliklere uygun olarak yerine getirirken, Müdür’e karşı sorumludur.</w:t>
      </w:r>
    </w:p>
    <w:p w:rsidR="00E04C59" w:rsidRPr="004B517B" w:rsidRDefault="00E04C59" w:rsidP="004B517B">
      <w:pPr>
        <w:spacing w:after="120"/>
        <w:ind w:right="63"/>
        <w:jc w:val="both"/>
        <w:rPr>
          <w:rFonts w:ascii="Times New Roman" w:hAnsi="Times New Roman" w:cs="Times New Roman"/>
          <w:b/>
          <w:color w:val="FF0000"/>
          <w:sz w:val="24"/>
          <w:szCs w:val="24"/>
        </w:rPr>
      </w:pPr>
      <w:r w:rsidRPr="004B517B">
        <w:rPr>
          <w:rFonts w:ascii="Times New Roman" w:hAnsi="Times New Roman" w:cs="Times New Roman"/>
          <w:b/>
          <w:sz w:val="24"/>
          <w:szCs w:val="24"/>
        </w:rPr>
        <w:t>Bölüm Başkanı:</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t xml:space="preserve">Bölüm Başkanı; bölümün aylıklı profesörleri, bulunmadığı takdirde doçentleri, doçent de bulunmadığı takdirde yardımcı doçentler arasından Müdür tarafından üç yıl için atanır. Süresi biten Başkan tekrar atanabilir. Bölüm başkanı, görevi başında bulunamayacağı süreler için öğretim üyelerinden birini vekil olarak bırakır. Herhangi bir nedenle altı aydan fazla ayrılmalarda, kalan süreyi tamamlamak üzere aynı yöntemle yeni bir bölüm başkanı atanır. Bölüm başkanı, bölümün her düzeyde </w:t>
      </w:r>
      <w:r w:rsidR="006826D7" w:rsidRPr="004B517B">
        <w:rPr>
          <w:rFonts w:ascii="Times New Roman" w:hAnsi="Times New Roman" w:cs="Times New Roman"/>
          <w:sz w:val="24"/>
          <w:szCs w:val="24"/>
        </w:rPr>
        <w:t>eğitim-</w:t>
      </w:r>
      <w:r w:rsidRPr="004B517B">
        <w:rPr>
          <w:rFonts w:ascii="Times New Roman" w:hAnsi="Times New Roman" w:cs="Times New Roman"/>
          <w:sz w:val="24"/>
          <w:szCs w:val="24"/>
        </w:rPr>
        <w:t xml:space="preserve"> öğretim ve araştırmalarından ve bölüme ait her türlü faaliyetin düzenli ve verimli bir şekilde yürütülmesinden sorumludur. Kayseri Üniversitesi üst yönetimi tarafından belirlenen amaç ve ilkelere uygun olarak; fakültenin vizyonu, misyonu doğrultusunda eğitim ve öğretimi gerçekleştirmek için gerekli tüm faaliyetlerinin yürütülmesi amacıyla idari ve akademik işleri bölüm içerisinde yapar.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b/>
          <w:sz w:val="24"/>
          <w:szCs w:val="24"/>
        </w:rPr>
        <w:t>Görev ve Sorumlulukları:</w:t>
      </w:r>
      <w:r w:rsidRPr="004B517B">
        <w:rPr>
          <w:rFonts w:ascii="Times New Roman" w:hAnsi="Times New Roman" w:cs="Times New Roman"/>
          <w:sz w:val="24"/>
          <w:szCs w:val="24"/>
        </w:rPr>
        <w:t xml:space="preserve">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 </w:t>
      </w:r>
      <w:r w:rsidR="006826D7" w:rsidRPr="004B517B">
        <w:rPr>
          <w:rFonts w:ascii="Times New Roman" w:hAnsi="Times New Roman" w:cs="Times New Roman"/>
          <w:sz w:val="24"/>
          <w:szCs w:val="24"/>
        </w:rPr>
        <w:t>Kurullarına</w:t>
      </w:r>
      <w:r w:rsidRPr="004B517B">
        <w:rPr>
          <w:rFonts w:ascii="Times New Roman" w:hAnsi="Times New Roman" w:cs="Times New Roman"/>
          <w:sz w:val="24"/>
          <w:szCs w:val="24"/>
        </w:rPr>
        <w:t xml:space="preserve"> başkanlık yapar.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Bölümün ihtiyaçlarını Müdürlük </w:t>
      </w:r>
      <w:r w:rsidR="006826D7" w:rsidRPr="004B517B">
        <w:rPr>
          <w:rFonts w:ascii="Times New Roman" w:hAnsi="Times New Roman" w:cs="Times New Roman"/>
          <w:sz w:val="24"/>
          <w:szCs w:val="24"/>
        </w:rPr>
        <w:t>Makamına</w:t>
      </w:r>
      <w:r w:rsidRPr="004B517B">
        <w:rPr>
          <w:rFonts w:ascii="Times New Roman" w:hAnsi="Times New Roman" w:cs="Times New Roman"/>
          <w:sz w:val="24"/>
          <w:szCs w:val="24"/>
        </w:rPr>
        <w:t xml:space="preserve"> yazılı olarak rapor eder. </w:t>
      </w:r>
    </w:p>
    <w:p w:rsidR="00AC0640"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Müdürlük ile Bölüm arasındaki her türlü yazışmanın sağlıklı bir şekilde yapılmasını sağlar.</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Bölüme bağlı Programlar arasında eşgüdümü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Bölümün ders dağılımını öğretim elemanları arasında dengeli bir şekilde yapılmasını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Bölümde eğitim-öğretimin düzenli bir şekilde sürdürülmesini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lastRenderedPageBreak/>
        <w:sym w:font="Symbol" w:char="F0B7"/>
      </w:r>
      <w:r w:rsidRPr="004B517B">
        <w:rPr>
          <w:rFonts w:ascii="Times New Roman" w:hAnsi="Times New Roman" w:cs="Times New Roman"/>
          <w:sz w:val="24"/>
          <w:szCs w:val="24"/>
        </w:rPr>
        <w:t xml:space="preserve"> Bölümün eğitim-öğretimle ilgili sorunlarını tespit eder, Müdürlüğe iletir.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Eğitim-öğretimin ve bilimsel araştırmaların verimli ve etkili bir şekilde gerçekleşmesi amacına yönelik olarak </w:t>
      </w:r>
      <w:proofErr w:type="spellStart"/>
      <w:r w:rsidRPr="004B517B">
        <w:rPr>
          <w:rFonts w:ascii="Times New Roman" w:hAnsi="Times New Roman" w:cs="Times New Roman"/>
          <w:sz w:val="24"/>
          <w:szCs w:val="24"/>
        </w:rPr>
        <w:t>Bölüm’deki</w:t>
      </w:r>
      <w:proofErr w:type="spellEnd"/>
      <w:r w:rsidRPr="004B517B">
        <w:rPr>
          <w:rFonts w:ascii="Times New Roman" w:hAnsi="Times New Roman" w:cs="Times New Roman"/>
          <w:sz w:val="24"/>
          <w:szCs w:val="24"/>
        </w:rPr>
        <w:t xml:space="preserve"> öğretim elemanları arasında bir iletişim ortamının oluşmasına çalışır.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Yüksekokul Akademik Genel Kurulu için Bölüm ile ilgili gerekli bilgileri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 öğrencilerinin eğitim-öğretim sorunları ile yakından ilgilenir.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Bölümündeki öğrenci-öğretim elemanı ilişkilerinin, eğitim-öğretimin amaçları doğrultusunda, düzenli ve sağlıklı bir şekilde yürütülmesini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Ders kayıtlarının düzenli bir biçimde yapılabilmesi için danışmanlarla toplantılar yapar.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Lisans eğitim-öğretim ve sınav yönetmeliği ile yönergelerin ruhuna uygun bir şekilde uygulanmasını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Öğretim elemanlarının derslerini düzenli olarak yapmalarını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Bölümdeki öğretim elemanlarının yıllık izin takvimini onaylar.</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Yarıyıl, final ve bütünleme sınav takvimini koordine etmek ve sınav programlarını üst yazı ile Müdürlüğe bildirmek.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w:t>
      </w:r>
      <w:proofErr w:type="spellStart"/>
      <w:r w:rsidRPr="004B517B">
        <w:rPr>
          <w:rFonts w:ascii="Times New Roman" w:hAnsi="Times New Roman" w:cs="Times New Roman"/>
          <w:sz w:val="24"/>
          <w:szCs w:val="24"/>
        </w:rPr>
        <w:t>Müdürlük’ten</w:t>
      </w:r>
      <w:proofErr w:type="spellEnd"/>
      <w:r w:rsidRPr="004B517B">
        <w:rPr>
          <w:rFonts w:ascii="Times New Roman" w:hAnsi="Times New Roman" w:cs="Times New Roman"/>
          <w:sz w:val="24"/>
          <w:szCs w:val="24"/>
        </w:rPr>
        <w:t xml:space="preserve"> gelen yazıların gereğinin yapılmasını, yanıt gereken yazıların gününde Müdürlüğe iletilmesini sağlamak.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Bölüme gelen yazıları gerekirse bölümün öğretim elemanlarına duyurmak yoluyla bilgilendirir.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w:t>
      </w:r>
      <w:proofErr w:type="spellStart"/>
      <w:r w:rsidRPr="004B517B">
        <w:rPr>
          <w:rFonts w:ascii="Times New Roman" w:hAnsi="Times New Roman" w:cs="Times New Roman"/>
          <w:sz w:val="24"/>
          <w:szCs w:val="24"/>
        </w:rPr>
        <w:t>Bölüm’ün</w:t>
      </w:r>
      <w:proofErr w:type="spellEnd"/>
      <w:r w:rsidRPr="004B517B">
        <w:rPr>
          <w:rFonts w:ascii="Times New Roman" w:hAnsi="Times New Roman" w:cs="Times New Roman"/>
          <w:sz w:val="24"/>
          <w:szCs w:val="24"/>
        </w:rPr>
        <w:t xml:space="preserve"> ERASMUS, FARABİ ve MEVLANA gibi programlarının planlanmasını ve yürütülmesini sağlar. </w:t>
      </w:r>
    </w:p>
    <w:p w:rsidR="00E04C59" w:rsidRPr="004B517B" w:rsidRDefault="00E04C59" w:rsidP="004B517B">
      <w:pPr>
        <w:spacing w:after="120"/>
        <w:ind w:right="63"/>
        <w:jc w:val="both"/>
        <w:rPr>
          <w:rFonts w:ascii="Times New Roman" w:hAnsi="Times New Roman" w:cs="Times New Roman"/>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Bölüm sekretaryası işlerinin yürütülmesini sağlar. </w:t>
      </w:r>
    </w:p>
    <w:p w:rsidR="00E04C59" w:rsidRPr="004B517B" w:rsidRDefault="00E04C59" w:rsidP="004B517B">
      <w:pPr>
        <w:spacing w:after="120"/>
        <w:ind w:right="63"/>
        <w:jc w:val="both"/>
        <w:rPr>
          <w:rFonts w:ascii="Times New Roman" w:hAnsi="Times New Roman" w:cs="Times New Roman"/>
          <w:color w:val="FF0000"/>
          <w:sz w:val="24"/>
          <w:szCs w:val="24"/>
        </w:rPr>
      </w:pPr>
      <w:r w:rsidRPr="004B517B">
        <w:rPr>
          <w:rFonts w:ascii="Times New Roman" w:hAnsi="Times New Roman" w:cs="Times New Roman"/>
          <w:sz w:val="24"/>
          <w:szCs w:val="24"/>
        </w:rPr>
        <w:sym w:font="Symbol" w:char="F0B7"/>
      </w:r>
      <w:r w:rsidRPr="004B517B">
        <w:rPr>
          <w:rFonts w:ascii="Times New Roman" w:hAnsi="Times New Roman" w:cs="Times New Roman"/>
          <w:sz w:val="24"/>
          <w:szCs w:val="24"/>
        </w:rPr>
        <w:t xml:space="preserve"> Rektörün, Müdürlüğün, görev alanı ile ilgili vereceği diğer işleri yapar. Bölüm Başkanı, bölümün her düzeydeki eğitim-öğretim ve araştırmalarından, bölümle ilgili her türlü faaliyetin düzenli ve verimli olarak yürütülmesinden ve kaynakların etkili biçimde kullanılmasını sağlamaktan sorumludur. Bölüm Başkanı, bütün bu görevleri kanunlara ve yönetmeliklere uygun olarak yerine getirirken Yüksekokul Müdürlüğüne karşı sorumludur.</w:t>
      </w:r>
    </w:p>
    <w:p w:rsidR="00285E17" w:rsidRDefault="00285E17" w:rsidP="00E04C59">
      <w:pPr>
        <w:pStyle w:val="Balk3"/>
        <w:ind w:right="63"/>
      </w:pPr>
      <w:bookmarkStart w:id="538" w:name="_Toc30420338"/>
    </w:p>
    <w:p w:rsidR="00E04C59" w:rsidRPr="00E534FE" w:rsidRDefault="00E04C59" w:rsidP="00E04C59">
      <w:pPr>
        <w:pStyle w:val="Balk3"/>
        <w:ind w:right="63"/>
        <w:rPr>
          <w:sz w:val="28"/>
          <w:szCs w:val="28"/>
        </w:rPr>
      </w:pPr>
      <w:bookmarkStart w:id="539" w:name="_Toc31292273"/>
      <w:r w:rsidRPr="00E534FE">
        <w:rPr>
          <w:sz w:val="28"/>
          <w:szCs w:val="28"/>
        </w:rPr>
        <w:t>E.1.1. Yönetim modeli ve idari yapı</w:t>
      </w:r>
      <w:bookmarkEnd w:id="538"/>
      <w:bookmarkEnd w:id="539"/>
    </w:p>
    <w:p w:rsidR="00E04C59" w:rsidRPr="006E2E60" w:rsidRDefault="00E04C59" w:rsidP="00E04C59">
      <w:pPr>
        <w:pStyle w:val="Balk3"/>
        <w:ind w:left="851" w:right="63" w:hanging="733"/>
        <w:rPr>
          <w:color w:val="FF0000"/>
        </w:rPr>
      </w:pPr>
    </w:p>
    <w:p w:rsidR="00E04C59" w:rsidRPr="00A23400" w:rsidRDefault="00E04C59" w:rsidP="00E04C59">
      <w:pPr>
        <w:pStyle w:val="Balk4"/>
        <w:ind w:right="63"/>
        <w:jc w:val="center"/>
      </w:pPr>
      <w:r w:rsidRPr="00A23400">
        <w:t>Olgunluk düzeyi</w:t>
      </w:r>
    </w:p>
    <w:tbl>
      <w:tblPr>
        <w:tblStyle w:val="TabloKlavuzu"/>
        <w:tblW w:w="0" w:type="auto"/>
        <w:tblInd w:w="507" w:type="dxa"/>
        <w:tblLook w:val="04A0" w:firstRow="1" w:lastRow="0" w:firstColumn="1" w:lastColumn="0" w:noHBand="0" w:noVBand="1"/>
      </w:tblPr>
      <w:tblGrid>
        <w:gridCol w:w="1786"/>
        <w:gridCol w:w="1787"/>
        <w:gridCol w:w="1812"/>
        <w:gridCol w:w="2024"/>
        <w:gridCol w:w="1776"/>
      </w:tblGrid>
      <w:tr w:rsidR="00E04C59" w:rsidRPr="00A23400" w:rsidTr="00E04C59">
        <w:tc>
          <w:tcPr>
            <w:tcW w:w="1836" w:type="dxa"/>
            <w:shd w:val="clear" w:color="auto" w:fill="auto"/>
          </w:tcPr>
          <w:p w:rsidR="00E04C59" w:rsidRPr="00E534FE" w:rsidRDefault="00E04C59" w:rsidP="00E04C59">
            <w:pPr>
              <w:pStyle w:val="AralkYok"/>
              <w:jc w:val="center"/>
              <w:rPr>
                <w:bCs/>
              </w:rPr>
            </w:pPr>
            <w:r w:rsidRPr="00E534FE">
              <w:rPr>
                <w:bCs/>
              </w:rPr>
              <w:t>1</w:t>
            </w:r>
          </w:p>
        </w:tc>
        <w:tc>
          <w:tcPr>
            <w:tcW w:w="1836" w:type="dxa"/>
            <w:shd w:val="clear" w:color="auto" w:fill="auto"/>
          </w:tcPr>
          <w:p w:rsidR="00E04C59" w:rsidRPr="00E534FE" w:rsidRDefault="00E04C59" w:rsidP="00E04C59">
            <w:pPr>
              <w:pStyle w:val="AralkYok"/>
              <w:jc w:val="center"/>
              <w:rPr>
                <w:bCs/>
              </w:rPr>
            </w:pPr>
            <w:r w:rsidRPr="00E534FE">
              <w:rPr>
                <w:bCs/>
              </w:rPr>
              <w:t>2</w:t>
            </w:r>
          </w:p>
        </w:tc>
        <w:tc>
          <w:tcPr>
            <w:tcW w:w="1837" w:type="dxa"/>
            <w:shd w:val="clear" w:color="auto" w:fill="D9D9D9" w:themeFill="background1" w:themeFillShade="D9"/>
          </w:tcPr>
          <w:p w:rsidR="00E04C59" w:rsidRPr="00EB1403" w:rsidRDefault="00E04C59" w:rsidP="00E04C59">
            <w:pPr>
              <w:pStyle w:val="AralkYok"/>
              <w:jc w:val="center"/>
              <w:rPr>
                <w:b/>
              </w:rPr>
            </w:pPr>
            <w:r w:rsidRPr="00EB1403">
              <w:rPr>
                <w:b/>
              </w:rPr>
              <w:t>3</w:t>
            </w:r>
          </w:p>
        </w:tc>
        <w:tc>
          <w:tcPr>
            <w:tcW w:w="2025"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A23400" w:rsidTr="00E04C59">
        <w:tc>
          <w:tcPr>
            <w:tcW w:w="1836" w:type="dxa"/>
            <w:shd w:val="clear" w:color="auto" w:fill="auto"/>
          </w:tcPr>
          <w:p w:rsidR="00E04C59" w:rsidRPr="00A23400" w:rsidRDefault="00E04C59" w:rsidP="00E04C59">
            <w:pPr>
              <w:pStyle w:val="AralkYok"/>
            </w:pPr>
            <w:r w:rsidRPr="00A23400">
              <w:t xml:space="preserve">Birimin misyonuyla uyumlu ve stratejik hedeflerini gerçekleştirmeyi sağlayacak bir yönetim modeli ve </w:t>
            </w:r>
            <w:proofErr w:type="spellStart"/>
            <w:r w:rsidRPr="00A23400">
              <w:t>organizasyonel</w:t>
            </w:r>
            <w:proofErr w:type="spellEnd"/>
            <w:r w:rsidRPr="00A23400">
              <w:t xml:space="preserve"> yapılanması bulunmamaktadır.</w:t>
            </w:r>
          </w:p>
        </w:tc>
        <w:tc>
          <w:tcPr>
            <w:tcW w:w="1836" w:type="dxa"/>
            <w:shd w:val="clear" w:color="auto" w:fill="auto"/>
          </w:tcPr>
          <w:p w:rsidR="00E04C59" w:rsidRPr="00A23400" w:rsidRDefault="00E04C59" w:rsidP="00E04C59">
            <w:pPr>
              <w:pStyle w:val="AralkYok"/>
            </w:pPr>
            <w:r w:rsidRPr="00A23400">
              <w:t xml:space="preserve">Birimin misyon ve stratejik hedeflerine ulaşmasını güvence altına alan yönetim modeli ve idari yapılanması; tüm süreçler tanımlanarak, süreçlerle uyumlu yetki, görev ve </w:t>
            </w:r>
            <w:r w:rsidRPr="00A23400">
              <w:lastRenderedPageBreak/>
              <w:t xml:space="preserve">sorumluluklar belirlenerek tanımlanmıştır. Ancak bu model doğrultusunda yapılmış uygulamalar bulunmamaktadır veya uygulamalar tüm birimleri kapsamamaktadır. </w:t>
            </w:r>
          </w:p>
        </w:tc>
        <w:tc>
          <w:tcPr>
            <w:tcW w:w="1837" w:type="dxa"/>
            <w:shd w:val="clear" w:color="auto" w:fill="D9D9D9" w:themeFill="background1" w:themeFillShade="D9"/>
          </w:tcPr>
          <w:p w:rsidR="00E04C59" w:rsidRPr="00EB1403" w:rsidRDefault="00E04C59" w:rsidP="00E04C59">
            <w:pPr>
              <w:pStyle w:val="AralkYok"/>
              <w:rPr>
                <w:b/>
              </w:rPr>
            </w:pPr>
            <w:r w:rsidRPr="00EB1403">
              <w:rPr>
                <w:b/>
              </w:rPr>
              <w:lastRenderedPageBreak/>
              <w:t xml:space="preserve">Birimin misyon ve stratejik hedeflerine ulaşmasını güvence altına alan yönetim modeli ve idari yapılanması, süreçlerle uyumlu olarak ve tüm birimleri/alanları </w:t>
            </w:r>
            <w:r w:rsidRPr="00EB1403">
              <w:rPr>
                <w:b/>
              </w:rPr>
              <w:lastRenderedPageBreak/>
              <w:t xml:space="preserve">kapsayacak şekilde oluşturulmuştur ve bu doğrultuda yapılan uygulamalardan bazı sonuçlar elde edilmiştir. Ancak bu sonuçların izlenmesi yapılmamaktadır. </w:t>
            </w:r>
          </w:p>
        </w:tc>
        <w:tc>
          <w:tcPr>
            <w:tcW w:w="2025" w:type="dxa"/>
            <w:shd w:val="clear" w:color="auto" w:fill="auto"/>
          </w:tcPr>
          <w:p w:rsidR="00E04C59" w:rsidRPr="00A23400" w:rsidRDefault="00E04C59" w:rsidP="00E04C59">
            <w:pPr>
              <w:pStyle w:val="AralkYok"/>
            </w:pPr>
            <w:r w:rsidRPr="00A23400">
              <w:lastRenderedPageBreak/>
              <w:t xml:space="preserve">Birimde tüm birimleri ve alanları kapsayan yönetim modeli ve idari yapılanması ile ilişkili uygulamalardan elde edilen bulgular, sistematik olarak izlenmekte, paydaşların görüşleri alınmakta ve izlem </w:t>
            </w:r>
            <w:r w:rsidRPr="00A23400">
              <w:lastRenderedPageBreak/>
              <w:t xml:space="preserve">sonuçları paydaşlarla birlikte değerlendirilerek önlemler alınmakta ve ihtiyaçlar/talepler doğrultusunda güncellemeler gerçekleştirilmektedir. </w:t>
            </w:r>
          </w:p>
        </w:tc>
        <w:tc>
          <w:tcPr>
            <w:tcW w:w="1838" w:type="dxa"/>
            <w:shd w:val="clear" w:color="auto" w:fill="auto"/>
          </w:tcPr>
          <w:p w:rsidR="00E04C59" w:rsidRPr="00A23400" w:rsidRDefault="00E04C59" w:rsidP="00E04C59">
            <w:pPr>
              <w:pStyle w:val="AralkYok"/>
            </w:pPr>
            <w:r w:rsidRPr="00A23400">
              <w:lastRenderedPageBreak/>
              <w:t xml:space="preserve">Birimde çok sesliliği, etkin karar vermeyi, değişime uyum sağlamayı ve paydaşların temsil edilmesini güvence altına alan ve kurumsal amaçların gerçekleştirilmesi </w:t>
            </w:r>
            <w:r w:rsidRPr="00A23400">
              <w:lastRenderedPageBreak/>
              <w:t>için gerekli ortamı sağlayan yönetim modeli ve idari yapılanması (yasal düzenlemeler çerçevesinde kurumsal yaklaşım, gelenekler, tercihler) birimin tamamında benimsenmiştir; birimin kendine özgü ve yenilikçi birçok uygulaması bulunmakta ve bu uygulamaların bir kısmı diğer birimler tarafından örnek alınmaktadır.</w:t>
            </w:r>
          </w:p>
        </w:tc>
      </w:tr>
    </w:tbl>
    <w:p w:rsidR="00E04C59" w:rsidRPr="00A23400" w:rsidRDefault="00E04C59" w:rsidP="00E04C59">
      <w:pPr>
        <w:pStyle w:val="Balk3"/>
        <w:ind w:left="851" w:right="63" w:hanging="733"/>
      </w:pPr>
    </w:p>
    <w:p w:rsidR="00E04C59" w:rsidRDefault="00E04C59" w:rsidP="00E04C59">
      <w:pPr>
        <w:pStyle w:val="Balk4"/>
        <w:ind w:right="63"/>
      </w:pPr>
    </w:p>
    <w:p w:rsidR="00E04C59" w:rsidRDefault="00E04C59" w:rsidP="00E04C59">
      <w:pPr>
        <w:pStyle w:val="Balk4"/>
        <w:ind w:right="63"/>
      </w:pPr>
    </w:p>
    <w:p w:rsidR="00E04C59" w:rsidRPr="00285E17" w:rsidRDefault="00E04C59" w:rsidP="00E04C59">
      <w:pPr>
        <w:pStyle w:val="Balk4"/>
        <w:ind w:right="63"/>
        <w:rPr>
          <w:i w:val="0"/>
          <w:iCs/>
        </w:rPr>
      </w:pPr>
      <w:r w:rsidRPr="00285E17">
        <w:rPr>
          <w:i w:val="0"/>
          <w:iCs/>
        </w:rPr>
        <w:t>Kanıtlar</w:t>
      </w:r>
    </w:p>
    <w:p w:rsidR="00E04C59" w:rsidRPr="00097E59" w:rsidRDefault="00E04C59" w:rsidP="00E04C59">
      <w:pPr>
        <w:pStyle w:val="Balk4"/>
        <w:ind w:right="63"/>
      </w:pPr>
    </w:p>
    <w:p w:rsidR="00E04C59" w:rsidRPr="00097E59" w:rsidRDefault="00E04C59" w:rsidP="006826D7">
      <w:pPr>
        <w:pStyle w:val="Balk4"/>
        <w:numPr>
          <w:ilvl w:val="0"/>
          <w:numId w:val="14"/>
        </w:numPr>
        <w:ind w:right="63"/>
        <w:jc w:val="both"/>
        <w:rPr>
          <w:b w:val="0"/>
        </w:rPr>
      </w:pPr>
      <w:r w:rsidRPr="00097E59">
        <w:rPr>
          <w:b w:val="0"/>
        </w:rPr>
        <w:t xml:space="preserve">Yönetim modeli ve organizasyon şeması </w:t>
      </w:r>
    </w:p>
    <w:p w:rsidR="00E04C59" w:rsidRPr="00097E59" w:rsidRDefault="00E04C59" w:rsidP="006826D7">
      <w:pPr>
        <w:pStyle w:val="Balk4"/>
        <w:ind w:left="838" w:right="63"/>
        <w:jc w:val="both"/>
        <w:rPr>
          <w:b w:val="0"/>
        </w:rPr>
      </w:pPr>
    </w:p>
    <w:p w:rsidR="00E04C59" w:rsidRPr="00097E59" w:rsidRDefault="002A753B" w:rsidP="006826D7">
      <w:pPr>
        <w:pStyle w:val="Balk4"/>
        <w:ind w:left="838" w:right="63"/>
        <w:jc w:val="both"/>
        <w:rPr>
          <w:b w:val="0"/>
        </w:rPr>
      </w:pPr>
      <w:r>
        <w:rPr>
          <w:b w:val="0"/>
        </w:rPr>
        <w:t>EK E1</w:t>
      </w:r>
      <w:r w:rsidR="00E04C59" w:rsidRPr="00097E59">
        <w:rPr>
          <w:b w:val="0"/>
        </w:rPr>
        <w:t>. Meslek Yüksekokulu Organizasyon Şeması</w:t>
      </w:r>
    </w:p>
    <w:p w:rsidR="00E04C59" w:rsidRPr="00097E59" w:rsidRDefault="00E04C59" w:rsidP="006826D7">
      <w:pPr>
        <w:pStyle w:val="Balk4"/>
        <w:ind w:left="838" w:right="63"/>
        <w:jc w:val="both"/>
        <w:rPr>
          <w:b w:val="0"/>
        </w:rPr>
      </w:pPr>
    </w:p>
    <w:p w:rsidR="00E04C59" w:rsidRPr="00097E59" w:rsidRDefault="00E04C59" w:rsidP="006826D7">
      <w:pPr>
        <w:pStyle w:val="Balk4"/>
        <w:ind w:left="838" w:right="63"/>
        <w:jc w:val="both"/>
        <w:rPr>
          <w:b w:val="0"/>
        </w:rPr>
      </w:pPr>
      <w:r w:rsidRPr="00097E59">
        <w:rPr>
          <w:b w:val="0"/>
        </w:rPr>
        <w:t>Organizasyon şemasına aşağıdaki bağlantıdan da ulaşılabilir.</w:t>
      </w:r>
    </w:p>
    <w:p w:rsidR="00E04C59" w:rsidRPr="006826D7" w:rsidRDefault="00E04C59" w:rsidP="006826D7">
      <w:pPr>
        <w:pStyle w:val="Balk4"/>
        <w:ind w:left="838" w:right="63"/>
        <w:jc w:val="both"/>
      </w:pPr>
    </w:p>
    <w:p w:rsidR="00E04C59" w:rsidRPr="006826D7" w:rsidRDefault="0057728F" w:rsidP="006826D7">
      <w:pPr>
        <w:pStyle w:val="Balk4"/>
        <w:ind w:left="838" w:right="63"/>
        <w:jc w:val="both"/>
        <w:rPr>
          <w:b w:val="0"/>
        </w:rPr>
      </w:pPr>
      <w:hyperlink r:id="rId82" w:history="1">
        <w:r w:rsidR="00E04C59" w:rsidRPr="006826D7">
          <w:rPr>
            <w:rStyle w:val="Kpr"/>
            <w:b w:val="0"/>
            <w:color w:val="auto"/>
            <w:u w:val="none"/>
          </w:rPr>
          <w:t>https://kmy.kayseri.edu.tr/yonetim/Organizasyon-Semasi/Kayseri-Meslek-Yuksek-Okulu/3/109</w:t>
        </w:r>
      </w:hyperlink>
    </w:p>
    <w:p w:rsidR="00E04C59" w:rsidRDefault="00E04C59" w:rsidP="006826D7">
      <w:pPr>
        <w:pStyle w:val="Balk4"/>
        <w:ind w:left="838" w:right="63"/>
        <w:jc w:val="both"/>
        <w:rPr>
          <w:b w:val="0"/>
        </w:rPr>
      </w:pPr>
    </w:p>
    <w:p w:rsidR="00E04C59" w:rsidRPr="00A03626" w:rsidRDefault="00E04C59" w:rsidP="006826D7">
      <w:pPr>
        <w:pStyle w:val="Balk4"/>
        <w:numPr>
          <w:ilvl w:val="0"/>
          <w:numId w:val="14"/>
        </w:numPr>
        <w:ind w:right="63"/>
        <w:jc w:val="both"/>
        <w:rPr>
          <w:b w:val="0"/>
        </w:rPr>
      </w:pPr>
      <w:r w:rsidRPr="00A03626">
        <w:rPr>
          <w:b w:val="0"/>
        </w:rPr>
        <w:t>Birimin yönetim ve idari alanlarla ilgili politikasını ve stratejik amaçlarını uyguladığına dair uygulamalar/kanıtlar</w:t>
      </w:r>
    </w:p>
    <w:p w:rsidR="00E04C59" w:rsidRDefault="00E04C59" w:rsidP="006826D7">
      <w:pPr>
        <w:pStyle w:val="Balk4"/>
        <w:ind w:left="838" w:right="63"/>
        <w:jc w:val="both"/>
        <w:rPr>
          <w:b w:val="0"/>
        </w:rPr>
      </w:pPr>
    </w:p>
    <w:p w:rsidR="00E04C59" w:rsidRDefault="002A753B" w:rsidP="006826D7">
      <w:pPr>
        <w:pStyle w:val="Balk4"/>
        <w:ind w:left="838" w:right="63"/>
        <w:jc w:val="both"/>
        <w:rPr>
          <w:rFonts w:cs="Times New Roman"/>
          <w:b w:val="0"/>
          <w:color w:val="000000"/>
          <w:shd w:val="clear" w:color="auto" w:fill="FFFFFF"/>
        </w:rPr>
      </w:pPr>
      <w:r>
        <w:rPr>
          <w:rFonts w:cs="Times New Roman"/>
          <w:b w:val="0"/>
          <w:color w:val="000000"/>
          <w:shd w:val="clear" w:color="auto" w:fill="FFFFFF"/>
        </w:rPr>
        <w:t xml:space="preserve">EK E2 </w:t>
      </w:r>
      <w:r w:rsidR="00E04C59" w:rsidRPr="00D817C3">
        <w:rPr>
          <w:rFonts w:cs="Times New Roman"/>
          <w:b w:val="0"/>
          <w:color w:val="000000"/>
          <w:shd w:val="clear" w:color="auto" w:fill="FFFFFF"/>
        </w:rPr>
        <w:t xml:space="preserve">Kayseri Üniversitesi Meslek Yüksekokulu 2018-2019 Eğitim – Öğretim Yılı Bahar Yarıyılı açılışı kapsamında Akademik Personellerimize yönelik ile 21 Ocak 2019  Pazartesi günü saat: </w:t>
      </w:r>
      <w:proofErr w:type="gramStart"/>
      <w:r w:rsidR="00E04C59" w:rsidRPr="00D817C3">
        <w:rPr>
          <w:rFonts w:cs="Times New Roman"/>
          <w:b w:val="0"/>
          <w:color w:val="000000"/>
          <w:shd w:val="clear" w:color="auto" w:fill="FFFFFF"/>
        </w:rPr>
        <w:t>11:00</w:t>
      </w:r>
      <w:proofErr w:type="gramEnd"/>
      <w:r w:rsidR="00E04C59" w:rsidRPr="00D817C3">
        <w:rPr>
          <w:rFonts w:cs="Times New Roman"/>
          <w:b w:val="0"/>
          <w:color w:val="000000"/>
          <w:shd w:val="clear" w:color="auto" w:fill="FFFFFF"/>
        </w:rPr>
        <w:t>' da Meslek Yüksekokulumuz toplantı salonunda toplantı gerçekleştirilmiştir.</w:t>
      </w:r>
    </w:p>
    <w:p w:rsidR="004B517B" w:rsidRDefault="004B517B" w:rsidP="00E04C59">
      <w:pPr>
        <w:pStyle w:val="Balk4"/>
        <w:ind w:left="838" w:right="63"/>
        <w:rPr>
          <w:rFonts w:cs="Times New Roman"/>
          <w:b w:val="0"/>
          <w:color w:val="000000"/>
          <w:shd w:val="clear" w:color="auto" w:fill="FFFFFF"/>
        </w:rPr>
      </w:pPr>
    </w:p>
    <w:p w:rsidR="004B517B" w:rsidRDefault="004B517B" w:rsidP="00E04C59">
      <w:pPr>
        <w:pStyle w:val="Balk4"/>
        <w:ind w:left="838" w:right="63"/>
        <w:rPr>
          <w:rFonts w:cs="Times New Roman"/>
          <w:b w:val="0"/>
          <w:color w:val="000000"/>
          <w:shd w:val="clear" w:color="auto" w:fill="FFFFFF"/>
        </w:rPr>
      </w:pPr>
    </w:p>
    <w:p w:rsidR="004B517B" w:rsidRDefault="004B517B" w:rsidP="00E04C59">
      <w:pPr>
        <w:pStyle w:val="Balk4"/>
        <w:ind w:left="838" w:right="63"/>
        <w:rPr>
          <w:rFonts w:cs="Times New Roman"/>
          <w:b w:val="0"/>
          <w:color w:val="000000"/>
          <w:shd w:val="clear" w:color="auto" w:fill="FFFFFF"/>
        </w:rPr>
      </w:pPr>
    </w:p>
    <w:p w:rsidR="004B517B" w:rsidRDefault="004B517B" w:rsidP="00E04C59">
      <w:pPr>
        <w:pStyle w:val="Balk4"/>
        <w:ind w:left="838" w:right="63"/>
        <w:rPr>
          <w:rFonts w:cs="Times New Roman"/>
          <w:b w:val="0"/>
          <w:color w:val="000000"/>
          <w:shd w:val="clear" w:color="auto" w:fill="FFFFFF"/>
        </w:rPr>
      </w:pPr>
    </w:p>
    <w:p w:rsidR="004B517B" w:rsidRDefault="004B517B" w:rsidP="00E04C59">
      <w:pPr>
        <w:pStyle w:val="Balk4"/>
        <w:ind w:left="838" w:right="63"/>
        <w:rPr>
          <w:rFonts w:cs="Times New Roman"/>
          <w:b w:val="0"/>
          <w:color w:val="000000"/>
          <w:shd w:val="clear" w:color="auto" w:fill="FFFFFF"/>
        </w:rPr>
      </w:pPr>
    </w:p>
    <w:p w:rsidR="006826D7" w:rsidRDefault="006826D7" w:rsidP="00E04C59">
      <w:pPr>
        <w:pStyle w:val="Balk4"/>
        <w:ind w:left="838" w:right="63"/>
        <w:rPr>
          <w:rFonts w:cs="Times New Roman"/>
          <w:b w:val="0"/>
          <w:color w:val="000000"/>
          <w:shd w:val="clear" w:color="auto" w:fill="FFFFFF"/>
        </w:rPr>
      </w:pPr>
    </w:p>
    <w:p w:rsidR="006826D7" w:rsidRDefault="006826D7" w:rsidP="00E04C59">
      <w:pPr>
        <w:pStyle w:val="Balk4"/>
        <w:ind w:left="838" w:right="63"/>
        <w:rPr>
          <w:rFonts w:cs="Times New Roman"/>
          <w:b w:val="0"/>
          <w:color w:val="000000"/>
          <w:shd w:val="clear" w:color="auto" w:fill="FFFFFF"/>
        </w:rPr>
      </w:pPr>
    </w:p>
    <w:p w:rsidR="004B517B" w:rsidRDefault="004B517B" w:rsidP="00E04C59">
      <w:pPr>
        <w:pStyle w:val="Balk4"/>
        <w:ind w:left="838" w:right="63"/>
        <w:rPr>
          <w:rFonts w:cs="Times New Roman"/>
          <w:b w:val="0"/>
          <w:color w:val="000000"/>
          <w:shd w:val="clear" w:color="auto" w:fill="FFFFFF"/>
        </w:rPr>
      </w:pPr>
    </w:p>
    <w:p w:rsidR="00E04C59" w:rsidRPr="00E534FE" w:rsidRDefault="00E04C59" w:rsidP="00E04C59">
      <w:pPr>
        <w:pStyle w:val="Balk3"/>
        <w:ind w:right="63"/>
        <w:rPr>
          <w:sz w:val="28"/>
          <w:szCs w:val="28"/>
        </w:rPr>
      </w:pPr>
      <w:bookmarkStart w:id="540" w:name="_Toc30420339"/>
      <w:bookmarkStart w:id="541" w:name="_Toc31292274"/>
      <w:r w:rsidRPr="00E534FE">
        <w:rPr>
          <w:sz w:val="28"/>
          <w:szCs w:val="28"/>
        </w:rPr>
        <w:lastRenderedPageBreak/>
        <w:t>E.1.2. Süreç yönetimi</w:t>
      </w:r>
      <w:bookmarkEnd w:id="540"/>
      <w:bookmarkEnd w:id="541"/>
    </w:p>
    <w:p w:rsidR="00E04C59" w:rsidRPr="006E2E60" w:rsidRDefault="00E04C59" w:rsidP="00E04C59">
      <w:pPr>
        <w:pStyle w:val="Balk3"/>
        <w:ind w:left="851" w:right="63" w:hanging="733"/>
        <w:rPr>
          <w:color w:val="FF0000"/>
        </w:rPr>
      </w:pPr>
    </w:p>
    <w:p w:rsidR="00E04C59" w:rsidRPr="00CB1B40" w:rsidRDefault="00E04C59" w:rsidP="00E04C59">
      <w:pPr>
        <w:pStyle w:val="Balk4"/>
        <w:ind w:right="63"/>
        <w:jc w:val="center"/>
      </w:pPr>
      <w:r w:rsidRPr="00CB1B40">
        <w:t>Olgunluk düzeyi</w:t>
      </w:r>
    </w:p>
    <w:tbl>
      <w:tblPr>
        <w:tblStyle w:val="TabloKlavuzu"/>
        <w:tblW w:w="0" w:type="auto"/>
        <w:tblInd w:w="507" w:type="dxa"/>
        <w:tblLook w:val="04A0" w:firstRow="1" w:lastRow="0" w:firstColumn="1" w:lastColumn="0" w:noHBand="0" w:noVBand="1"/>
      </w:tblPr>
      <w:tblGrid>
        <w:gridCol w:w="1812"/>
        <w:gridCol w:w="1674"/>
        <w:gridCol w:w="2024"/>
        <w:gridCol w:w="2024"/>
        <w:gridCol w:w="1651"/>
      </w:tblGrid>
      <w:tr w:rsidR="00E04C59" w:rsidRPr="00CB1B40" w:rsidTr="00E04C59">
        <w:tc>
          <w:tcPr>
            <w:tcW w:w="1814" w:type="dxa"/>
            <w:shd w:val="clear" w:color="auto" w:fill="D9D9D9" w:themeFill="background1" w:themeFillShade="D9"/>
          </w:tcPr>
          <w:p w:rsidR="00E04C59" w:rsidRPr="00EB1403" w:rsidRDefault="00E04C59" w:rsidP="00E04C59">
            <w:pPr>
              <w:pStyle w:val="AralkYok"/>
              <w:tabs>
                <w:tab w:val="center" w:pos="799"/>
              </w:tabs>
              <w:jc w:val="center"/>
              <w:rPr>
                <w:b/>
              </w:rPr>
            </w:pPr>
            <w:r w:rsidRPr="00EB1403">
              <w:rPr>
                <w:b/>
              </w:rPr>
              <w:t>1</w:t>
            </w:r>
          </w:p>
        </w:tc>
        <w:tc>
          <w:tcPr>
            <w:tcW w:w="1777" w:type="dxa"/>
            <w:shd w:val="clear" w:color="auto" w:fill="FFFFFF" w:themeFill="background1"/>
          </w:tcPr>
          <w:p w:rsidR="00E04C59" w:rsidRPr="00E534FE" w:rsidRDefault="00E04C59" w:rsidP="00E04C59">
            <w:pPr>
              <w:pStyle w:val="AralkYok"/>
              <w:jc w:val="center"/>
              <w:rPr>
                <w:bCs/>
              </w:rPr>
            </w:pPr>
            <w:r w:rsidRPr="00E534FE">
              <w:rPr>
                <w:bCs/>
              </w:rPr>
              <w:t>2</w:t>
            </w:r>
          </w:p>
        </w:tc>
        <w:tc>
          <w:tcPr>
            <w:tcW w:w="2025" w:type="dxa"/>
            <w:shd w:val="clear" w:color="auto" w:fill="auto"/>
          </w:tcPr>
          <w:p w:rsidR="00E04C59" w:rsidRPr="00E534FE" w:rsidRDefault="00E04C59" w:rsidP="00E04C59">
            <w:pPr>
              <w:pStyle w:val="AralkYok"/>
              <w:jc w:val="center"/>
              <w:rPr>
                <w:bCs/>
              </w:rPr>
            </w:pPr>
            <w:r w:rsidRPr="00E534FE">
              <w:rPr>
                <w:bCs/>
              </w:rPr>
              <w:t>3</w:t>
            </w:r>
          </w:p>
        </w:tc>
        <w:tc>
          <w:tcPr>
            <w:tcW w:w="2025" w:type="dxa"/>
            <w:shd w:val="clear" w:color="auto" w:fill="auto"/>
          </w:tcPr>
          <w:p w:rsidR="00E04C59" w:rsidRPr="00E534FE" w:rsidRDefault="00E04C59" w:rsidP="00E04C59">
            <w:pPr>
              <w:pStyle w:val="AralkYok"/>
              <w:jc w:val="center"/>
              <w:rPr>
                <w:bCs/>
              </w:rPr>
            </w:pPr>
            <w:r w:rsidRPr="00E534FE">
              <w:rPr>
                <w:bCs/>
              </w:rPr>
              <w:t>4</w:t>
            </w:r>
          </w:p>
        </w:tc>
        <w:tc>
          <w:tcPr>
            <w:tcW w:w="1770" w:type="dxa"/>
            <w:shd w:val="clear" w:color="auto" w:fill="auto"/>
          </w:tcPr>
          <w:p w:rsidR="00E04C59" w:rsidRPr="00E534FE" w:rsidRDefault="00E04C59" w:rsidP="00E04C59">
            <w:pPr>
              <w:pStyle w:val="AralkYok"/>
              <w:jc w:val="center"/>
              <w:rPr>
                <w:bCs/>
              </w:rPr>
            </w:pPr>
            <w:r w:rsidRPr="00E534FE">
              <w:rPr>
                <w:bCs/>
              </w:rPr>
              <w:t>5</w:t>
            </w:r>
          </w:p>
        </w:tc>
      </w:tr>
      <w:tr w:rsidR="00E04C59" w:rsidRPr="00CB1B40" w:rsidTr="00E04C59">
        <w:tc>
          <w:tcPr>
            <w:tcW w:w="1814" w:type="dxa"/>
            <w:shd w:val="clear" w:color="auto" w:fill="D9D9D9" w:themeFill="background1" w:themeFillShade="D9"/>
          </w:tcPr>
          <w:p w:rsidR="00E04C59" w:rsidRPr="00EB1403" w:rsidRDefault="00E04C59" w:rsidP="00E04C59">
            <w:pPr>
              <w:pStyle w:val="AralkYok"/>
              <w:rPr>
                <w:b/>
              </w:rPr>
            </w:pPr>
            <w:r w:rsidRPr="00EB1403">
              <w:rPr>
                <w:b/>
              </w:rPr>
              <w:t>Birimde eğitim-öğretim, araştırma-geliştirme, toplumsal katkı ve yönetim sistemine ilişkin süreçler tanımlanmamıştır.</w:t>
            </w:r>
          </w:p>
        </w:tc>
        <w:tc>
          <w:tcPr>
            <w:tcW w:w="1777" w:type="dxa"/>
            <w:shd w:val="clear" w:color="auto" w:fill="FFFFFF" w:themeFill="background1"/>
          </w:tcPr>
          <w:p w:rsidR="00E04C59" w:rsidRPr="00CB1B40" w:rsidRDefault="00E04C59" w:rsidP="00E04C59">
            <w:pPr>
              <w:pStyle w:val="AralkYok"/>
            </w:pPr>
            <w:r w:rsidRPr="00CB1B40">
              <w:t>Birimde eğitim-öğretim, araştırma-geliştirme, toplumsal katkı ve yönetim sistemine ilişkin süreçler tanımlanmıştır. Ancak uygulamalar bu süreçlerle uyumlu değildir veya tüm birimleri kapsamayan uygulamalar bulunmaktadır.</w:t>
            </w:r>
          </w:p>
        </w:tc>
        <w:tc>
          <w:tcPr>
            <w:tcW w:w="2025" w:type="dxa"/>
            <w:shd w:val="clear" w:color="auto" w:fill="auto"/>
          </w:tcPr>
          <w:p w:rsidR="00E04C59" w:rsidRPr="00CB1B40" w:rsidRDefault="00E04C59" w:rsidP="00E04C59">
            <w:pPr>
              <w:pStyle w:val="AralkYok"/>
            </w:pPr>
            <w:r w:rsidRPr="00CB1B40">
              <w:t xml:space="preserve">Birimde tüm birimleri ve alanları kapsayacak şekilde tüm süreçler tanımlanmıştır ve tüm uygulamalar süreçler doğrultusunda gerçekleştirilmektedir. Ancak süreç performans sonuçları izlenmemekte veya süreç performans sonuçları karar almalarda kullanılmamaktadır.  </w:t>
            </w:r>
          </w:p>
        </w:tc>
        <w:tc>
          <w:tcPr>
            <w:tcW w:w="2025" w:type="dxa"/>
            <w:shd w:val="clear" w:color="auto" w:fill="auto"/>
          </w:tcPr>
          <w:p w:rsidR="00E04C59" w:rsidRPr="00CB1B40" w:rsidRDefault="00E04C59" w:rsidP="00E04C59">
            <w:pPr>
              <w:pStyle w:val="AralkYok"/>
            </w:pPr>
            <w:r w:rsidRPr="00CB1B40">
              <w:t>Birimde tüm birimleri ve alanları kapsayacak şekilde yönetilen süreçler ilişkin sonuçlar, performans göstergeleriyle sistematik olarak izlenmekte, paydaşların görüşleri alınmakta ve izlem sonuçları paydaşlarla birlikte değerlendirilerek önlemler alınmakta ve ihtiyaçlar/talepler doğrultusunda güncellemeler gerçekleştirilmektedir.</w:t>
            </w:r>
          </w:p>
        </w:tc>
        <w:tc>
          <w:tcPr>
            <w:tcW w:w="1770" w:type="dxa"/>
            <w:shd w:val="clear" w:color="auto" w:fill="auto"/>
          </w:tcPr>
          <w:p w:rsidR="00E04C59" w:rsidRPr="00CB1B40" w:rsidRDefault="00E04C59" w:rsidP="00E04C59">
            <w:pPr>
              <w:pStyle w:val="AralkYok"/>
            </w:pPr>
            <w:r w:rsidRPr="00CB1B40">
              <w:t>Birimde stratejik hedeflerle uyumlu ve tüm alanları kapsayan süreç yönetim modeli sürdürülebilir ve olgunlaşmış uygulamalarla birimin tamamında benimsemiş ve güvence altına alınmıştır; bu hususta birimin kendine özgü ve yenilikçi birçok uygulaması bulunmakta ve bu uygulamaların bir kısmı diğer birimler tarafından örnek alınmaktadır.</w:t>
            </w:r>
          </w:p>
        </w:tc>
      </w:tr>
    </w:tbl>
    <w:p w:rsidR="00E04C59" w:rsidRPr="006E2E60" w:rsidRDefault="00E04C59" w:rsidP="00E04C59">
      <w:pPr>
        <w:ind w:right="63"/>
        <w:rPr>
          <w:rFonts w:cs="Times New Roman"/>
          <w:color w:val="FF0000"/>
          <w:szCs w:val="24"/>
        </w:rPr>
      </w:pPr>
    </w:p>
    <w:p w:rsidR="00E534FE" w:rsidRDefault="00E534FE" w:rsidP="00E04C59">
      <w:pPr>
        <w:pStyle w:val="Balk2"/>
        <w:ind w:left="0" w:right="63" w:firstLine="0"/>
        <w:rPr>
          <w:rFonts w:cs="Times New Roman"/>
          <w:szCs w:val="24"/>
        </w:rPr>
      </w:pPr>
      <w:bookmarkStart w:id="542" w:name="_Toc26778381"/>
      <w:bookmarkStart w:id="543" w:name="_Toc30420340"/>
      <w:bookmarkStart w:id="544" w:name="_Toc31292275"/>
    </w:p>
    <w:p w:rsidR="00E534FE" w:rsidRDefault="00E534FE" w:rsidP="00E04C59">
      <w:pPr>
        <w:pStyle w:val="Balk2"/>
        <w:ind w:left="0" w:right="63" w:firstLine="0"/>
        <w:rPr>
          <w:rFonts w:cs="Times New Roman"/>
          <w:szCs w:val="24"/>
        </w:rPr>
      </w:pPr>
    </w:p>
    <w:p w:rsidR="00E04C59" w:rsidRPr="00622D25" w:rsidRDefault="00E04C59" w:rsidP="00E04C59">
      <w:pPr>
        <w:pStyle w:val="Balk2"/>
        <w:ind w:left="0" w:right="63" w:firstLine="0"/>
        <w:rPr>
          <w:rFonts w:cs="Times New Roman"/>
          <w:szCs w:val="24"/>
        </w:rPr>
      </w:pPr>
      <w:r w:rsidRPr="00622D25">
        <w:rPr>
          <w:rFonts w:cs="Times New Roman"/>
          <w:szCs w:val="24"/>
        </w:rPr>
        <w:t>E.2. Kaynakların Yönetimi</w:t>
      </w:r>
      <w:bookmarkEnd w:id="542"/>
      <w:bookmarkEnd w:id="543"/>
      <w:bookmarkEnd w:id="544"/>
    </w:p>
    <w:p w:rsidR="00E04C59" w:rsidRPr="006E2E60" w:rsidRDefault="00E04C59" w:rsidP="00E04C59">
      <w:pPr>
        <w:ind w:right="63"/>
        <w:rPr>
          <w:rFonts w:cs="Times New Roman"/>
          <w:color w:val="FF0000"/>
          <w:szCs w:val="24"/>
        </w:rPr>
      </w:pPr>
    </w:p>
    <w:p w:rsidR="00E04C59" w:rsidRPr="00E534FE" w:rsidRDefault="00E04C59" w:rsidP="00E534FE">
      <w:pPr>
        <w:widowControl/>
        <w:autoSpaceDE w:val="0"/>
        <w:autoSpaceDN w:val="0"/>
        <w:adjustRightInd w:val="0"/>
        <w:spacing w:before="120"/>
        <w:contextualSpacing/>
        <w:jc w:val="both"/>
        <w:rPr>
          <w:rFonts w:ascii="Times New Roman" w:eastAsia="Calibri" w:hAnsi="Times New Roman" w:cs="Times New Roman"/>
          <w:sz w:val="24"/>
          <w:szCs w:val="28"/>
        </w:rPr>
      </w:pPr>
      <w:r w:rsidRPr="00E534FE">
        <w:rPr>
          <w:rFonts w:ascii="Times New Roman" w:eastAsia="Calibri" w:hAnsi="Times New Roman" w:cs="Times New Roman"/>
          <w:sz w:val="24"/>
          <w:szCs w:val="28"/>
        </w:rPr>
        <w:t xml:space="preserve">Meslek Yüksekokulumuzda hem akademik hem de idari personelin yönetimi başta Müdür olmak üzere Meslek Yüksekokulu yönetimi tarafından etkin bir şekilde yapılmaktadır. Bölümler bazında yer alan öğretim elemanları idare tarafından verilen görevi gerçekleştirmekle görevlidir. Meslek Yüksekokulumuz bünyesinde yer alan idari personel görev tanımlarına uygun olarak; bölüm sekreterliği, personel işleri, mali hizmetler, yazışmalar ve </w:t>
      </w:r>
      <w:proofErr w:type="spellStart"/>
      <w:r w:rsidRPr="00E534FE">
        <w:rPr>
          <w:rFonts w:ascii="Times New Roman" w:eastAsia="Calibri" w:hAnsi="Times New Roman" w:cs="Times New Roman"/>
          <w:sz w:val="24"/>
          <w:szCs w:val="28"/>
        </w:rPr>
        <w:t>laboratuarlarda</w:t>
      </w:r>
      <w:proofErr w:type="spellEnd"/>
      <w:r w:rsidRPr="00E534FE">
        <w:rPr>
          <w:rFonts w:ascii="Times New Roman" w:eastAsia="Calibri" w:hAnsi="Times New Roman" w:cs="Times New Roman"/>
          <w:sz w:val="24"/>
          <w:szCs w:val="28"/>
        </w:rPr>
        <w:t xml:space="preserve"> Meslek Yüksekokulu yönetimi tarafından verilen görevleri etkin ve başarılı bir şekilde gerçekleştirmektedir. İdari ve destek hizmetleri sunan birimlerinde görev alan personel genellikle çalıştığı birimle alakalı eğitimler almıştır. Meslek Yüksekokulumuz teknik bir okul olduğundan daha çok tekniker ve teknisyen bulunmaktadır. Bu personeller de ilgili </w:t>
      </w:r>
      <w:proofErr w:type="spellStart"/>
      <w:r w:rsidRPr="00E534FE">
        <w:rPr>
          <w:rFonts w:ascii="Times New Roman" w:eastAsia="Calibri" w:hAnsi="Times New Roman" w:cs="Times New Roman"/>
          <w:sz w:val="24"/>
          <w:szCs w:val="28"/>
        </w:rPr>
        <w:t>laboratuarlarda</w:t>
      </w:r>
      <w:proofErr w:type="spellEnd"/>
      <w:r w:rsidRPr="00E534FE">
        <w:rPr>
          <w:rFonts w:ascii="Times New Roman" w:eastAsia="Calibri" w:hAnsi="Times New Roman" w:cs="Times New Roman"/>
          <w:sz w:val="24"/>
          <w:szCs w:val="28"/>
        </w:rPr>
        <w:t xml:space="preserve"> görevlendirilmiştir. </w:t>
      </w:r>
    </w:p>
    <w:p w:rsidR="00E04C59" w:rsidRPr="00E534FE" w:rsidRDefault="00E04C59" w:rsidP="00E534FE">
      <w:pPr>
        <w:widowControl/>
        <w:autoSpaceDE w:val="0"/>
        <w:autoSpaceDN w:val="0"/>
        <w:adjustRightInd w:val="0"/>
        <w:spacing w:before="120"/>
        <w:contextualSpacing/>
        <w:jc w:val="both"/>
        <w:rPr>
          <w:rFonts w:ascii="Times New Roman" w:eastAsia="Calibri" w:hAnsi="Times New Roman" w:cs="Times New Roman"/>
          <w:sz w:val="24"/>
          <w:szCs w:val="28"/>
        </w:rPr>
      </w:pPr>
    </w:p>
    <w:p w:rsidR="00E04C59" w:rsidRPr="00E534FE" w:rsidRDefault="00E04C59" w:rsidP="00E534FE">
      <w:pPr>
        <w:widowControl/>
        <w:autoSpaceDE w:val="0"/>
        <w:autoSpaceDN w:val="0"/>
        <w:adjustRightInd w:val="0"/>
        <w:spacing w:before="120"/>
        <w:contextualSpacing/>
        <w:jc w:val="both"/>
        <w:rPr>
          <w:rFonts w:ascii="Times New Roman" w:eastAsia="Calibri" w:hAnsi="Times New Roman" w:cs="Times New Roman"/>
          <w:sz w:val="24"/>
          <w:szCs w:val="28"/>
        </w:rPr>
      </w:pPr>
      <w:r w:rsidRPr="00E534FE">
        <w:rPr>
          <w:rFonts w:ascii="Times New Roman" w:eastAsia="Calibri" w:hAnsi="Times New Roman" w:cs="Times New Roman"/>
          <w:sz w:val="24"/>
          <w:szCs w:val="28"/>
        </w:rPr>
        <w:t>Mali kaynaklar açısından herhangi bir özerklik söz konusu olmadığı gibi, hükümet kaynaklarının kurum içindeki paylaşımı da, Maliye Bakanlığı - Yüksek Öğretim Kurumu ve Rektörlük birimlerinin tasarrufundadır. Mali kaynakların yönetimi Maliye Bakanlığının programı vasıtasıyla gerçekleştirilmektedir. Taşınır ve taşınmaz kaynakların yönetimi, Harcama yetkilisinin talimatı doğrultusunda, Maliye Bakanlığının Harcama Yönetim Sistemi ile sağlanmaktadır.</w:t>
      </w:r>
    </w:p>
    <w:p w:rsidR="00E04C59" w:rsidRDefault="00E04C59" w:rsidP="00E04C59">
      <w:pPr>
        <w:ind w:right="63"/>
        <w:rPr>
          <w:rFonts w:cs="Times New Roman"/>
          <w:color w:val="FF0000"/>
          <w:szCs w:val="24"/>
        </w:rPr>
      </w:pPr>
    </w:p>
    <w:p w:rsidR="004B517B" w:rsidRDefault="004B517B" w:rsidP="00E04C59">
      <w:pPr>
        <w:ind w:right="63"/>
        <w:rPr>
          <w:rFonts w:cs="Times New Roman"/>
          <w:color w:val="FF0000"/>
          <w:szCs w:val="24"/>
        </w:rPr>
      </w:pPr>
    </w:p>
    <w:p w:rsidR="00E04C59" w:rsidRPr="00E534FE" w:rsidRDefault="00E04C59" w:rsidP="00E04C59">
      <w:pPr>
        <w:pStyle w:val="Balk3"/>
        <w:ind w:left="0" w:right="63" w:firstLine="0"/>
        <w:rPr>
          <w:sz w:val="28"/>
          <w:szCs w:val="28"/>
        </w:rPr>
      </w:pPr>
      <w:bookmarkStart w:id="545" w:name="_Toc30420341"/>
      <w:bookmarkStart w:id="546" w:name="_Toc31292276"/>
      <w:r w:rsidRPr="00E534FE">
        <w:rPr>
          <w:sz w:val="28"/>
          <w:szCs w:val="28"/>
        </w:rPr>
        <w:lastRenderedPageBreak/>
        <w:t>E.2.1. İnsan kaynakları yönetimi</w:t>
      </w:r>
      <w:bookmarkEnd w:id="545"/>
      <w:bookmarkEnd w:id="546"/>
    </w:p>
    <w:p w:rsidR="00E04C59" w:rsidRPr="00622D25" w:rsidRDefault="00E04C59" w:rsidP="00E04C59">
      <w:pPr>
        <w:pStyle w:val="Balk3"/>
        <w:ind w:left="851" w:right="63" w:hanging="733"/>
      </w:pPr>
    </w:p>
    <w:p w:rsidR="00E04C59" w:rsidRPr="00622D25" w:rsidRDefault="00E04C59" w:rsidP="00E04C59">
      <w:pPr>
        <w:pStyle w:val="Balk4"/>
        <w:ind w:right="63"/>
        <w:jc w:val="center"/>
      </w:pPr>
      <w:r w:rsidRPr="00622D25">
        <w:t>Olgunluk düzeyi</w:t>
      </w:r>
    </w:p>
    <w:tbl>
      <w:tblPr>
        <w:tblStyle w:val="TabloKlavuzu"/>
        <w:tblW w:w="0" w:type="auto"/>
        <w:tblInd w:w="507" w:type="dxa"/>
        <w:tblLook w:val="04A0" w:firstRow="1" w:lastRow="0" w:firstColumn="1" w:lastColumn="0" w:noHBand="0" w:noVBand="1"/>
      </w:tblPr>
      <w:tblGrid>
        <w:gridCol w:w="1812"/>
        <w:gridCol w:w="1813"/>
        <w:gridCol w:w="1989"/>
        <w:gridCol w:w="1801"/>
        <w:gridCol w:w="1770"/>
      </w:tblGrid>
      <w:tr w:rsidR="00E04C59" w:rsidRPr="00622D25" w:rsidTr="00E04C59">
        <w:tc>
          <w:tcPr>
            <w:tcW w:w="1836" w:type="dxa"/>
            <w:shd w:val="clear" w:color="auto" w:fill="auto"/>
          </w:tcPr>
          <w:p w:rsidR="00E04C59" w:rsidRPr="00E534FE" w:rsidRDefault="00E04C59" w:rsidP="00E04C59">
            <w:pPr>
              <w:pStyle w:val="AralkYok"/>
              <w:jc w:val="center"/>
              <w:rPr>
                <w:bCs/>
              </w:rPr>
            </w:pPr>
            <w:r w:rsidRPr="00E534FE">
              <w:rPr>
                <w:bCs/>
              </w:rPr>
              <w:t>1</w:t>
            </w:r>
          </w:p>
        </w:tc>
        <w:tc>
          <w:tcPr>
            <w:tcW w:w="1836" w:type="dxa"/>
            <w:shd w:val="clear" w:color="auto" w:fill="auto"/>
          </w:tcPr>
          <w:p w:rsidR="00E04C59" w:rsidRPr="00E534FE" w:rsidRDefault="00E04C59" w:rsidP="00E04C59">
            <w:pPr>
              <w:pStyle w:val="AralkYok"/>
              <w:jc w:val="center"/>
              <w:rPr>
                <w:bCs/>
              </w:rPr>
            </w:pPr>
            <w:r w:rsidRPr="00E534FE">
              <w:rPr>
                <w:bCs/>
              </w:rPr>
              <w:t>2</w:t>
            </w:r>
          </w:p>
        </w:tc>
        <w:tc>
          <w:tcPr>
            <w:tcW w:w="1837" w:type="dxa"/>
            <w:shd w:val="clear" w:color="auto" w:fill="D9D9D9" w:themeFill="background1" w:themeFillShade="D9"/>
          </w:tcPr>
          <w:p w:rsidR="00E04C59" w:rsidRPr="00EB1403" w:rsidRDefault="00E04C59" w:rsidP="00E04C59">
            <w:pPr>
              <w:pStyle w:val="AralkYok"/>
              <w:jc w:val="center"/>
              <w:rPr>
                <w:b/>
              </w:rPr>
            </w:pPr>
            <w:r w:rsidRPr="00EB1403">
              <w:rPr>
                <w:b/>
              </w:rPr>
              <w:t>3</w:t>
            </w:r>
          </w:p>
        </w:tc>
        <w:tc>
          <w:tcPr>
            <w:tcW w:w="1838"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622D25" w:rsidTr="00E04C59">
        <w:tc>
          <w:tcPr>
            <w:tcW w:w="1836" w:type="dxa"/>
            <w:shd w:val="clear" w:color="auto" w:fill="auto"/>
          </w:tcPr>
          <w:p w:rsidR="00E04C59" w:rsidRPr="00622D25" w:rsidRDefault="00E04C59" w:rsidP="00E04C59">
            <w:pPr>
              <w:pStyle w:val="AralkYok"/>
            </w:pPr>
            <w:r w:rsidRPr="00622D25">
              <w:t>Birimde insan kaynakları yönetimine ilişkin tanımlı bir politika ve süreçler bulunmamaktadır.</w:t>
            </w:r>
          </w:p>
        </w:tc>
        <w:tc>
          <w:tcPr>
            <w:tcW w:w="1836" w:type="dxa"/>
            <w:shd w:val="clear" w:color="auto" w:fill="auto"/>
          </w:tcPr>
          <w:p w:rsidR="00E04C59" w:rsidRPr="00622D25" w:rsidRDefault="00E04C59" w:rsidP="00E04C59">
            <w:pPr>
              <w:pStyle w:val="AralkYok"/>
            </w:pPr>
            <w:r w:rsidRPr="00622D25">
              <w:t xml:space="preserve">Birimde insan kaynakları yönetimi politikası ile bununla uyumlu olarak tanımlanmış süreçleri bulunmaktadır. Ancak bunları hayata geçirmek üzere mekanizmalar veya uygulamalar bulunmamaktadır.  </w:t>
            </w:r>
          </w:p>
        </w:tc>
        <w:tc>
          <w:tcPr>
            <w:tcW w:w="1837" w:type="dxa"/>
            <w:shd w:val="clear" w:color="auto" w:fill="D9D9D9" w:themeFill="background1" w:themeFillShade="D9"/>
          </w:tcPr>
          <w:p w:rsidR="00E04C59" w:rsidRPr="00EB1403" w:rsidRDefault="00E04C59" w:rsidP="00E04C59">
            <w:pPr>
              <w:pStyle w:val="AralkYok"/>
              <w:rPr>
                <w:b/>
              </w:rPr>
            </w:pPr>
            <w:r w:rsidRPr="00EB1403">
              <w:rPr>
                <w:b/>
              </w:rPr>
              <w:t xml:space="preserve">Birimin insan kaynakları politikası ve stratejik hedefleri ile uyumlu olarak, insan kaynakları süreçleri doğrultusunda uygulamalar bulunmaktadır ve bu uygulamalardan bazı sonuçlar elde edilmiştir. Ancak bu uygulamaların sonuçları izlenmemekte veya karar almalarda kullanılmamaktadır.  </w:t>
            </w:r>
          </w:p>
        </w:tc>
        <w:tc>
          <w:tcPr>
            <w:tcW w:w="1838" w:type="dxa"/>
            <w:shd w:val="clear" w:color="auto" w:fill="auto"/>
          </w:tcPr>
          <w:p w:rsidR="00E04C59" w:rsidRPr="00622D25" w:rsidRDefault="00E04C59" w:rsidP="00E04C59">
            <w:pPr>
              <w:pStyle w:val="AralkYok"/>
            </w:pPr>
            <w:r w:rsidRPr="00622D25">
              <w:t>Birimde tüm birimleri kapsayan insan kaynakları yönetimi uygulamalarına ilişkin sonuçlar sistematik olarak izlenmekte, paydaş görüşleri alınmakta ve izlem sonuçları paydaşlarla birlikte değerlendirilerek önlemler alınmaktadır.</w:t>
            </w:r>
          </w:p>
        </w:tc>
        <w:tc>
          <w:tcPr>
            <w:tcW w:w="1838" w:type="dxa"/>
            <w:shd w:val="clear" w:color="auto" w:fill="auto"/>
          </w:tcPr>
          <w:p w:rsidR="00E04C59" w:rsidRPr="00622D25" w:rsidRDefault="00E04C59" w:rsidP="00E04C59">
            <w:pPr>
              <w:pStyle w:val="AralkYok"/>
            </w:pPr>
            <w:r w:rsidRPr="00622D25">
              <w:t>Birimde stratejik hedeflerle uyumlu ve tüm alanları kapsayan insan kaynakları yönetim modeli sürdürülebilir ve olgunlaşmış uygulamalarla birimin tamamında benimsemiş ve güvence altına alınmıştır; bu hususta birimin kendine özgü ve yenilikçi birçok uygulaması bulunmakta ve bu uygulamaların bir kısmı diğer birimler tarafından örnek alınmaktadır.</w:t>
            </w:r>
          </w:p>
        </w:tc>
      </w:tr>
    </w:tbl>
    <w:p w:rsidR="00E04C59" w:rsidRPr="006E2E60" w:rsidRDefault="00E04C59" w:rsidP="00E04C59">
      <w:pPr>
        <w:pStyle w:val="Balk3"/>
        <w:ind w:left="851" w:right="63" w:hanging="733"/>
        <w:rPr>
          <w:color w:val="FF0000"/>
        </w:rPr>
      </w:pPr>
    </w:p>
    <w:p w:rsidR="00285E17" w:rsidRDefault="00285E17" w:rsidP="00E04C59">
      <w:pPr>
        <w:pStyle w:val="Balk4"/>
        <w:ind w:right="63"/>
        <w:rPr>
          <w:i w:val="0"/>
          <w:iCs/>
        </w:rPr>
      </w:pPr>
    </w:p>
    <w:p w:rsidR="00E04C59" w:rsidRPr="00285E17" w:rsidRDefault="00E04C59" w:rsidP="00E04C59">
      <w:pPr>
        <w:pStyle w:val="Balk4"/>
        <w:ind w:right="63"/>
        <w:rPr>
          <w:i w:val="0"/>
          <w:iCs/>
        </w:rPr>
      </w:pPr>
      <w:r w:rsidRPr="00285E17">
        <w:rPr>
          <w:i w:val="0"/>
          <w:iCs/>
        </w:rPr>
        <w:t>Kanıtlar</w:t>
      </w:r>
    </w:p>
    <w:p w:rsidR="00E04C59" w:rsidRPr="009364BC" w:rsidRDefault="00E04C59" w:rsidP="00E04C59">
      <w:pPr>
        <w:pStyle w:val="Balk4"/>
        <w:ind w:right="63"/>
      </w:pPr>
    </w:p>
    <w:p w:rsidR="00E04C59" w:rsidRPr="009364BC" w:rsidRDefault="00E04C59" w:rsidP="00AD7F03">
      <w:pPr>
        <w:pStyle w:val="Balk4"/>
        <w:numPr>
          <w:ilvl w:val="0"/>
          <w:numId w:val="15"/>
        </w:numPr>
        <w:ind w:right="63"/>
        <w:jc w:val="both"/>
        <w:rPr>
          <w:b w:val="0"/>
        </w:rPr>
      </w:pPr>
      <w:r w:rsidRPr="009364BC">
        <w:rPr>
          <w:b w:val="0"/>
        </w:rPr>
        <w:t xml:space="preserve">İnsan kaynakları politikası ve hedefleri ve bunlara ilişkin uygulamalar </w:t>
      </w:r>
    </w:p>
    <w:p w:rsidR="00E04C59" w:rsidRPr="009364BC" w:rsidRDefault="00E04C59" w:rsidP="00E04C59">
      <w:pPr>
        <w:pStyle w:val="Balk4"/>
        <w:ind w:left="838" w:right="63"/>
        <w:rPr>
          <w:b w:val="0"/>
        </w:rPr>
      </w:pPr>
    </w:p>
    <w:p w:rsidR="00E04C59" w:rsidRPr="009364BC" w:rsidRDefault="00E04C59" w:rsidP="00E04C59">
      <w:pPr>
        <w:pStyle w:val="Balk4"/>
        <w:ind w:left="838" w:right="63"/>
        <w:rPr>
          <w:b w:val="0"/>
        </w:rPr>
      </w:pPr>
      <w:r w:rsidRPr="009364BC">
        <w:rPr>
          <w:b w:val="0"/>
        </w:rPr>
        <w:t>Meslek Yüksekokulumuz İş Tanımları ve Gerekleri Kurumsal Web sayfamızda bulunmaktadır. İlgili belgeye aşağıdaki bağlantıdan ulaşılabilir:</w:t>
      </w:r>
    </w:p>
    <w:p w:rsidR="00E04C59" w:rsidRPr="00AC0640" w:rsidRDefault="00E04C59" w:rsidP="00E04C59">
      <w:pPr>
        <w:pStyle w:val="Balk4"/>
        <w:ind w:left="838" w:right="63"/>
        <w:rPr>
          <w:b w:val="0"/>
        </w:rPr>
      </w:pPr>
    </w:p>
    <w:p w:rsidR="00E04C59" w:rsidRPr="009364BC" w:rsidRDefault="0057728F" w:rsidP="00E04C59">
      <w:pPr>
        <w:pStyle w:val="Balk4"/>
        <w:ind w:left="838" w:right="63"/>
        <w:rPr>
          <w:b w:val="0"/>
        </w:rPr>
      </w:pPr>
      <w:hyperlink r:id="rId83" w:history="1">
        <w:r w:rsidR="00E04C59" w:rsidRPr="00AC0640">
          <w:rPr>
            <w:rStyle w:val="Kpr"/>
            <w:b w:val="0"/>
            <w:color w:val="auto"/>
            <w:u w:val="none"/>
          </w:rPr>
          <w:t>https://kmy.kayseri.edu.tr/ckfinder/userfiles/files/KMYO_IS_TANIMLARI.pdf</w:t>
        </w:r>
      </w:hyperlink>
    </w:p>
    <w:p w:rsidR="00E04C59" w:rsidRPr="006E2E60" w:rsidRDefault="00E04C59" w:rsidP="00E04C59">
      <w:pPr>
        <w:pStyle w:val="Balk4"/>
        <w:ind w:left="838" w:right="63"/>
        <w:rPr>
          <w:b w:val="0"/>
          <w:color w:val="FF0000"/>
        </w:rPr>
      </w:pPr>
    </w:p>
    <w:p w:rsidR="00E04C59" w:rsidRPr="00F804DD" w:rsidRDefault="00E04C59" w:rsidP="00AD7F03">
      <w:pPr>
        <w:pStyle w:val="Balk4"/>
        <w:numPr>
          <w:ilvl w:val="0"/>
          <w:numId w:val="15"/>
        </w:numPr>
        <w:ind w:right="63"/>
        <w:jc w:val="both"/>
        <w:rPr>
          <w:b w:val="0"/>
        </w:rPr>
      </w:pPr>
      <w:r w:rsidRPr="00F804DD">
        <w:rPr>
          <w:b w:val="0"/>
        </w:rPr>
        <w:t>İdari personele yönelik ödüllendirme mekanizmaları ve uygulama örnekleri</w:t>
      </w:r>
    </w:p>
    <w:p w:rsidR="00E04C59" w:rsidRPr="006E2E60" w:rsidRDefault="00E04C59" w:rsidP="00E04C59">
      <w:pPr>
        <w:pStyle w:val="Balk4"/>
        <w:ind w:left="838" w:right="63"/>
        <w:rPr>
          <w:b w:val="0"/>
          <w:color w:val="FF0000"/>
        </w:rPr>
      </w:pPr>
    </w:p>
    <w:p w:rsidR="00E04C59" w:rsidRDefault="002A753B" w:rsidP="00E04C59">
      <w:pPr>
        <w:pStyle w:val="Balk4"/>
        <w:ind w:left="838" w:right="63"/>
        <w:rPr>
          <w:b w:val="0"/>
        </w:rPr>
      </w:pPr>
      <w:r>
        <w:rPr>
          <w:b w:val="0"/>
        </w:rPr>
        <w:t>EK E3</w:t>
      </w:r>
      <w:r w:rsidR="00E04C59" w:rsidRPr="00D8100B">
        <w:rPr>
          <w:b w:val="0"/>
        </w:rPr>
        <w:t xml:space="preserve"> Emekli Olan İdari Personelimiz Fahri BÜYÜKBAŞ İçin Düzenlenen Veda Töreni</w:t>
      </w:r>
      <w:r w:rsidR="00E04C59">
        <w:rPr>
          <w:b w:val="0"/>
        </w:rPr>
        <w:t xml:space="preserve">  </w:t>
      </w:r>
    </w:p>
    <w:p w:rsidR="00E04C59" w:rsidRDefault="00E04C59" w:rsidP="00E04C59">
      <w:pPr>
        <w:pStyle w:val="Balk4"/>
        <w:ind w:left="838" w:right="63"/>
        <w:rPr>
          <w:b w:val="0"/>
        </w:rPr>
      </w:pPr>
    </w:p>
    <w:p w:rsidR="00E04C59" w:rsidRPr="00E534FE" w:rsidRDefault="002A753B" w:rsidP="00E04C59">
      <w:pPr>
        <w:ind w:left="838" w:right="63"/>
        <w:outlineLvl w:val="3"/>
        <w:rPr>
          <w:rFonts w:ascii="Times New Roman" w:hAnsi="Times New Roman" w:cs="Times New Roman"/>
          <w:i/>
          <w:color w:val="000000"/>
          <w:sz w:val="24"/>
          <w:szCs w:val="24"/>
          <w:shd w:val="clear" w:color="auto" w:fill="FFFFFF"/>
        </w:rPr>
      </w:pPr>
      <w:r w:rsidRPr="00E534FE">
        <w:rPr>
          <w:rFonts w:ascii="Times New Roman" w:hAnsi="Times New Roman" w:cs="Times New Roman"/>
          <w:i/>
          <w:color w:val="000000"/>
          <w:sz w:val="24"/>
          <w:szCs w:val="24"/>
          <w:shd w:val="clear" w:color="auto" w:fill="FFFFFF"/>
        </w:rPr>
        <w:t xml:space="preserve">EK E4 </w:t>
      </w:r>
      <w:r w:rsidR="00E04C59" w:rsidRPr="00E534FE">
        <w:rPr>
          <w:rFonts w:ascii="Times New Roman" w:hAnsi="Times New Roman" w:cs="Times New Roman"/>
          <w:i/>
          <w:color w:val="000000"/>
          <w:sz w:val="24"/>
          <w:szCs w:val="24"/>
          <w:shd w:val="clear" w:color="auto" w:fill="FFFFFF"/>
        </w:rPr>
        <w:t xml:space="preserve">Meslek Yüksekokulumuz Yüksekokul Sekreteri Fahriye Cihan'ın okulumuzdan ayrılması dolayısıyla düzenlenen veda töreni Meslek Yüksekokulu müdürü Prof. Dr. Ercan </w:t>
      </w:r>
      <w:proofErr w:type="spellStart"/>
      <w:r w:rsidR="00E04C59" w:rsidRPr="00E534FE">
        <w:rPr>
          <w:rFonts w:ascii="Times New Roman" w:hAnsi="Times New Roman" w:cs="Times New Roman"/>
          <w:i/>
          <w:color w:val="000000"/>
          <w:sz w:val="24"/>
          <w:szCs w:val="24"/>
          <w:shd w:val="clear" w:color="auto" w:fill="FFFFFF"/>
        </w:rPr>
        <w:t>Karaköse</w:t>
      </w:r>
      <w:proofErr w:type="spellEnd"/>
      <w:r w:rsidR="00E04C59" w:rsidRPr="00E534FE">
        <w:rPr>
          <w:rFonts w:ascii="Times New Roman" w:hAnsi="Times New Roman" w:cs="Times New Roman"/>
          <w:i/>
          <w:color w:val="000000"/>
          <w:sz w:val="24"/>
          <w:szCs w:val="24"/>
          <w:shd w:val="clear" w:color="auto" w:fill="FFFFFF"/>
        </w:rPr>
        <w:t xml:space="preserve">, Müdür yardımcıları Dr. </w:t>
      </w:r>
      <w:proofErr w:type="spellStart"/>
      <w:r w:rsidR="00E04C59" w:rsidRPr="00E534FE">
        <w:rPr>
          <w:rFonts w:ascii="Times New Roman" w:hAnsi="Times New Roman" w:cs="Times New Roman"/>
          <w:i/>
          <w:color w:val="000000"/>
          <w:sz w:val="24"/>
          <w:szCs w:val="24"/>
          <w:shd w:val="clear" w:color="auto" w:fill="FFFFFF"/>
        </w:rPr>
        <w:t>Öğr</w:t>
      </w:r>
      <w:proofErr w:type="spellEnd"/>
      <w:r w:rsidR="00E04C59" w:rsidRPr="00E534FE">
        <w:rPr>
          <w:rFonts w:ascii="Times New Roman" w:hAnsi="Times New Roman" w:cs="Times New Roman"/>
          <w:i/>
          <w:color w:val="000000"/>
          <w:sz w:val="24"/>
          <w:szCs w:val="24"/>
          <w:shd w:val="clear" w:color="auto" w:fill="FFFFFF"/>
        </w:rPr>
        <w:t xml:space="preserve">. Üyesi Ali Durmuş, </w:t>
      </w:r>
      <w:proofErr w:type="spellStart"/>
      <w:r w:rsidR="00E04C59" w:rsidRPr="00E534FE">
        <w:rPr>
          <w:rFonts w:ascii="Times New Roman" w:hAnsi="Times New Roman" w:cs="Times New Roman"/>
          <w:i/>
          <w:color w:val="000000"/>
          <w:sz w:val="24"/>
          <w:szCs w:val="24"/>
          <w:shd w:val="clear" w:color="auto" w:fill="FFFFFF"/>
        </w:rPr>
        <w:t>Öğr</w:t>
      </w:r>
      <w:proofErr w:type="spellEnd"/>
      <w:r w:rsidR="00E04C59" w:rsidRPr="00E534FE">
        <w:rPr>
          <w:rFonts w:ascii="Times New Roman" w:hAnsi="Times New Roman" w:cs="Times New Roman"/>
          <w:i/>
          <w:color w:val="000000"/>
          <w:sz w:val="24"/>
          <w:szCs w:val="24"/>
          <w:shd w:val="clear" w:color="auto" w:fill="FFFFFF"/>
        </w:rPr>
        <w:t>. Gör. Oytun Saraçoğlu ve meslek yüksekokulumuz idari personelinin katılımlarıyla gerçekleştirilmiştir.</w:t>
      </w:r>
    </w:p>
    <w:p w:rsidR="00E04C59" w:rsidRPr="00E534FE" w:rsidRDefault="00E04C59" w:rsidP="00E04C59">
      <w:pPr>
        <w:ind w:left="838" w:right="63"/>
        <w:outlineLvl w:val="3"/>
        <w:rPr>
          <w:rFonts w:ascii="Times New Roman" w:hAnsi="Times New Roman" w:cs="Times New Roman"/>
          <w:i/>
          <w:color w:val="000000"/>
          <w:sz w:val="24"/>
          <w:szCs w:val="24"/>
          <w:shd w:val="clear" w:color="auto" w:fill="FFFFFF"/>
        </w:rPr>
      </w:pPr>
    </w:p>
    <w:p w:rsidR="00E04C59" w:rsidRPr="00E534FE" w:rsidRDefault="002A753B" w:rsidP="00E04C59">
      <w:pPr>
        <w:ind w:left="838" w:right="63"/>
        <w:outlineLvl w:val="3"/>
        <w:rPr>
          <w:rFonts w:ascii="Times New Roman" w:hAnsi="Times New Roman" w:cs="Times New Roman"/>
          <w:i/>
          <w:color w:val="000000"/>
          <w:sz w:val="24"/>
          <w:szCs w:val="24"/>
          <w:shd w:val="clear" w:color="auto" w:fill="FFFFFF"/>
        </w:rPr>
      </w:pPr>
      <w:r w:rsidRPr="00E534FE">
        <w:rPr>
          <w:rFonts w:ascii="Times New Roman" w:hAnsi="Times New Roman" w:cs="Times New Roman"/>
          <w:i/>
          <w:color w:val="000000"/>
          <w:sz w:val="24"/>
          <w:szCs w:val="24"/>
          <w:shd w:val="clear" w:color="auto" w:fill="FFFFFF"/>
        </w:rPr>
        <w:t xml:space="preserve">EK E5 </w:t>
      </w:r>
      <w:r w:rsidR="00E04C59" w:rsidRPr="00E534FE">
        <w:rPr>
          <w:rFonts w:ascii="Times New Roman" w:hAnsi="Times New Roman" w:cs="Times New Roman"/>
          <w:i/>
          <w:color w:val="000000"/>
          <w:sz w:val="24"/>
          <w:szCs w:val="24"/>
          <w:shd w:val="clear" w:color="auto" w:fill="FFFFFF"/>
        </w:rPr>
        <w:t xml:space="preserve">Yüksekokulumuzda geçici görevlendirme ile görev yapan personellerimizin görev süreleri 28.06.2019 tarihi itibari ile sona ermiştir. Personellerimize katkılarından dolayı Yüksekokul müdürümüz Prof. Dr. Ercan KARAKÖSE tarafından teşekkür belgeleri takdim </w:t>
      </w:r>
      <w:r w:rsidR="00E04C59" w:rsidRPr="00E534FE">
        <w:rPr>
          <w:rFonts w:ascii="Times New Roman" w:hAnsi="Times New Roman" w:cs="Times New Roman"/>
          <w:i/>
          <w:color w:val="000000"/>
          <w:sz w:val="24"/>
          <w:szCs w:val="24"/>
          <w:shd w:val="clear" w:color="auto" w:fill="FFFFFF"/>
        </w:rPr>
        <w:lastRenderedPageBreak/>
        <w:t xml:space="preserve">edilmiştir. </w:t>
      </w:r>
    </w:p>
    <w:p w:rsidR="00E04C59" w:rsidRPr="00E534FE" w:rsidRDefault="00E04C59" w:rsidP="00E04C59">
      <w:pPr>
        <w:pStyle w:val="Balk4"/>
        <w:ind w:left="838" w:right="63"/>
        <w:rPr>
          <w:rFonts w:cs="Times New Roman"/>
          <w:b w:val="0"/>
        </w:rPr>
      </w:pPr>
    </w:p>
    <w:p w:rsidR="00E04C59" w:rsidRPr="00E534FE" w:rsidRDefault="00E04C59" w:rsidP="00AD7F03">
      <w:pPr>
        <w:numPr>
          <w:ilvl w:val="0"/>
          <w:numId w:val="15"/>
        </w:numPr>
        <w:ind w:right="63"/>
        <w:jc w:val="both"/>
        <w:outlineLvl w:val="3"/>
        <w:rPr>
          <w:rFonts w:ascii="Times New Roman" w:eastAsia="Times New Roman" w:hAnsi="Times New Roman" w:cs="Times New Roman"/>
          <w:bCs/>
          <w:i/>
          <w:sz w:val="24"/>
          <w:szCs w:val="24"/>
        </w:rPr>
      </w:pPr>
      <w:r w:rsidRPr="00E534FE">
        <w:rPr>
          <w:rFonts w:ascii="Times New Roman" w:eastAsia="Times New Roman" w:hAnsi="Times New Roman" w:cs="Times New Roman"/>
          <w:bCs/>
          <w:i/>
          <w:sz w:val="24"/>
          <w:szCs w:val="24"/>
        </w:rPr>
        <w:t>İdari personelin mevcut yeterliliklerinin beklenen görevlere uyumunun sağlanması ve gelişimine yönelik hizmet içi eğitim uygulamaları</w:t>
      </w:r>
    </w:p>
    <w:p w:rsidR="00E04C59" w:rsidRPr="00E534FE" w:rsidRDefault="00E04C59" w:rsidP="00E04C59">
      <w:pPr>
        <w:ind w:left="838" w:right="63"/>
        <w:outlineLvl w:val="3"/>
        <w:rPr>
          <w:rFonts w:ascii="Times New Roman" w:eastAsia="Times New Roman" w:hAnsi="Times New Roman" w:cs="Times New Roman"/>
          <w:bCs/>
          <w:i/>
          <w:sz w:val="24"/>
          <w:szCs w:val="24"/>
        </w:rPr>
      </w:pPr>
    </w:p>
    <w:p w:rsidR="00E04C59" w:rsidRPr="00E534FE" w:rsidRDefault="002A753B" w:rsidP="00E04C59">
      <w:pPr>
        <w:ind w:left="838" w:right="63"/>
        <w:outlineLvl w:val="3"/>
        <w:rPr>
          <w:rFonts w:ascii="Times New Roman" w:hAnsi="Times New Roman" w:cs="Times New Roman"/>
          <w:i/>
          <w:sz w:val="24"/>
          <w:szCs w:val="24"/>
        </w:rPr>
      </w:pPr>
      <w:r w:rsidRPr="00E534FE">
        <w:rPr>
          <w:rFonts w:ascii="Times New Roman" w:eastAsia="Times New Roman" w:hAnsi="Times New Roman" w:cs="Times New Roman"/>
          <w:bCs/>
          <w:i/>
          <w:sz w:val="24"/>
          <w:szCs w:val="24"/>
        </w:rPr>
        <w:t xml:space="preserve">EK </w:t>
      </w:r>
      <w:proofErr w:type="gramStart"/>
      <w:r w:rsidRPr="00E534FE">
        <w:rPr>
          <w:rFonts w:ascii="Times New Roman" w:eastAsia="Times New Roman" w:hAnsi="Times New Roman" w:cs="Times New Roman"/>
          <w:bCs/>
          <w:i/>
          <w:sz w:val="24"/>
          <w:szCs w:val="24"/>
        </w:rPr>
        <w:t xml:space="preserve">E6 </w:t>
      </w:r>
      <w:r w:rsidR="00E04C59" w:rsidRPr="00E534FE">
        <w:rPr>
          <w:rFonts w:ascii="Times New Roman" w:hAnsi="Times New Roman" w:cs="Times New Roman"/>
          <w:bCs/>
          <w:i/>
          <w:sz w:val="24"/>
          <w:szCs w:val="24"/>
        </w:rPr>
        <w:t xml:space="preserve"> Uygulamalı</w:t>
      </w:r>
      <w:proofErr w:type="gramEnd"/>
      <w:r w:rsidR="00E04C59" w:rsidRPr="00E534FE">
        <w:rPr>
          <w:rFonts w:ascii="Times New Roman" w:hAnsi="Times New Roman" w:cs="Times New Roman"/>
          <w:bCs/>
          <w:i/>
          <w:sz w:val="24"/>
          <w:szCs w:val="24"/>
        </w:rPr>
        <w:t xml:space="preserve"> Bilimler Fakültesi </w:t>
      </w:r>
      <w:r w:rsidR="00E04C59" w:rsidRPr="00E534FE">
        <w:rPr>
          <w:rFonts w:ascii="Times New Roman" w:hAnsi="Times New Roman" w:cs="Times New Roman"/>
          <w:i/>
          <w:sz w:val="24"/>
          <w:szCs w:val="24"/>
        </w:rPr>
        <w:t>Öğretim Üyesi Füsun ACAR tarafından 12 Temmuz Cuma günü okulumuz personeline ve TYP kapsamında görevli personele iletişim becerileri eğitimi verilmiştir. </w:t>
      </w:r>
    </w:p>
    <w:p w:rsidR="00E04C59" w:rsidRPr="00E534FE" w:rsidRDefault="00E04C59" w:rsidP="00E04C59">
      <w:pPr>
        <w:ind w:left="838" w:right="63"/>
        <w:outlineLvl w:val="3"/>
        <w:rPr>
          <w:rFonts w:ascii="Times New Roman" w:hAnsi="Times New Roman" w:cs="Times New Roman"/>
          <w:i/>
          <w:sz w:val="24"/>
          <w:szCs w:val="24"/>
        </w:rPr>
      </w:pPr>
    </w:p>
    <w:p w:rsidR="00E04C59" w:rsidRPr="00E534FE" w:rsidRDefault="00E04C59" w:rsidP="00E04C59">
      <w:pPr>
        <w:pStyle w:val="Balk4"/>
        <w:numPr>
          <w:ilvl w:val="0"/>
          <w:numId w:val="2"/>
        </w:numPr>
        <w:ind w:right="63"/>
        <w:jc w:val="both"/>
        <w:rPr>
          <w:rFonts w:cs="Times New Roman"/>
          <w:b w:val="0"/>
        </w:rPr>
      </w:pPr>
      <w:r w:rsidRPr="00E534FE">
        <w:rPr>
          <w:rFonts w:cs="Times New Roman"/>
          <w:b w:val="0"/>
        </w:rPr>
        <w:t>Standart uygulamalar ve mevzuatın yanı sıra; birimin ihtiyaçları doğrultusunda geliştirdiği özgün yaklaşım ve uygulamalarına ilişkin kanıtlar</w:t>
      </w:r>
    </w:p>
    <w:p w:rsidR="00E04C59" w:rsidRPr="00E534FE" w:rsidRDefault="00E04C59" w:rsidP="00E04C59">
      <w:pPr>
        <w:pStyle w:val="Balk4"/>
        <w:ind w:left="838" w:right="63"/>
        <w:rPr>
          <w:rFonts w:cs="Times New Roman"/>
          <w:b w:val="0"/>
        </w:rPr>
      </w:pPr>
    </w:p>
    <w:p w:rsidR="00E04C59" w:rsidRPr="00E534FE" w:rsidRDefault="002A753B" w:rsidP="00E04C59">
      <w:pPr>
        <w:ind w:left="838" w:right="63"/>
        <w:outlineLvl w:val="3"/>
        <w:rPr>
          <w:rFonts w:ascii="Times New Roman" w:hAnsi="Times New Roman" w:cs="Times New Roman"/>
          <w:i/>
          <w:color w:val="000000"/>
          <w:sz w:val="24"/>
          <w:szCs w:val="24"/>
          <w:shd w:val="clear" w:color="auto" w:fill="FFFFFF"/>
        </w:rPr>
      </w:pPr>
      <w:r w:rsidRPr="00E534FE">
        <w:rPr>
          <w:rFonts w:ascii="Times New Roman" w:eastAsia="Times New Roman" w:hAnsi="Times New Roman" w:cs="Times New Roman"/>
          <w:bCs/>
          <w:i/>
          <w:sz w:val="24"/>
          <w:szCs w:val="24"/>
        </w:rPr>
        <w:t xml:space="preserve">EK </w:t>
      </w:r>
      <w:proofErr w:type="gramStart"/>
      <w:r w:rsidRPr="00E534FE">
        <w:rPr>
          <w:rFonts w:ascii="Times New Roman" w:eastAsia="Times New Roman" w:hAnsi="Times New Roman" w:cs="Times New Roman"/>
          <w:bCs/>
          <w:i/>
          <w:sz w:val="24"/>
          <w:szCs w:val="24"/>
        </w:rPr>
        <w:t xml:space="preserve">E7 </w:t>
      </w:r>
      <w:r w:rsidR="00E04C59" w:rsidRPr="00E534FE">
        <w:rPr>
          <w:rFonts w:ascii="Times New Roman" w:hAnsi="Times New Roman" w:cs="Times New Roman"/>
          <w:i/>
          <w:color w:val="000000"/>
          <w:sz w:val="24"/>
          <w:szCs w:val="24"/>
          <w:shd w:val="clear" w:color="auto" w:fill="FFFFFF"/>
        </w:rPr>
        <w:t xml:space="preserve"> Meslek</w:t>
      </w:r>
      <w:proofErr w:type="gramEnd"/>
      <w:r w:rsidR="00E04C59" w:rsidRPr="00E534FE">
        <w:rPr>
          <w:rFonts w:ascii="Times New Roman" w:hAnsi="Times New Roman" w:cs="Times New Roman"/>
          <w:i/>
          <w:color w:val="000000"/>
          <w:sz w:val="24"/>
          <w:szCs w:val="24"/>
          <w:shd w:val="clear" w:color="auto" w:fill="FFFFFF"/>
        </w:rPr>
        <w:t xml:space="preserve"> Yüksekokulumuz Müdürü Sayın Doç. Dr. Ercan KARAKÖSE, İdari personelimizin görüş ve önerileri içeren sorularını kabul ederek, fikir alış-verişi yapılarak karşılıklı temenni ve dileklerde bulunmuşlardır.</w:t>
      </w:r>
    </w:p>
    <w:p w:rsidR="00E04C59" w:rsidRPr="00E534FE" w:rsidRDefault="00E04C59" w:rsidP="00E04C59">
      <w:pPr>
        <w:ind w:left="838" w:right="63"/>
        <w:outlineLvl w:val="3"/>
        <w:rPr>
          <w:rFonts w:ascii="Times New Roman" w:hAnsi="Times New Roman" w:cs="Times New Roman"/>
          <w:i/>
          <w:color w:val="000000"/>
          <w:sz w:val="24"/>
          <w:szCs w:val="24"/>
          <w:shd w:val="clear" w:color="auto" w:fill="FFFFFF"/>
        </w:rPr>
      </w:pPr>
    </w:p>
    <w:p w:rsidR="00E04C59" w:rsidRPr="00E534FE" w:rsidRDefault="002A753B" w:rsidP="00E04C59">
      <w:pPr>
        <w:ind w:left="838" w:right="63"/>
        <w:outlineLvl w:val="3"/>
        <w:rPr>
          <w:rFonts w:ascii="Times New Roman" w:hAnsi="Times New Roman" w:cs="Times New Roman"/>
          <w:i/>
          <w:color w:val="000000"/>
          <w:sz w:val="24"/>
          <w:szCs w:val="24"/>
          <w:shd w:val="clear" w:color="auto" w:fill="FFFFFF"/>
        </w:rPr>
      </w:pPr>
      <w:r w:rsidRPr="00E534FE">
        <w:rPr>
          <w:rFonts w:ascii="Times New Roman" w:eastAsia="Times New Roman" w:hAnsi="Times New Roman" w:cs="Times New Roman"/>
          <w:bCs/>
          <w:i/>
          <w:sz w:val="24"/>
          <w:szCs w:val="24"/>
        </w:rPr>
        <w:t xml:space="preserve">EK E8 </w:t>
      </w:r>
      <w:r w:rsidR="00E04C59" w:rsidRPr="00E534FE">
        <w:rPr>
          <w:rFonts w:ascii="Times New Roman" w:hAnsi="Times New Roman" w:cs="Times New Roman"/>
          <w:i/>
          <w:color w:val="000000"/>
          <w:sz w:val="24"/>
          <w:szCs w:val="24"/>
          <w:shd w:val="clear" w:color="auto" w:fill="FFFFFF"/>
        </w:rPr>
        <w:t xml:space="preserve">Meslek Yüksekokulu Müdürü Doç. Dr. Ercan KARAKÖSE, Meslek Yüksekokulu eski Müdürü Doç. Dr. Hamdi TAPLAK’ a ve eski Müdür Yardımcısı </w:t>
      </w:r>
      <w:proofErr w:type="spellStart"/>
      <w:r w:rsidR="00E04C59" w:rsidRPr="00E534FE">
        <w:rPr>
          <w:rFonts w:ascii="Times New Roman" w:hAnsi="Times New Roman" w:cs="Times New Roman"/>
          <w:i/>
          <w:color w:val="000000"/>
          <w:sz w:val="24"/>
          <w:szCs w:val="24"/>
          <w:shd w:val="clear" w:color="auto" w:fill="FFFFFF"/>
        </w:rPr>
        <w:t>Öğr</w:t>
      </w:r>
      <w:proofErr w:type="spellEnd"/>
      <w:r w:rsidR="00E04C59" w:rsidRPr="00E534FE">
        <w:rPr>
          <w:rFonts w:ascii="Times New Roman" w:hAnsi="Times New Roman" w:cs="Times New Roman"/>
          <w:i/>
          <w:color w:val="000000"/>
          <w:sz w:val="24"/>
          <w:szCs w:val="24"/>
          <w:shd w:val="clear" w:color="auto" w:fill="FFFFFF"/>
        </w:rPr>
        <w:t>. Gör. Dr. Ergün YEŞİLYURT’ a hizmetlerinden dolayı teşekkür ederek, Plaket ve Teşekkür Belgesi takdim etti.</w:t>
      </w:r>
    </w:p>
    <w:p w:rsidR="00E04C59" w:rsidRPr="00E534FE" w:rsidRDefault="00E04C59" w:rsidP="00E04C59">
      <w:pPr>
        <w:ind w:left="838" w:right="63"/>
        <w:outlineLvl w:val="3"/>
        <w:rPr>
          <w:rFonts w:ascii="Times New Roman" w:hAnsi="Times New Roman" w:cs="Times New Roman"/>
          <w:i/>
          <w:color w:val="000000"/>
          <w:sz w:val="24"/>
          <w:szCs w:val="24"/>
          <w:shd w:val="clear" w:color="auto" w:fill="FFFFFF"/>
        </w:rPr>
      </w:pPr>
    </w:p>
    <w:p w:rsidR="00E04C59" w:rsidRPr="00E534FE" w:rsidRDefault="002A753B" w:rsidP="00E04C59">
      <w:pPr>
        <w:ind w:left="838" w:right="63"/>
        <w:outlineLvl w:val="3"/>
        <w:rPr>
          <w:rFonts w:ascii="Times New Roman" w:hAnsi="Times New Roman" w:cs="Times New Roman"/>
          <w:i/>
          <w:color w:val="000000"/>
          <w:sz w:val="24"/>
          <w:szCs w:val="24"/>
          <w:shd w:val="clear" w:color="auto" w:fill="FFFFFF"/>
        </w:rPr>
      </w:pPr>
      <w:r w:rsidRPr="00E534FE">
        <w:rPr>
          <w:rFonts w:ascii="Times New Roman" w:eastAsia="Times New Roman" w:hAnsi="Times New Roman" w:cs="Times New Roman"/>
          <w:bCs/>
          <w:i/>
          <w:sz w:val="24"/>
          <w:szCs w:val="24"/>
        </w:rPr>
        <w:t xml:space="preserve">EK E9 </w:t>
      </w:r>
      <w:r w:rsidR="00E04C59" w:rsidRPr="00E534FE">
        <w:rPr>
          <w:rFonts w:ascii="Times New Roman" w:hAnsi="Times New Roman" w:cs="Times New Roman"/>
          <w:i/>
          <w:color w:val="000000"/>
          <w:sz w:val="24"/>
          <w:szCs w:val="24"/>
          <w:shd w:val="clear" w:color="auto" w:fill="FFFFFF"/>
        </w:rPr>
        <w:t xml:space="preserve">Öğretim Üyesi Doç. Dr. Esra KAHYA </w:t>
      </w:r>
      <w:proofErr w:type="spellStart"/>
      <w:proofErr w:type="gramStart"/>
      <w:r w:rsidR="00E04C59" w:rsidRPr="00E534FE">
        <w:rPr>
          <w:rFonts w:ascii="Times New Roman" w:hAnsi="Times New Roman" w:cs="Times New Roman"/>
          <w:i/>
          <w:color w:val="000000"/>
          <w:sz w:val="24"/>
          <w:szCs w:val="24"/>
          <w:shd w:val="clear" w:color="auto" w:fill="FFFFFF"/>
        </w:rPr>
        <w:t>ÖZYİRMİDOKUZ’a</w:t>
      </w:r>
      <w:proofErr w:type="spellEnd"/>
      <w:r w:rsidR="00E04C59" w:rsidRPr="00E534FE">
        <w:rPr>
          <w:rFonts w:ascii="Times New Roman" w:hAnsi="Times New Roman" w:cs="Times New Roman"/>
          <w:i/>
          <w:color w:val="000000"/>
          <w:sz w:val="24"/>
          <w:szCs w:val="24"/>
          <w:shd w:val="clear" w:color="auto" w:fill="FFFFFF"/>
        </w:rPr>
        <w:t xml:space="preserve"> , Erciyes</w:t>
      </w:r>
      <w:proofErr w:type="gramEnd"/>
      <w:r w:rsidR="00E04C59" w:rsidRPr="00E534FE">
        <w:rPr>
          <w:rFonts w:ascii="Times New Roman" w:hAnsi="Times New Roman" w:cs="Times New Roman"/>
          <w:i/>
          <w:color w:val="000000"/>
          <w:sz w:val="24"/>
          <w:szCs w:val="24"/>
          <w:shd w:val="clear" w:color="auto" w:fill="FFFFFF"/>
        </w:rPr>
        <w:t xml:space="preserve"> Üniversitesi İktisadi ve İdari Bilimler Fakültesi Sayısal Yöntemler Ana Bilim Dalına atamasının yapılmasından dolayı Meslek Yüksekokulu idarecilerimiz tarafından Plaket, Teşekkür Belgesi ve Çiçek takdim edildi.</w:t>
      </w:r>
    </w:p>
    <w:p w:rsidR="00E04C59" w:rsidRPr="00E534FE" w:rsidRDefault="00E04C59" w:rsidP="00E04C59">
      <w:pPr>
        <w:ind w:left="838" w:right="63"/>
        <w:outlineLvl w:val="3"/>
        <w:rPr>
          <w:rFonts w:ascii="Times New Roman" w:hAnsi="Times New Roman" w:cs="Times New Roman"/>
          <w:i/>
          <w:color w:val="000000"/>
          <w:sz w:val="24"/>
          <w:szCs w:val="24"/>
          <w:shd w:val="clear" w:color="auto" w:fill="FFFFFF"/>
        </w:rPr>
      </w:pPr>
    </w:p>
    <w:p w:rsidR="00463357" w:rsidRDefault="002A753B" w:rsidP="00E534FE">
      <w:pPr>
        <w:ind w:left="838" w:right="63"/>
        <w:outlineLvl w:val="3"/>
        <w:rPr>
          <w:rFonts w:ascii="Times New Roman" w:hAnsi="Times New Roman" w:cs="Times New Roman"/>
          <w:i/>
          <w:color w:val="000000"/>
          <w:sz w:val="24"/>
          <w:szCs w:val="24"/>
          <w:shd w:val="clear" w:color="auto" w:fill="FFFFFF"/>
        </w:rPr>
      </w:pPr>
      <w:r w:rsidRPr="00E534FE">
        <w:rPr>
          <w:rFonts w:ascii="Times New Roman" w:hAnsi="Times New Roman" w:cs="Times New Roman"/>
          <w:i/>
          <w:color w:val="000000"/>
          <w:sz w:val="24"/>
          <w:szCs w:val="24"/>
          <w:shd w:val="clear" w:color="auto" w:fill="FFFFFF"/>
        </w:rPr>
        <w:t xml:space="preserve">EK E10 </w:t>
      </w:r>
      <w:r w:rsidR="00E04C59" w:rsidRPr="00E534FE">
        <w:rPr>
          <w:rFonts w:ascii="Times New Roman" w:hAnsi="Times New Roman" w:cs="Times New Roman"/>
          <w:i/>
          <w:color w:val="000000"/>
          <w:sz w:val="24"/>
          <w:szCs w:val="24"/>
          <w:shd w:val="clear" w:color="auto" w:fill="FFFFFF"/>
        </w:rPr>
        <w:t xml:space="preserve">Kayseri Üniversitesi Rektörü </w:t>
      </w:r>
      <w:proofErr w:type="spellStart"/>
      <w:r w:rsidR="00E04C59" w:rsidRPr="00E534FE">
        <w:rPr>
          <w:rFonts w:ascii="Times New Roman" w:hAnsi="Times New Roman" w:cs="Times New Roman"/>
          <w:i/>
          <w:color w:val="000000"/>
          <w:sz w:val="24"/>
          <w:szCs w:val="24"/>
          <w:shd w:val="clear" w:color="auto" w:fill="FFFFFF"/>
        </w:rPr>
        <w:t>Prof</w:t>
      </w:r>
      <w:proofErr w:type="spellEnd"/>
      <w:r w:rsidR="00E04C59" w:rsidRPr="00E534FE">
        <w:rPr>
          <w:rFonts w:ascii="Times New Roman" w:hAnsi="Times New Roman" w:cs="Times New Roman"/>
          <w:i/>
          <w:color w:val="000000"/>
          <w:sz w:val="24"/>
          <w:szCs w:val="24"/>
          <w:shd w:val="clear" w:color="auto" w:fill="FFFFFF"/>
        </w:rPr>
        <w:t xml:space="preserve"> Dr. Kurtuluş Karamustafa, Rektör Yardımcısı Prof. Dr. Derviş </w:t>
      </w:r>
      <w:proofErr w:type="spellStart"/>
      <w:r w:rsidR="00E04C59" w:rsidRPr="00E534FE">
        <w:rPr>
          <w:rFonts w:ascii="Times New Roman" w:hAnsi="Times New Roman" w:cs="Times New Roman"/>
          <w:i/>
          <w:color w:val="000000"/>
          <w:sz w:val="24"/>
          <w:szCs w:val="24"/>
          <w:shd w:val="clear" w:color="auto" w:fill="FFFFFF"/>
        </w:rPr>
        <w:t>Boztosun</w:t>
      </w:r>
      <w:proofErr w:type="spellEnd"/>
      <w:r w:rsidR="00E04C59" w:rsidRPr="00E534FE">
        <w:rPr>
          <w:rFonts w:ascii="Times New Roman" w:hAnsi="Times New Roman" w:cs="Times New Roman"/>
          <w:i/>
          <w:color w:val="000000"/>
          <w:sz w:val="24"/>
          <w:szCs w:val="24"/>
          <w:shd w:val="clear" w:color="auto" w:fill="FFFFFF"/>
        </w:rPr>
        <w:t xml:space="preserve"> ve Genel Sekreter Doç. Dr. Semra Aksoylu Meslek Yüksekokulumuz Müdürü Prof. Dr. Ercan </w:t>
      </w:r>
      <w:proofErr w:type="spellStart"/>
      <w:r w:rsidR="00E04C59" w:rsidRPr="00E534FE">
        <w:rPr>
          <w:rFonts w:ascii="Times New Roman" w:hAnsi="Times New Roman" w:cs="Times New Roman"/>
          <w:i/>
          <w:color w:val="000000"/>
          <w:sz w:val="24"/>
          <w:szCs w:val="24"/>
          <w:shd w:val="clear" w:color="auto" w:fill="FFFFFF"/>
        </w:rPr>
        <w:t>Karaköse'nin</w:t>
      </w:r>
      <w:proofErr w:type="spellEnd"/>
      <w:r w:rsidR="00E04C59" w:rsidRPr="00E534FE">
        <w:rPr>
          <w:rFonts w:ascii="Times New Roman" w:hAnsi="Times New Roman" w:cs="Times New Roman"/>
          <w:i/>
          <w:color w:val="000000"/>
          <w:sz w:val="24"/>
          <w:szCs w:val="24"/>
          <w:shd w:val="clear" w:color="auto" w:fill="FFFFFF"/>
        </w:rPr>
        <w:t xml:space="preserve"> yeni </w:t>
      </w:r>
      <w:proofErr w:type="spellStart"/>
      <w:r w:rsidR="00E04C59" w:rsidRPr="00E534FE">
        <w:rPr>
          <w:rFonts w:ascii="Times New Roman" w:hAnsi="Times New Roman" w:cs="Times New Roman"/>
          <w:i/>
          <w:color w:val="000000"/>
          <w:sz w:val="24"/>
          <w:szCs w:val="24"/>
          <w:shd w:val="clear" w:color="auto" w:fill="FFFFFF"/>
        </w:rPr>
        <w:t>ünvanını</w:t>
      </w:r>
      <w:proofErr w:type="spellEnd"/>
      <w:r w:rsidR="00E04C59" w:rsidRPr="00E534FE">
        <w:rPr>
          <w:rFonts w:ascii="Times New Roman" w:hAnsi="Times New Roman" w:cs="Times New Roman"/>
          <w:i/>
          <w:color w:val="000000"/>
          <w:sz w:val="24"/>
          <w:szCs w:val="24"/>
          <w:shd w:val="clear" w:color="auto" w:fill="FFFFFF"/>
        </w:rPr>
        <w:t> tebrik etmek için ziyarette bulundular.</w:t>
      </w:r>
      <w:bookmarkStart w:id="547" w:name="_Toc30420342"/>
    </w:p>
    <w:p w:rsidR="004B517B" w:rsidRPr="00E534FE" w:rsidRDefault="004B517B" w:rsidP="00E534FE">
      <w:pPr>
        <w:ind w:left="838" w:right="63"/>
        <w:outlineLvl w:val="3"/>
        <w:rPr>
          <w:rFonts w:ascii="Times New Roman" w:hAnsi="Times New Roman" w:cs="Times New Roman"/>
          <w:i/>
          <w:color w:val="000000"/>
          <w:sz w:val="24"/>
          <w:szCs w:val="24"/>
          <w:shd w:val="clear" w:color="auto" w:fill="FFFFFF"/>
        </w:rPr>
      </w:pPr>
    </w:p>
    <w:p w:rsidR="00E04C59" w:rsidRPr="00E534FE" w:rsidRDefault="00E04C59" w:rsidP="00E04C59">
      <w:pPr>
        <w:pStyle w:val="Balk3"/>
        <w:ind w:left="0" w:right="63" w:firstLine="0"/>
        <w:rPr>
          <w:sz w:val="28"/>
          <w:szCs w:val="28"/>
        </w:rPr>
      </w:pPr>
      <w:bookmarkStart w:id="548" w:name="_Toc31292277"/>
      <w:r w:rsidRPr="00E534FE">
        <w:rPr>
          <w:sz w:val="28"/>
          <w:szCs w:val="28"/>
        </w:rPr>
        <w:t>E.2.2. Finansal kaynakların yönetimi</w:t>
      </w:r>
      <w:bookmarkEnd w:id="547"/>
      <w:bookmarkEnd w:id="548"/>
    </w:p>
    <w:p w:rsidR="00E04C59" w:rsidRPr="00622D25" w:rsidRDefault="00E04C59" w:rsidP="00E04C59">
      <w:pPr>
        <w:pStyle w:val="Balk3"/>
        <w:ind w:left="851" w:right="63" w:hanging="733"/>
      </w:pPr>
    </w:p>
    <w:p w:rsidR="00E04C59" w:rsidRPr="00622D25" w:rsidRDefault="00E04C59" w:rsidP="00E04C59">
      <w:pPr>
        <w:pStyle w:val="Balk4"/>
        <w:ind w:right="63"/>
        <w:jc w:val="center"/>
      </w:pPr>
      <w:r w:rsidRPr="00622D25">
        <w:t>Olgunluk düzeyi</w:t>
      </w:r>
    </w:p>
    <w:tbl>
      <w:tblPr>
        <w:tblStyle w:val="TabloKlavuzu"/>
        <w:tblW w:w="0" w:type="auto"/>
        <w:tblInd w:w="507" w:type="dxa"/>
        <w:tblLook w:val="04A0" w:firstRow="1" w:lastRow="0" w:firstColumn="1" w:lastColumn="0" w:noHBand="0" w:noVBand="1"/>
      </w:tblPr>
      <w:tblGrid>
        <w:gridCol w:w="1812"/>
        <w:gridCol w:w="1813"/>
        <w:gridCol w:w="1989"/>
        <w:gridCol w:w="1801"/>
        <w:gridCol w:w="1770"/>
      </w:tblGrid>
      <w:tr w:rsidR="00E04C59" w:rsidRPr="00622D25" w:rsidTr="00E04C59">
        <w:tc>
          <w:tcPr>
            <w:tcW w:w="1836" w:type="dxa"/>
            <w:shd w:val="clear" w:color="auto" w:fill="auto"/>
          </w:tcPr>
          <w:p w:rsidR="00E04C59" w:rsidRPr="00E534FE" w:rsidRDefault="00E04C59" w:rsidP="00E04C59">
            <w:pPr>
              <w:pStyle w:val="AralkYok"/>
              <w:jc w:val="center"/>
              <w:rPr>
                <w:bCs/>
              </w:rPr>
            </w:pPr>
            <w:r w:rsidRPr="00E534FE">
              <w:rPr>
                <w:bCs/>
              </w:rPr>
              <w:t>1</w:t>
            </w:r>
          </w:p>
        </w:tc>
        <w:tc>
          <w:tcPr>
            <w:tcW w:w="1836" w:type="dxa"/>
            <w:shd w:val="clear" w:color="auto" w:fill="auto"/>
          </w:tcPr>
          <w:p w:rsidR="00E04C59" w:rsidRPr="00E534FE" w:rsidRDefault="00E04C59" w:rsidP="00E04C59">
            <w:pPr>
              <w:pStyle w:val="AralkYok"/>
              <w:jc w:val="center"/>
              <w:rPr>
                <w:bCs/>
              </w:rPr>
            </w:pPr>
            <w:r w:rsidRPr="00E534FE">
              <w:rPr>
                <w:bCs/>
              </w:rPr>
              <w:t>2</w:t>
            </w:r>
          </w:p>
        </w:tc>
        <w:tc>
          <w:tcPr>
            <w:tcW w:w="1837" w:type="dxa"/>
            <w:shd w:val="clear" w:color="auto" w:fill="D9D9D9" w:themeFill="background1" w:themeFillShade="D9"/>
          </w:tcPr>
          <w:p w:rsidR="00E04C59" w:rsidRPr="00EB1403" w:rsidRDefault="00E04C59" w:rsidP="00E04C59">
            <w:pPr>
              <w:pStyle w:val="AralkYok"/>
              <w:jc w:val="center"/>
              <w:rPr>
                <w:b/>
              </w:rPr>
            </w:pPr>
            <w:r w:rsidRPr="00EB1403">
              <w:rPr>
                <w:b/>
              </w:rPr>
              <w:t>3</w:t>
            </w:r>
          </w:p>
        </w:tc>
        <w:tc>
          <w:tcPr>
            <w:tcW w:w="1838"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622D25" w:rsidTr="00E04C59">
        <w:tc>
          <w:tcPr>
            <w:tcW w:w="1836" w:type="dxa"/>
            <w:shd w:val="clear" w:color="auto" w:fill="auto"/>
          </w:tcPr>
          <w:p w:rsidR="00E04C59" w:rsidRPr="00622D25" w:rsidRDefault="00E04C59" w:rsidP="00E04C59">
            <w:pPr>
              <w:pStyle w:val="AralkYok"/>
            </w:pPr>
            <w:r w:rsidRPr="00622D25">
              <w:t>Birimde finansal kaynakların yönetimine ilişkin tanımlı süreçler bulunmamaktadır.</w:t>
            </w:r>
          </w:p>
        </w:tc>
        <w:tc>
          <w:tcPr>
            <w:tcW w:w="1836" w:type="dxa"/>
            <w:shd w:val="clear" w:color="auto" w:fill="auto"/>
          </w:tcPr>
          <w:p w:rsidR="00E04C59" w:rsidRPr="00622D25" w:rsidRDefault="00E04C59" w:rsidP="00E04C59">
            <w:pPr>
              <w:pStyle w:val="AralkYok"/>
            </w:pPr>
            <w:r w:rsidRPr="00622D25">
              <w:t>Birimde finansal kaynakların yönetimine ilişkin tanımlı süreçler bulunmaktadır. Ancak bu süreçler doğrultusunda yapılmış uygulamalar bulunmamaktadır veya mevcut uygulamalar tüm alanları kapsamamaktadır.</w:t>
            </w:r>
          </w:p>
        </w:tc>
        <w:tc>
          <w:tcPr>
            <w:tcW w:w="1837" w:type="dxa"/>
            <w:shd w:val="clear" w:color="auto" w:fill="D9D9D9" w:themeFill="background1" w:themeFillShade="D9"/>
          </w:tcPr>
          <w:p w:rsidR="00E04C59" w:rsidRPr="00EB1403" w:rsidRDefault="00E04C59" w:rsidP="00E04C59">
            <w:pPr>
              <w:pStyle w:val="AralkYok"/>
              <w:rPr>
                <w:b/>
              </w:rPr>
            </w:pPr>
            <w:r w:rsidRPr="00EB1403">
              <w:rPr>
                <w:b/>
              </w:rPr>
              <w:t xml:space="preserve">Birimin stratejik hedefleri ile uyumlu olarak, tanımlı süreçlere göre finansal kaynakların yönetimine ilişkin uygulamalar bulunmaktadır ve bu uygulamalardan bazı sonuçlar elde edilmiştir. Ancak bu uygulamaların sonuçları izlenmemekte veya </w:t>
            </w:r>
            <w:r w:rsidRPr="00EB1403">
              <w:rPr>
                <w:b/>
              </w:rPr>
              <w:lastRenderedPageBreak/>
              <w:t xml:space="preserve">karar almalarda kullanılmamaktadır.  </w:t>
            </w:r>
          </w:p>
        </w:tc>
        <w:tc>
          <w:tcPr>
            <w:tcW w:w="1838" w:type="dxa"/>
            <w:shd w:val="clear" w:color="auto" w:fill="auto"/>
          </w:tcPr>
          <w:p w:rsidR="00E04C59" w:rsidRPr="00622D25" w:rsidRDefault="00E04C59" w:rsidP="00E04C59">
            <w:pPr>
              <w:pStyle w:val="AralkYok"/>
            </w:pPr>
            <w:r w:rsidRPr="00622D25">
              <w:lastRenderedPageBreak/>
              <w:t xml:space="preserve">Birimde tüm alanları kapsayacak şekilde yürütülen finansal kaynakların yönetimi uygulamalarına ilişkin sonuçlar sistematik olarak izlenmekte, paydaş görüşleri alınmakta ve izlem sonuçları paydaşlarla birlikte değerlendirilerek </w:t>
            </w:r>
            <w:r w:rsidRPr="00622D25">
              <w:lastRenderedPageBreak/>
              <w:t>önlemler alınmaktadır.</w:t>
            </w:r>
          </w:p>
        </w:tc>
        <w:tc>
          <w:tcPr>
            <w:tcW w:w="1838" w:type="dxa"/>
            <w:shd w:val="clear" w:color="auto" w:fill="auto"/>
          </w:tcPr>
          <w:p w:rsidR="00E04C59" w:rsidRPr="00622D25" w:rsidRDefault="00E04C59" w:rsidP="00E04C59">
            <w:pPr>
              <w:pStyle w:val="AralkYok"/>
            </w:pPr>
            <w:r w:rsidRPr="00622D25">
              <w:lastRenderedPageBreak/>
              <w:t xml:space="preserve">Birimde stratejik hedeflerle uyumlu ve tüm alanları kapsayan finansal kaynakların yönetimi sürdürülebilir ve olgunlaşmış uygulamalarla birimin tamamında benimsemiş ve güvence altına alınmıştır; bu hususta birimin </w:t>
            </w:r>
            <w:r w:rsidRPr="00622D25">
              <w:lastRenderedPageBreak/>
              <w:t>kendine özgü ve yenilikçi birçok uygulaması bulunmakta ve bu uygulamaların bir kısmı diğer birimler tarafından örnek alınmaktadır.</w:t>
            </w:r>
          </w:p>
        </w:tc>
      </w:tr>
    </w:tbl>
    <w:p w:rsidR="00E04C59" w:rsidRPr="006E2E60" w:rsidRDefault="00E04C59" w:rsidP="00E04C59">
      <w:pPr>
        <w:pStyle w:val="Balk3"/>
        <w:ind w:left="851" w:right="63" w:hanging="733"/>
        <w:rPr>
          <w:color w:val="FF0000"/>
        </w:rPr>
      </w:pPr>
    </w:p>
    <w:p w:rsidR="00E04C59" w:rsidRPr="00285E17" w:rsidRDefault="00E04C59" w:rsidP="00E04C59">
      <w:pPr>
        <w:pStyle w:val="Balk4"/>
        <w:ind w:right="63"/>
        <w:rPr>
          <w:i w:val="0"/>
          <w:iCs/>
        </w:rPr>
      </w:pPr>
      <w:r w:rsidRPr="00285E17">
        <w:rPr>
          <w:i w:val="0"/>
          <w:iCs/>
        </w:rPr>
        <w:t>Kanıtlar</w:t>
      </w:r>
    </w:p>
    <w:p w:rsidR="00E04C59" w:rsidRPr="000C7F12" w:rsidRDefault="00E04C59" w:rsidP="00E04C59">
      <w:pPr>
        <w:pStyle w:val="Balk4"/>
        <w:ind w:right="63"/>
      </w:pPr>
    </w:p>
    <w:p w:rsidR="00E04C59" w:rsidRPr="000C7F12" w:rsidRDefault="00E04C59" w:rsidP="00AD7F03">
      <w:pPr>
        <w:pStyle w:val="Balk4"/>
        <w:numPr>
          <w:ilvl w:val="0"/>
          <w:numId w:val="16"/>
        </w:numPr>
        <w:ind w:right="63"/>
        <w:jc w:val="both"/>
        <w:rPr>
          <w:b w:val="0"/>
        </w:rPr>
      </w:pPr>
      <w:r w:rsidRPr="000C7F12">
        <w:rPr>
          <w:b w:val="0"/>
        </w:rPr>
        <w:t xml:space="preserve">Finansal kaynakların yönetimine ilişkin tanımlı süreçler ve uygulamalar </w:t>
      </w:r>
    </w:p>
    <w:p w:rsidR="00E04C59" w:rsidRPr="00647FCA" w:rsidRDefault="00E04C59" w:rsidP="00E04C59">
      <w:pPr>
        <w:pStyle w:val="Balk4"/>
        <w:ind w:left="838" w:right="63"/>
        <w:rPr>
          <w:b w:val="0"/>
        </w:rPr>
      </w:pPr>
    </w:p>
    <w:p w:rsidR="00E04C59" w:rsidRPr="00647FCA" w:rsidRDefault="00E04C59" w:rsidP="00E04C59">
      <w:pPr>
        <w:pStyle w:val="Balk4"/>
        <w:ind w:left="838" w:right="63"/>
        <w:rPr>
          <w:b w:val="0"/>
        </w:rPr>
      </w:pPr>
      <w:r w:rsidRPr="00647FCA">
        <w:rPr>
          <w:b w:val="0"/>
        </w:rPr>
        <w:t>Finansal kaynakların yönetimine ilişkin tanımlı süreçler ve uygulamalar Meslek Yüksekokulumuz Faaliyet Raporunun III- Faaliyetlere İlişkin Bilgi ve Değerlendirmeler A-Mali Bilgiler bölümünde yer almaktadır. İlgili Faaliyet Raporlarına aşağıdaki bağlantıdan ulaşılabilir:</w:t>
      </w:r>
    </w:p>
    <w:p w:rsidR="00E04C59" w:rsidRPr="00647FCA" w:rsidRDefault="00E04C59" w:rsidP="00E04C59">
      <w:pPr>
        <w:pStyle w:val="Balk4"/>
        <w:ind w:left="838" w:right="63"/>
        <w:rPr>
          <w:b w:val="0"/>
        </w:rPr>
      </w:pPr>
    </w:p>
    <w:p w:rsidR="00E04C59" w:rsidRPr="006826D7" w:rsidRDefault="0057728F" w:rsidP="00E04C59">
      <w:pPr>
        <w:pStyle w:val="Balk4"/>
        <w:ind w:left="838" w:right="63"/>
        <w:rPr>
          <w:b w:val="0"/>
        </w:rPr>
      </w:pPr>
      <w:hyperlink r:id="rId84" w:history="1">
        <w:r w:rsidR="00E04C59" w:rsidRPr="006826D7">
          <w:rPr>
            <w:rStyle w:val="Kpr"/>
            <w:b w:val="0"/>
            <w:color w:val="auto"/>
            <w:u w:val="none"/>
          </w:rPr>
          <w:t>https://kmy.kayseri.edu.tr/okulumuz/Faaliyet-Raporlari/Kayseri-Meslek-Yuksek-Okulu/1/111</w:t>
        </w:r>
      </w:hyperlink>
    </w:p>
    <w:p w:rsidR="00E04C59" w:rsidRPr="006E2E60" w:rsidRDefault="00E04C59" w:rsidP="00E04C59">
      <w:pPr>
        <w:ind w:right="63"/>
        <w:rPr>
          <w:rFonts w:cs="Times New Roman"/>
          <w:color w:val="FF0000"/>
          <w:szCs w:val="24"/>
        </w:rPr>
      </w:pPr>
    </w:p>
    <w:p w:rsidR="00E04C59" w:rsidRDefault="00E04C59" w:rsidP="00E04C59">
      <w:pPr>
        <w:pStyle w:val="Balk2"/>
        <w:ind w:left="0" w:right="63" w:firstLine="0"/>
        <w:rPr>
          <w:rFonts w:cs="Times New Roman"/>
          <w:szCs w:val="24"/>
        </w:rPr>
      </w:pPr>
      <w:bookmarkStart w:id="549" w:name="_Toc26778382"/>
      <w:bookmarkStart w:id="550" w:name="_Toc30420343"/>
      <w:bookmarkStart w:id="551" w:name="_Toc31292278"/>
      <w:r w:rsidRPr="007C3F13">
        <w:rPr>
          <w:rFonts w:cs="Times New Roman"/>
          <w:szCs w:val="24"/>
        </w:rPr>
        <w:t>E.3. Bilgi Yönetim Sistemi</w:t>
      </w:r>
      <w:bookmarkEnd w:id="549"/>
      <w:bookmarkEnd w:id="550"/>
      <w:bookmarkEnd w:id="551"/>
    </w:p>
    <w:p w:rsidR="00E04C59" w:rsidRPr="007C3F13" w:rsidRDefault="00E04C59" w:rsidP="00E04C59">
      <w:pPr>
        <w:pStyle w:val="Balk2"/>
        <w:ind w:left="0" w:right="63" w:firstLine="0"/>
        <w:rPr>
          <w:rFonts w:cs="Times New Roman"/>
          <w:szCs w:val="24"/>
        </w:rPr>
      </w:pP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Meslek Yüksekokulumuzda faaliyet ve sürece ilişkin verileri toplamak, analiz etmek ve raporlamak üzere aşağıdaki sistemler kullanılmaktadır:</w:t>
      </w: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 xml:space="preserve">1. Öğrenci Bilgi Sistemi (OBİSİS) </w:t>
      </w: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 xml:space="preserve">2. Akademik Veri Yönetim Sistemi (AVESİS) </w:t>
      </w: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 xml:space="preserve">3. Proje Süreçleri Yönetim Sistemi (BAPSİS) </w:t>
      </w: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 xml:space="preserve">4. Elektronik Belge Yönetim Sistemi (EBYS) </w:t>
      </w: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5. Akademik Teşvik Ödeneği Süreç Yönetim Sistemi (ATÖSİS)</w:t>
      </w:r>
    </w:p>
    <w:p w:rsidR="00E04C59" w:rsidRPr="00E534FE" w:rsidRDefault="00E04C59" w:rsidP="00E04C59">
      <w:pPr>
        <w:ind w:right="63"/>
        <w:rPr>
          <w:rFonts w:ascii="Times New Roman" w:hAnsi="Times New Roman" w:cs="Times New Roman"/>
          <w:sz w:val="24"/>
          <w:szCs w:val="24"/>
        </w:rPr>
      </w:pPr>
    </w:p>
    <w:p w:rsidR="00E04C59" w:rsidRPr="00E534FE" w:rsidRDefault="00E04C59" w:rsidP="00E04C59">
      <w:pPr>
        <w:ind w:right="63"/>
        <w:rPr>
          <w:rFonts w:ascii="Times New Roman" w:hAnsi="Times New Roman" w:cs="Times New Roman"/>
          <w:sz w:val="24"/>
          <w:szCs w:val="24"/>
        </w:rPr>
      </w:pPr>
      <w:r w:rsidRPr="00E534FE">
        <w:rPr>
          <w:rFonts w:ascii="Times New Roman" w:hAnsi="Times New Roman" w:cs="Times New Roman"/>
          <w:sz w:val="24"/>
          <w:szCs w:val="24"/>
        </w:rPr>
        <w:t>Toplanan verilerin güvenliği, gizliliği (kişisel bilgiler gibi gizlilik gerektiren verilerin güvenliği ve üçüncü şahıslarla paylaşılmaması) ve güvenilirliği kişisel şifre yöntemleri ile sağlanmaktadır.</w:t>
      </w:r>
    </w:p>
    <w:p w:rsidR="008921CD" w:rsidRDefault="008921CD" w:rsidP="00E04C59">
      <w:pPr>
        <w:pStyle w:val="Balk3"/>
        <w:ind w:right="63"/>
      </w:pPr>
      <w:bookmarkStart w:id="552" w:name="_Toc30420344"/>
    </w:p>
    <w:p w:rsidR="004B517B" w:rsidRDefault="004B517B" w:rsidP="00E04C59">
      <w:pPr>
        <w:pStyle w:val="Balk3"/>
        <w:ind w:right="63"/>
      </w:pPr>
    </w:p>
    <w:p w:rsidR="00E04C59" w:rsidRPr="00E534FE" w:rsidRDefault="00E04C59" w:rsidP="00E04C59">
      <w:pPr>
        <w:pStyle w:val="Balk3"/>
        <w:ind w:right="63"/>
        <w:rPr>
          <w:sz w:val="28"/>
          <w:szCs w:val="28"/>
        </w:rPr>
      </w:pPr>
      <w:bookmarkStart w:id="553" w:name="_Toc31292279"/>
      <w:r w:rsidRPr="00E534FE">
        <w:rPr>
          <w:sz w:val="28"/>
          <w:szCs w:val="28"/>
        </w:rPr>
        <w:t>E.3.1. Entegre bilgi yönetim sistemi</w:t>
      </w:r>
      <w:bookmarkEnd w:id="552"/>
      <w:bookmarkEnd w:id="553"/>
    </w:p>
    <w:p w:rsidR="00E04C59" w:rsidRPr="00622D25" w:rsidRDefault="00E04C59" w:rsidP="00E04C59">
      <w:pPr>
        <w:pStyle w:val="Balk3"/>
        <w:ind w:left="851" w:right="63" w:hanging="733"/>
      </w:pPr>
    </w:p>
    <w:p w:rsidR="00E04C59" w:rsidRPr="00622D25" w:rsidRDefault="00E04C59" w:rsidP="00E04C59">
      <w:pPr>
        <w:pStyle w:val="Balk4"/>
        <w:ind w:right="63"/>
        <w:jc w:val="center"/>
      </w:pPr>
      <w:r w:rsidRPr="00622D25">
        <w:t>Olgunluk düzeyi</w:t>
      </w:r>
    </w:p>
    <w:tbl>
      <w:tblPr>
        <w:tblStyle w:val="TabloKlavuzu"/>
        <w:tblW w:w="0" w:type="auto"/>
        <w:tblInd w:w="507" w:type="dxa"/>
        <w:tblLook w:val="04A0" w:firstRow="1" w:lastRow="0" w:firstColumn="1" w:lastColumn="0" w:noHBand="0" w:noVBand="1"/>
      </w:tblPr>
      <w:tblGrid>
        <w:gridCol w:w="1777"/>
        <w:gridCol w:w="1778"/>
        <w:gridCol w:w="1939"/>
        <w:gridCol w:w="2024"/>
        <w:gridCol w:w="1667"/>
      </w:tblGrid>
      <w:tr w:rsidR="00E04C59" w:rsidRPr="00622D25" w:rsidTr="00E04C59">
        <w:tc>
          <w:tcPr>
            <w:tcW w:w="1836" w:type="dxa"/>
            <w:shd w:val="clear" w:color="auto" w:fill="auto"/>
          </w:tcPr>
          <w:p w:rsidR="00E04C59" w:rsidRPr="00E534FE" w:rsidRDefault="00E04C59" w:rsidP="00E04C59">
            <w:pPr>
              <w:pStyle w:val="AralkYok"/>
              <w:jc w:val="center"/>
              <w:rPr>
                <w:bCs/>
              </w:rPr>
            </w:pPr>
            <w:r w:rsidRPr="00E534FE">
              <w:rPr>
                <w:bCs/>
              </w:rPr>
              <w:t>1</w:t>
            </w:r>
          </w:p>
        </w:tc>
        <w:tc>
          <w:tcPr>
            <w:tcW w:w="1836" w:type="dxa"/>
            <w:shd w:val="clear" w:color="auto" w:fill="auto"/>
          </w:tcPr>
          <w:p w:rsidR="00E04C59" w:rsidRPr="00E534FE" w:rsidRDefault="00E04C59" w:rsidP="00E04C59">
            <w:pPr>
              <w:pStyle w:val="AralkYok"/>
              <w:jc w:val="center"/>
              <w:rPr>
                <w:bCs/>
              </w:rPr>
            </w:pPr>
            <w:r w:rsidRPr="00E534FE">
              <w:rPr>
                <w:bCs/>
              </w:rPr>
              <w:t>2</w:t>
            </w:r>
          </w:p>
        </w:tc>
        <w:tc>
          <w:tcPr>
            <w:tcW w:w="1837" w:type="dxa"/>
            <w:shd w:val="clear" w:color="auto" w:fill="D9D9D9" w:themeFill="background1" w:themeFillShade="D9"/>
          </w:tcPr>
          <w:p w:rsidR="00E04C59" w:rsidRPr="00EB1403" w:rsidRDefault="00E04C59" w:rsidP="00E04C59">
            <w:pPr>
              <w:pStyle w:val="AralkYok"/>
              <w:jc w:val="center"/>
              <w:rPr>
                <w:b/>
              </w:rPr>
            </w:pPr>
            <w:r w:rsidRPr="00EB1403">
              <w:rPr>
                <w:b/>
              </w:rPr>
              <w:t>3</w:t>
            </w:r>
          </w:p>
        </w:tc>
        <w:tc>
          <w:tcPr>
            <w:tcW w:w="2025"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622D25" w:rsidTr="00E04C59">
        <w:tc>
          <w:tcPr>
            <w:tcW w:w="1836" w:type="dxa"/>
            <w:shd w:val="clear" w:color="auto" w:fill="auto"/>
          </w:tcPr>
          <w:p w:rsidR="00E04C59" w:rsidRPr="00622D25" w:rsidRDefault="00E04C59" w:rsidP="00E04C59">
            <w:pPr>
              <w:pStyle w:val="AralkYok"/>
            </w:pPr>
            <w:r w:rsidRPr="00622D25">
              <w:t>Birimde bilginin edinimi, saklanması ve kullanılmasına destek olacak herhangi bir bilişim sistemi bulunmamaktadır.</w:t>
            </w:r>
          </w:p>
        </w:tc>
        <w:tc>
          <w:tcPr>
            <w:tcW w:w="1836" w:type="dxa"/>
            <w:shd w:val="clear" w:color="auto" w:fill="auto"/>
          </w:tcPr>
          <w:p w:rsidR="00E04C59" w:rsidRPr="00622D25" w:rsidRDefault="00E04C59" w:rsidP="00E04C59">
            <w:pPr>
              <w:pStyle w:val="AralkYok"/>
            </w:pPr>
            <w:r w:rsidRPr="00622D25">
              <w:t xml:space="preserve">Birimde kurumsal bilginin edinimi, saklanması ve kullanılmasına destek olacak bilgi yönetim sistemleri bulunmaktadır.  Ancak bu sistemler birbirleriyle </w:t>
            </w:r>
            <w:r w:rsidRPr="00622D25">
              <w:lastRenderedPageBreak/>
              <w:t>bütünleşik değildir veya tüm alanları kapsamamaktadır.</w:t>
            </w:r>
          </w:p>
        </w:tc>
        <w:tc>
          <w:tcPr>
            <w:tcW w:w="1837" w:type="dxa"/>
            <w:shd w:val="clear" w:color="auto" w:fill="D9D9D9" w:themeFill="background1" w:themeFillShade="D9"/>
          </w:tcPr>
          <w:p w:rsidR="00E04C59" w:rsidRPr="00EB1403" w:rsidRDefault="00E04C59" w:rsidP="00E04C59">
            <w:pPr>
              <w:pStyle w:val="AralkYok"/>
              <w:rPr>
                <w:b/>
              </w:rPr>
            </w:pPr>
            <w:r w:rsidRPr="00EB1403">
              <w:rPr>
                <w:b/>
              </w:rPr>
              <w:lastRenderedPageBreak/>
              <w:t xml:space="preserve">Birimde tüm alanları kapsayan, tüm süreçleri destekleyen (eğitim-öğretim, araştırma-geliştirme, toplumsal katkı, kalite güvencesi) ve entegre bilgi </w:t>
            </w:r>
            <w:r w:rsidRPr="00EB1403">
              <w:rPr>
                <w:b/>
              </w:rPr>
              <w:lastRenderedPageBreak/>
              <w:t xml:space="preserve">yönetim sistemi bulunmaktadır ve bu sistemin kullanılması yönünde bazı uygulamalar bulunmaktadır. Ancak bilgi sistemi karar almalarda kullanılmamaktadır ve sistemin kullanımıyla ilgili sonuçlar izlenmemektedir.  </w:t>
            </w:r>
          </w:p>
        </w:tc>
        <w:tc>
          <w:tcPr>
            <w:tcW w:w="2025" w:type="dxa"/>
            <w:shd w:val="clear" w:color="auto" w:fill="auto"/>
          </w:tcPr>
          <w:p w:rsidR="00E04C59" w:rsidRPr="00622D25" w:rsidRDefault="00E04C59" w:rsidP="00E04C59">
            <w:pPr>
              <w:pStyle w:val="AralkYok"/>
            </w:pPr>
            <w:r w:rsidRPr="00622D25">
              <w:lastRenderedPageBreak/>
              <w:t xml:space="preserve">Birimde tüm süreçleri destekleyen entegre bilgi yönetim sistemine ve kullanımına ilişkin sonuçlar sistematik olarak izlenmekte, paydaş görüşleri alınmakta ve izlem </w:t>
            </w:r>
            <w:r w:rsidRPr="00622D25">
              <w:lastRenderedPageBreak/>
              <w:t>sonuçları paydaşlarla birlikte değerlendirilerek önlemler alınmakta ve ihtiyaçlar/talepler doğrultusunda güncellemeler gerçekleştirilmektedir.</w:t>
            </w:r>
          </w:p>
        </w:tc>
        <w:tc>
          <w:tcPr>
            <w:tcW w:w="1838" w:type="dxa"/>
            <w:shd w:val="clear" w:color="auto" w:fill="auto"/>
          </w:tcPr>
          <w:p w:rsidR="00E04C59" w:rsidRPr="00622D25" w:rsidRDefault="00E04C59" w:rsidP="00E04C59">
            <w:pPr>
              <w:pStyle w:val="AralkYok"/>
            </w:pPr>
            <w:r w:rsidRPr="00622D25">
              <w:lastRenderedPageBreak/>
              <w:t xml:space="preserve">Kurumsal amaçlar doğrultusunda sürdürülebilir ve olgunlaşmış entegre bilgi yönetim sistemi birimin tamamında </w:t>
            </w:r>
            <w:r w:rsidRPr="00622D25">
              <w:lastRenderedPageBreak/>
              <w:t>benimsenmiş ve güvence altına alınmıştır; bu hususta birimin kendine özgü ve yenilikçi birçok uygulaması bulunmakta ve bu uygulamaların bir kısmı diğer birimler tarafından örnek alınmaktadır.</w:t>
            </w:r>
          </w:p>
        </w:tc>
      </w:tr>
    </w:tbl>
    <w:p w:rsidR="00E04C59" w:rsidRPr="006E2E60" w:rsidRDefault="00E04C59" w:rsidP="00E04C59">
      <w:pPr>
        <w:pStyle w:val="Balk3"/>
        <w:ind w:left="851" w:right="63" w:hanging="733"/>
        <w:rPr>
          <w:color w:val="FF0000"/>
        </w:rPr>
      </w:pPr>
    </w:p>
    <w:p w:rsidR="00E04C59" w:rsidRPr="007C3F13" w:rsidRDefault="00E04C59" w:rsidP="00E04C59">
      <w:pPr>
        <w:pStyle w:val="Balk4"/>
        <w:ind w:right="63"/>
      </w:pPr>
      <w:r w:rsidRPr="007C3F13">
        <w:t>Kanıtlar</w:t>
      </w:r>
    </w:p>
    <w:p w:rsidR="00E04C59" w:rsidRPr="007C3F13" w:rsidRDefault="00E04C59" w:rsidP="00E04C59">
      <w:pPr>
        <w:pStyle w:val="Balk4"/>
        <w:ind w:right="63"/>
      </w:pPr>
    </w:p>
    <w:p w:rsidR="00E04C59" w:rsidRDefault="00E04C59" w:rsidP="00AD7F03">
      <w:pPr>
        <w:pStyle w:val="Balk4"/>
        <w:numPr>
          <w:ilvl w:val="0"/>
          <w:numId w:val="17"/>
        </w:numPr>
        <w:ind w:right="63"/>
        <w:jc w:val="both"/>
        <w:rPr>
          <w:b w:val="0"/>
        </w:rPr>
      </w:pPr>
      <w:r w:rsidRPr="007C3F13">
        <w:rPr>
          <w:b w:val="0"/>
        </w:rPr>
        <w:t>Bilgi yönetim sistemi ve bu sistemin fonksiyonları</w:t>
      </w:r>
    </w:p>
    <w:p w:rsidR="00E04C59" w:rsidRPr="007C3F13" w:rsidRDefault="00E04C59" w:rsidP="00E04C59">
      <w:pPr>
        <w:pStyle w:val="Balk4"/>
        <w:ind w:left="838" w:right="63"/>
        <w:rPr>
          <w:b w:val="0"/>
        </w:rPr>
      </w:pPr>
    </w:p>
    <w:p w:rsidR="00E04C59" w:rsidRDefault="00E04C59" w:rsidP="00E04C59">
      <w:pPr>
        <w:pStyle w:val="Balk4"/>
        <w:ind w:left="838" w:right="63" w:hanging="696"/>
        <w:rPr>
          <w:b w:val="0"/>
        </w:rPr>
      </w:pPr>
      <w:r w:rsidRPr="003C018F">
        <w:rPr>
          <w:b w:val="0"/>
        </w:rPr>
        <w:tab/>
      </w:r>
      <w:proofErr w:type="gramStart"/>
      <w:r w:rsidRPr="003C018F">
        <w:rPr>
          <w:b w:val="0"/>
        </w:rPr>
        <w:t xml:space="preserve">EK </w:t>
      </w:r>
      <w:r>
        <w:rPr>
          <w:b w:val="0"/>
        </w:rPr>
        <w:t>.</w:t>
      </w:r>
      <w:r w:rsidR="002A753B">
        <w:rPr>
          <w:b w:val="0"/>
        </w:rPr>
        <w:t>E11</w:t>
      </w:r>
      <w:proofErr w:type="gramEnd"/>
      <w:r w:rsidRPr="003C018F">
        <w:rPr>
          <w:b w:val="0"/>
        </w:rPr>
        <w:t xml:space="preserve"> Öğrenci Bilgi Sistemi (OBİSİS) Ekran Görüntüsü</w:t>
      </w:r>
    </w:p>
    <w:p w:rsidR="00E04C59" w:rsidRPr="00010FC3" w:rsidRDefault="00E04C59" w:rsidP="00E04C59">
      <w:pPr>
        <w:pStyle w:val="Balk4"/>
        <w:ind w:left="838" w:right="63" w:hanging="696"/>
        <w:rPr>
          <w:b w:val="0"/>
        </w:rPr>
      </w:pPr>
      <w:r w:rsidRPr="006E2E60">
        <w:rPr>
          <w:b w:val="0"/>
          <w:color w:val="FF0000"/>
        </w:rPr>
        <w:tab/>
      </w:r>
      <w:proofErr w:type="gramStart"/>
      <w:r w:rsidRPr="00010FC3">
        <w:rPr>
          <w:b w:val="0"/>
        </w:rPr>
        <w:t xml:space="preserve">EK </w:t>
      </w:r>
      <w:r w:rsidR="002A753B">
        <w:rPr>
          <w:b w:val="0"/>
        </w:rPr>
        <w:t xml:space="preserve"> </w:t>
      </w:r>
      <w:r w:rsidR="00E118F8">
        <w:rPr>
          <w:b w:val="0"/>
        </w:rPr>
        <w:t>E</w:t>
      </w:r>
      <w:r w:rsidR="002A753B">
        <w:rPr>
          <w:b w:val="0"/>
        </w:rPr>
        <w:t>12</w:t>
      </w:r>
      <w:proofErr w:type="gramEnd"/>
      <w:r w:rsidRPr="00010FC3">
        <w:rPr>
          <w:b w:val="0"/>
        </w:rPr>
        <w:t xml:space="preserve"> Akademik Veri Yönetim Sistemi (AVESİS) Ekran Görüntüsü</w:t>
      </w:r>
    </w:p>
    <w:p w:rsidR="00E04C59" w:rsidRPr="00010FC3" w:rsidRDefault="00E04C59" w:rsidP="00E04C59">
      <w:pPr>
        <w:pStyle w:val="Balk4"/>
        <w:ind w:left="838" w:right="63" w:hanging="696"/>
        <w:rPr>
          <w:b w:val="0"/>
        </w:rPr>
      </w:pPr>
      <w:r w:rsidRPr="00010FC3">
        <w:rPr>
          <w:b w:val="0"/>
        </w:rPr>
        <w:tab/>
        <w:t xml:space="preserve">EK </w:t>
      </w:r>
      <w:r w:rsidR="00E118F8">
        <w:rPr>
          <w:b w:val="0"/>
        </w:rPr>
        <w:t>E</w:t>
      </w:r>
      <w:r w:rsidR="002A753B">
        <w:rPr>
          <w:b w:val="0"/>
        </w:rPr>
        <w:t>13</w:t>
      </w:r>
      <w:r w:rsidRPr="00010FC3">
        <w:rPr>
          <w:b w:val="0"/>
        </w:rPr>
        <w:t xml:space="preserve"> Proje Süreçleri Yönetim Sistemi (BAPSİS) Ekran Görüntüsü</w:t>
      </w:r>
    </w:p>
    <w:p w:rsidR="00E04C59" w:rsidRPr="00010FC3" w:rsidRDefault="00E04C59" w:rsidP="00E04C59">
      <w:pPr>
        <w:pStyle w:val="Balk4"/>
        <w:ind w:left="838" w:right="63" w:hanging="696"/>
        <w:rPr>
          <w:b w:val="0"/>
        </w:rPr>
      </w:pPr>
      <w:r w:rsidRPr="00010FC3">
        <w:rPr>
          <w:b w:val="0"/>
        </w:rPr>
        <w:tab/>
        <w:t xml:space="preserve">EK </w:t>
      </w:r>
      <w:r w:rsidR="00E118F8">
        <w:rPr>
          <w:b w:val="0"/>
        </w:rPr>
        <w:t>E</w:t>
      </w:r>
      <w:r w:rsidR="002A753B">
        <w:rPr>
          <w:b w:val="0"/>
        </w:rPr>
        <w:t>14</w:t>
      </w:r>
      <w:r w:rsidRPr="00010FC3">
        <w:rPr>
          <w:b w:val="0"/>
        </w:rPr>
        <w:t xml:space="preserve"> Elektronik Belge Yönetim Sistemi (EBYS)</w:t>
      </w:r>
      <w:r w:rsidRPr="00010FC3">
        <w:t xml:space="preserve"> </w:t>
      </w:r>
      <w:r w:rsidRPr="00010FC3">
        <w:rPr>
          <w:b w:val="0"/>
        </w:rPr>
        <w:t xml:space="preserve">Ekran Görüntüsü </w:t>
      </w:r>
    </w:p>
    <w:p w:rsidR="00E04C59" w:rsidRPr="00010FC3" w:rsidRDefault="00E04C59" w:rsidP="00E04C59">
      <w:pPr>
        <w:pStyle w:val="Balk4"/>
        <w:ind w:left="838" w:right="63" w:hanging="696"/>
        <w:rPr>
          <w:b w:val="0"/>
        </w:rPr>
      </w:pPr>
      <w:r w:rsidRPr="00010FC3">
        <w:rPr>
          <w:b w:val="0"/>
        </w:rPr>
        <w:tab/>
        <w:t xml:space="preserve">EK </w:t>
      </w:r>
      <w:r w:rsidR="00E118F8">
        <w:rPr>
          <w:b w:val="0"/>
        </w:rPr>
        <w:t>E</w:t>
      </w:r>
      <w:r w:rsidR="002A753B">
        <w:rPr>
          <w:b w:val="0"/>
        </w:rPr>
        <w:t>15</w:t>
      </w:r>
      <w:r w:rsidRPr="00010FC3">
        <w:rPr>
          <w:b w:val="0"/>
        </w:rPr>
        <w:t xml:space="preserve"> Akademik Teşvik Ödeneği Süreç Yönetim Sistemi (ATÖSİS)</w:t>
      </w:r>
      <w:r w:rsidRPr="00010FC3">
        <w:t xml:space="preserve"> </w:t>
      </w:r>
      <w:r w:rsidRPr="00010FC3">
        <w:rPr>
          <w:b w:val="0"/>
        </w:rPr>
        <w:t>Ekran Görüntüsü</w:t>
      </w:r>
    </w:p>
    <w:p w:rsidR="00E04C59" w:rsidRPr="006E2E60" w:rsidRDefault="00E04C59" w:rsidP="00E04C59">
      <w:pPr>
        <w:pStyle w:val="Balk3"/>
        <w:ind w:right="63"/>
        <w:rPr>
          <w:color w:val="FF0000"/>
        </w:rPr>
      </w:pPr>
    </w:p>
    <w:p w:rsidR="00463357" w:rsidRDefault="00463357" w:rsidP="00E04C59">
      <w:pPr>
        <w:pStyle w:val="Balk3"/>
        <w:ind w:right="63"/>
      </w:pPr>
      <w:bookmarkStart w:id="554" w:name="_Toc30420345"/>
    </w:p>
    <w:p w:rsidR="004B517B" w:rsidRDefault="004B517B" w:rsidP="00E04C59">
      <w:pPr>
        <w:pStyle w:val="Balk3"/>
        <w:ind w:right="63"/>
      </w:pPr>
    </w:p>
    <w:p w:rsidR="00E04C59" w:rsidRPr="00E534FE" w:rsidRDefault="00E04C59" w:rsidP="00E04C59">
      <w:pPr>
        <w:pStyle w:val="Balk3"/>
        <w:ind w:right="63"/>
        <w:rPr>
          <w:sz w:val="28"/>
          <w:szCs w:val="28"/>
        </w:rPr>
      </w:pPr>
      <w:bookmarkStart w:id="555" w:name="_Toc31292280"/>
      <w:r w:rsidRPr="00E534FE">
        <w:rPr>
          <w:sz w:val="28"/>
          <w:szCs w:val="28"/>
        </w:rPr>
        <w:t>E.3.2. Bilgi güvenliği ve güvenilirliği</w:t>
      </w:r>
      <w:bookmarkEnd w:id="554"/>
      <w:bookmarkEnd w:id="555"/>
    </w:p>
    <w:p w:rsidR="00E04C59" w:rsidRPr="00622D25" w:rsidRDefault="00E04C59" w:rsidP="00E04C59">
      <w:pPr>
        <w:pStyle w:val="Balk3"/>
        <w:ind w:left="851" w:right="63" w:hanging="733"/>
      </w:pPr>
    </w:p>
    <w:p w:rsidR="00E04C59" w:rsidRPr="00622D25" w:rsidRDefault="00E04C59" w:rsidP="00E04C59">
      <w:pPr>
        <w:pStyle w:val="Balk4"/>
        <w:ind w:right="63"/>
        <w:jc w:val="center"/>
      </w:pPr>
      <w:r w:rsidRPr="00622D25">
        <w:t>Olgunluk düzeyi</w:t>
      </w:r>
    </w:p>
    <w:tbl>
      <w:tblPr>
        <w:tblStyle w:val="TabloKlavuzu"/>
        <w:tblW w:w="0" w:type="auto"/>
        <w:tblInd w:w="507" w:type="dxa"/>
        <w:tblLook w:val="04A0" w:firstRow="1" w:lastRow="0" w:firstColumn="1" w:lastColumn="0" w:noHBand="0" w:noVBand="1"/>
      </w:tblPr>
      <w:tblGrid>
        <w:gridCol w:w="1826"/>
        <w:gridCol w:w="1836"/>
        <w:gridCol w:w="1892"/>
        <w:gridCol w:w="1822"/>
        <w:gridCol w:w="1809"/>
      </w:tblGrid>
      <w:tr w:rsidR="00E04C59" w:rsidRPr="00622D25" w:rsidTr="00075160">
        <w:tc>
          <w:tcPr>
            <w:tcW w:w="1836" w:type="dxa"/>
            <w:shd w:val="clear" w:color="auto" w:fill="auto"/>
          </w:tcPr>
          <w:p w:rsidR="00E04C59" w:rsidRPr="00E534FE" w:rsidRDefault="00E04C59" w:rsidP="00E04C59">
            <w:pPr>
              <w:pStyle w:val="AralkYok"/>
              <w:jc w:val="center"/>
              <w:rPr>
                <w:bCs/>
              </w:rPr>
            </w:pPr>
            <w:r w:rsidRPr="00E534FE">
              <w:rPr>
                <w:bCs/>
              </w:rPr>
              <w:t>1</w:t>
            </w:r>
          </w:p>
        </w:tc>
        <w:tc>
          <w:tcPr>
            <w:tcW w:w="1836" w:type="dxa"/>
            <w:shd w:val="clear" w:color="auto" w:fill="BFBFBF" w:themeFill="background1" w:themeFillShade="BF"/>
          </w:tcPr>
          <w:p w:rsidR="00E04C59" w:rsidRPr="00075160" w:rsidRDefault="00E04C59" w:rsidP="00E04C59">
            <w:pPr>
              <w:pStyle w:val="AralkYok"/>
              <w:jc w:val="center"/>
              <w:rPr>
                <w:b/>
              </w:rPr>
            </w:pPr>
            <w:r w:rsidRPr="00075160">
              <w:rPr>
                <w:b/>
              </w:rPr>
              <w:t>2</w:t>
            </w:r>
          </w:p>
        </w:tc>
        <w:tc>
          <w:tcPr>
            <w:tcW w:w="1896" w:type="dxa"/>
            <w:shd w:val="clear" w:color="auto" w:fill="auto"/>
          </w:tcPr>
          <w:p w:rsidR="00E04C59" w:rsidRPr="00E534FE" w:rsidRDefault="00E04C59" w:rsidP="00E04C59">
            <w:pPr>
              <w:pStyle w:val="AralkYok"/>
              <w:jc w:val="center"/>
              <w:rPr>
                <w:bCs/>
              </w:rPr>
            </w:pPr>
            <w:r w:rsidRPr="00E534FE">
              <w:rPr>
                <w:bCs/>
              </w:rPr>
              <w:t>3</w:t>
            </w:r>
          </w:p>
        </w:tc>
        <w:tc>
          <w:tcPr>
            <w:tcW w:w="1838"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622D25" w:rsidTr="00075160">
        <w:tc>
          <w:tcPr>
            <w:tcW w:w="1836" w:type="dxa"/>
            <w:shd w:val="clear" w:color="auto" w:fill="auto"/>
          </w:tcPr>
          <w:p w:rsidR="00E04C59" w:rsidRPr="00622D25" w:rsidRDefault="00E04C59" w:rsidP="00E04C59">
            <w:pPr>
              <w:pStyle w:val="AralkYok"/>
            </w:pPr>
            <w:r w:rsidRPr="00622D25">
              <w:t xml:space="preserve">Birimde bilgi güvenliği ve güvenirliğinin sağlanmasına ilişkin uygulamalar bulunmamaktadır. </w:t>
            </w:r>
          </w:p>
        </w:tc>
        <w:tc>
          <w:tcPr>
            <w:tcW w:w="1836" w:type="dxa"/>
            <w:shd w:val="clear" w:color="auto" w:fill="BFBFBF" w:themeFill="background1" w:themeFillShade="BF"/>
          </w:tcPr>
          <w:p w:rsidR="00E04C59" w:rsidRPr="00075160" w:rsidRDefault="00E04C59" w:rsidP="00E04C59">
            <w:pPr>
              <w:pStyle w:val="AralkYok"/>
              <w:rPr>
                <w:b/>
              </w:rPr>
            </w:pPr>
            <w:r w:rsidRPr="00075160">
              <w:rPr>
                <w:b/>
              </w:rPr>
              <w:t>Birimde bilgi güvenliği ve güvenirliğinin sağlanmasına yönelik tanımlı süreçler ve planlamalar bulunmaktadır.  Ancak bu süreçler doğrultusunda yapılmış uygulamalar bulunmamaktadır veya uygulamalar tüm alanları kapsamamaktadır.</w:t>
            </w:r>
          </w:p>
        </w:tc>
        <w:tc>
          <w:tcPr>
            <w:tcW w:w="1896" w:type="dxa"/>
            <w:shd w:val="clear" w:color="auto" w:fill="auto"/>
          </w:tcPr>
          <w:p w:rsidR="00E04C59" w:rsidRPr="00622D25" w:rsidRDefault="00E04C59" w:rsidP="00E04C59">
            <w:pPr>
              <w:pStyle w:val="AralkYok"/>
            </w:pPr>
            <w:r w:rsidRPr="00622D25">
              <w:t xml:space="preserve">Birimde bilgi güvenliği ve güvenirliğinin sağlanmasına yönelik bütünleşik uygulamalar bulunmakta ve bu uygulamalardan bazı sonuçlar elde edilmektedir. Ancak bu uygulamaların sonuçları izlenmemekte veya karar almalarda kullanılmamaktadır.  </w:t>
            </w:r>
          </w:p>
          <w:p w:rsidR="00E04C59" w:rsidRPr="00622D25" w:rsidRDefault="00E04C59" w:rsidP="00E04C59">
            <w:pPr>
              <w:pStyle w:val="AralkYok"/>
            </w:pPr>
          </w:p>
        </w:tc>
        <w:tc>
          <w:tcPr>
            <w:tcW w:w="1838" w:type="dxa"/>
            <w:shd w:val="clear" w:color="auto" w:fill="auto"/>
          </w:tcPr>
          <w:p w:rsidR="00E04C59" w:rsidRPr="00622D25" w:rsidRDefault="00E04C59" w:rsidP="00E04C59">
            <w:pPr>
              <w:pStyle w:val="AralkYok"/>
            </w:pPr>
            <w:r w:rsidRPr="00622D25">
              <w:t>Birimde bilgi güvenliği ve güvenirliğinin sağlanmasına yönelik uygulamalar sistematik olarak izlenmekte ve izlem sonuçları paydaşlarla birlikte değerlendirilerek önlemler alınmaktadır.</w:t>
            </w:r>
          </w:p>
        </w:tc>
        <w:tc>
          <w:tcPr>
            <w:tcW w:w="1838" w:type="dxa"/>
            <w:shd w:val="clear" w:color="auto" w:fill="auto"/>
          </w:tcPr>
          <w:p w:rsidR="00E04C59" w:rsidRPr="00622D25" w:rsidRDefault="00E04C59" w:rsidP="00E04C59">
            <w:pPr>
              <w:pStyle w:val="AralkYok"/>
            </w:pPr>
            <w:r w:rsidRPr="00622D25">
              <w:t>Kurumsal bilginin güvenliği ve güvenirliği sürdürülebilir ve olgunlaşmış uygulamalarla birimin tamamında benimsenmiş ve güvence altına alınmıştır; bu hususta birimin kendine özgü ve yenilikçi birçok uygulaması bulunmakta ve bu uygulamaların bir kısmı diğer birimler tarafından örnek alınmaktadır.</w:t>
            </w:r>
          </w:p>
        </w:tc>
      </w:tr>
    </w:tbl>
    <w:p w:rsidR="00E04C59" w:rsidRPr="006E2E60" w:rsidRDefault="00E04C59" w:rsidP="00E04C59">
      <w:pPr>
        <w:pStyle w:val="Balk3"/>
        <w:ind w:left="851" w:right="63" w:hanging="733"/>
        <w:rPr>
          <w:color w:val="FF0000"/>
        </w:rPr>
      </w:pPr>
    </w:p>
    <w:p w:rsidR="00E04C59" w:rsidRPr="00285E17" w:rsidRDefault="00E04C59" w:rsidP="00E04C59">
      <w:pPr>
        <w:pStyle w:val="Balk4"/>
        <w:ind w:right="63"/>
        <w:rPr>
          <w:i w:val="0"/>
          <w:iCs/>
        </w:rPr>
      </w:pPr>
      <w:r w:rsidRPr="00285E17">
        <w:rPr>
          <w:i w:val="0"/>
          <w:iCs/>
        </w:rPr>
        <w:lastRenderedPageBreak/>
        <w:t>Kanıtlar</w:t>
      </w:r>
    </w:p>
    <w:p w:rsidR="00E04C59" w:rsidRPr="006E2E60" w:rsidRDefault="00E04C59" w:rsidP="00E04C59">
      <w:pPr>
        <w:pStyle w:val="Balk4"/>
        <w:ind w:right="63"/>
        <w:rPr>
          <w:color w:val="FF0000"/>
        </w:rPr>
      </w:pPr>
    </w:p>
    <w:p w:rsidR="00E04C59" w:rsidRPr="00E534FE" w:rsidRDefault="00E04C59" w:rsidP="00AD7F03">
      <w:pPr>
        <w:pStyle w:val="Balk4"/>
        <w:numPr>
          <w:ilvl w:val="0"/>
          <w:numId w:val="18"/>
        </w:numPr>
        <w:ind w:right="63"/>
        <w:jc w:val="both"/>
        <w:rPr>
          <w:rFonts w:cs="Times New Roman"/>
          <w:b w:val="0"/>
        </w:rPr>
      </w:pPr>
      <w:r w:rsidRPr="00E534FE">
        <w:rPr>
          <w:rFonts w:cs="Times New Roman"/>
          <w:b w:val="0"/>
        </w:rPr>
        <w:t>Bilgi güvenliğini ve güvenirliğini sağlamaya yönelik süreçler ve uygulamalar</w:t>
      </w:r>
    </w:p>
    <w:p w:rsidR="00E04C59" w:rsidRPr="00E534FE" w:rsidRDefault="00E04C59" w:rsidP="00E04C59">
      <w:pPr>
        <w:pStyle w:val="Balk3"/>
        <w:ind w:left="851" w:right="63" w:hanging="733"/>
        <w:rPr>
          <w:rFonts w:cs="Times New Roman"/>
          <w:sz w:val="24"/>
          <w:szCs w:val="24"/>
        </w:rPr>
      </w:pPr>
    </w:p>
    <w:p w:rsidR="00E04C59" w:rsidRPr="00E534FE" w:rsidRDefault="00E04C59" w:rsidP="00E04C59">
      <w:pPr>
        <w:ind w:right="63" w:firstLine="478"/>
        <w:rPr>
          <w:rFonts w:ascii="Times New Roman" w:hAnsi="Times New Roman" w:cs="Times New Roman"/>
          <w:i/>
          <w:sz w:val="24"/>
          <w:szCs w:val="24"/>
        </w:rPr>
      </w:pPr>
      <w:r w:rsidRPr="00E534FE">
        <w:rPr>
          <w:rFonts w:ascii="Times New Roman" w:hAnsi="Times New Roman" w:cs="Times New Roman"/>
          <w:i/>
          <w:sz w:val="24"/>
          <w:szCs w:val="24"/>
        </w:rPr>
        <w:t>Kayseri Üniversitesi Siber Güvenlik Uygulama ve Araştırma Merkezi Yönetmeliği</w:t>
      </w:r>
    </w:p>
    <w:p w:rsidR="00E04C59" w:rsidRPr="006826D7" w:rsidRDefault="00E04C59" w:rsidP="00E04C59">
      <w:pPr>
        <w:ind w:right="63"/>
        <w:rPr>
          <w:rFonts w:ascii="Times New Roman" w:hAnsi="Times New Roman" w:cs="Times New Roman"/>
          <w:sz w:val="24"/>
          <w:szCs w:val="24"/>
        </w:rPr>
      </w:pPr>
    </w:p>
    <w:p w:rsidR="00E04C59" w:rsidRPr="006826D7" w:rsidRDefault="00E04C59" w:rsidP="00E04C59">
      <w:pPr>
        <w:ind w:right="63" w:firstLine="478"/>
        <w:rPr>
          <w:rFonts w:ascii="Times New Roman" w:hAnsi="Times New Roman" w:cs="Times New Roman"/>
          <w:i/>
          <w:sz w:val="24"/>
          <w:szCs w:val="24"/>
        </w:rPr>
      </w:pPr>
      <w:r w:rsidRPr="006826D7">
        <w:rPr>
          <w:rFonts w:ascii="Times New Roman" w:hAnsi="Times New Roman" w:cs="Times New Roman"/>
          <w:i/>
          <w:sz w:val="24"/>
          <w:szCs w:val="24"/>
        </w:rPr>
        <w:t>https://www.kayseri.edu.tr/Yonetmelikler-Yonergeler/kayseri-dosya-1085-28-haziran-2019-cuma.pdf</w:t>
      </w:r>
    </w:p>
    <w:p w:rsidR="00E04C59" w:rsidRPr="006E2E60" w:rsidRDefault="00E04C59" w:rsidP="00E04C59">
      <w:pPr>
        <w:ind w:right="63" w:firstLine="478"/>
        <w:rPr>
          <w:rFonts w:cs="Times New Roman"/>
          <w:i/>
          <w:color w:val="FF0000"/>
          <w:szCs w:val="24"/>
          <w:u w:val="single"/>
        </w:rPr>
      </w:pPr>
    </w:p>
    <w:p w:rsidR="00E04C59" w:rsidRPr="00857794" w:rsidRDefault="00E04C59" w:rsidP="00E04C59">
      <w:pPr>
        <w:pStyle w:val="Balk2"/>
        <w:ind w:left="0" w:right="63" w:firstLine="0"/>
        <w:rPr>
          <w:rFonts w:cs="Times New Roman"/>
          <w:szCs w:val="24"/>
        </w:rPr>
      </w:pPr>
      <w:bookmarkStart w:id="556" w:name="_Toc26778383"/>
      <w:bookmarkStart w:id="557" w:name="_Toc30420346"/>
      <w:bookmarkStart w:id="558" w:name="_Toc31292281"/>
      <w:r w:rsidRPr="00857794">
        <w:rPr>
          <w:rFonts w:cs="Times New Roman"/>
          <w:szCs w:val="24"/>
        </w:rPr>
        <w:t>E.4. Destek Hizmetleri</w:t>
      </w:r>
      <w:bookmarkEnd w:id="556"/>
      <w:bookmarkEnd w:id="557"/>
      <w:bookmarkEnd w:id="558"/>
    </w:p>
    <w:p w:rsidR="00E04C59" w:rsidRPr="006E2E60" w:rsidRDefault="00E04C59" w:rsidP="00E04C59">
      <w:pPr>
        <w:ind w:right="63"/>
        <w:rPr>
          <w:rFonts w:cs="Times New Roman"/>
          <w:color w:val="FF0000"/>
          <w:szCs w:val="24"/>
        </w:rPr>
      </w:pPr>
    </w:p>
    <w:p w:rsidR="00E04C59" w:rsidRPr="00E534FE" w:rsidRDefault="00E04C59" w:rsidP="002B392E">
      <w:pPr>
        <w:spacing w:after="120"/>
        <w:ind w:right="63"/>
        <w:jc w:val="both"/>
        <w:rPr>
          <w:rFonts w:ascii="Times New Roman" w:hAnsi="Times New Roman" w:cs="Times New Roman"/>
          <w:sz w:val="24"/>
          <w:szCs w:val="28"/>
        </w:rPr>
      </w:pPr>
      <w:r w:rsidRPr="00E534FE">
        <w:rPr>
          <w:rFonts w:ascii="Times New Roman" w:hAnsi="Times New Roman" w:cs="Times New Roman"/>
          <w:sz w:val="24"/>
          <w:szCs w:val="28"/>
        </w:rPr>
        <w:t xml:space="preserve">5018 sayılı Kamu Mali Yönetim Kanunu, 4734 sayılı Kamu İhale Kanunu ve ilgili yönetmelikler kapsamında gerekli teknik şartname ve belirlenen ihtiyaçlar çerçevesinde rekabet unsurunu öne çıkararak kurum dışından idari ve/veya destek hizmetlerinin alımları yapılmaktadır. </w:t>
      </w:r>
    </w:p>
    <w:p w:rsidR="00E04C59" w:rsidRPr="00E534FE" w:rsidRDefault="00E04C59" w:rsidP="002B392E">
      <w:pPr>
        <w:spacing w:after="120"/>
        <w:ind w:right="63"/>
        <w:jc w:val="both"/>
        <w:rPr>
          <w:rFonts w:ascii="Times New Roman" w:hAnsi="Times New Roman" w:cs="Times New Roman"/>
          <w:sz w:val="24"/>
          <w:szCs w:val="28"/>
        </w:rPr>
      </w:pPr>
      <w:r w:rsidRPr="00E534FE">
        <w:rPr>
          <w:rFonts w:ascii="Times New Roman" w:hAnsi="Times New Roman" w:cs="Times New Roman"/>
          <w:sz w:val="24"/>
          <w:szCs w:val="28"/>
        </w:rPr>
        <w:t>Meslek Yüksekokulumuz ihtiyaçları akademik ve görevli idari personelin ihtiyaç listesini Müdürlüğe bildirmesi ve Müdürlüğün uygun görmesiyle tedarik süreci başlatılmaktadır. İhtiyaç listesi mutemet tarafından düzenlenerek onay alınması için teklif hazırlanmaktadır. Onay Belgesi 4734 Sayılı Kanuna uygun olarak hazırlanmaktadır. Onay Belgesi sonuçlandıktan sonra Piyasa araştırması yapılmakta ve teklifler istenmektedir. Piyasa Araştırması Teklifler-Zabıt-Sözleşme Tasarısı-Taahhüt Evrakı ile bunlara ilişkin belgeler incelenerek yaklaşık maliyet cetveli hazırlanmaktadır. Daha sonra, ayrıntılı, açık ve gerekçeli Ön Mali kontrol talep yazısı ve eki işlem dosyası 3 nüsha olarak hazırlanmaktadır. Müdürlüğün uygun görmesiyle ödeme emrine bağlanan evraklar imzalanmakta ve Strateji Geliştirme Daire Başkanlığına 2 nüsha olarak gönderilmektedir.</w:t>
      </w:r>
    </w:p>
    <w:p w:rsidR="00E04C59" w:rsidRPr="00E534FE" w:rsidRDefault="00E04C59" w:rsidP="002B392E">
      <w:pPr>
        <w:widowControl/>
        <w:autoSpaceDE w:val="0"/>
        <w:autoSpaceDN w:val="0"/>
        <w:adjustRightInd w:val="0"/>
        <w:spacing w:after="120"/>
        <w:contextualSpacing/>
        <w:jc w:val="both"/>
        <w:rPr>
          <w:rFonts w:ascii="Times New Roman" w:eastAsia="Calibri" w:hAnsi="Times New Roman" w:cs="Times New Roman"/>
          <w:sz w:val="24"/>
          <w:szCs w:val="28"/>
        </w:rPr>
      </w:pPr>
      <w:r w:rsidRPr="00E534FE">
        <w:rPr>
          <w:rFonts w:ascii="Times New Roman" w:eastAsia="Calibri" w:hAnsi="Times New Roman" w:cs="Times New Roman"/>
          <w:sz w:val="24"/>
          <w:szCs w:val="28"/>
        </w:rPr>
        <w:t xml:space="preserve">Birim dışından alınan hizmetlerin uygunluğu, kalitesi ve sürekliliği Yüksekokul Yönetiminin görevlendirdiği </w:t>
      </w:r>
      <w:proofErr w:type="spellStart"/>
      <w:r w:rsidRPr="00E534FE">
        <w:rPr>
          <w:rFonts w:ascii="Times New Roman" w:eastAsia="Calibri" w:hAnsi="Times New Roman" w:cs="Times New Roman"/>
          <w:sz w:val="24"/>
          <w:szCs w:val="28"/>
        </w:rPr>
        <w:t>Satınalma</w:t>
      </w:r>
      <w:proofErr w:type="spellEnd"/>
      <w:r w:rsidRPr="00E534FE">
        <w:rPr>
          <w:rFonts w:ascii="Times New Roman" w:eastAsia="Calibri" w:hAnsi="Times New Roman" w:cs="Times New Roman"/>
          <w:sz w:val="24"/>
          <w:szCs w:val="28"/>
        </w:rPr>
        <w:t xml:space="preserve"> ve Muayene Kabul Komisyonu tarafından uygunluk ve kalite bakımından kontrol edilmektedir.</w:t>
      </w:r>
    </w:p>
    <w:p w:rsidR="00E04C59" w:rsidRPr="00E534FE" w:rsidRDefault="00E04C59" w:rsidP="00E04C59">
      <w:pPr>
        <w:ind w:right="63"/>
        <w:rPr>
          <w:rFonts w:ascii="Times New Roman" w:hAnsi="Times New Roman" w:cs="Times New Roman"/>
          <w:color w:val="FF0000"/>
          <w:sz w:val="24"/>
          <w:szCs w:val="28"/>
        </w:rPr>
      </w:pPr>
    </w:p>
    <w:p w:rsidR="00E04C59" w:rsidRPr="006E2E60" w:rsidRDefault="00E04C59" w:rsidP="00E04C59">
      <w:pPr>
        <w:ind w:right="63"/>
        <w:rPr>
          <w:rFonts w:cs="Times New Roman"/>
          <w:color w:val="FF0000"/>
          <w:szCs w:val="24"/>
        </w:rPr>
      </w:pPr>
    </w:p>
    <w:p w:rsidR="00E04C59" w:rsidRPr="00622D25" w:rsidRDefault="00E04C59" w:rsidP="00E04C59">
      <w:pPr>
        <w:pStyle w:val="Balk3"/>
        <w:ind w:right="63"/>
      </w:pPr>
      <w:bookmarkStart w:id="559" w:name="_Toc30420347"/>
      <w:bookmarkStart w:id="560" w:name="_Toc31292282"/>
      <w:r w:rsidRPr="00E534FE">
        <w:rPr>
          <w:sz w:val="28"/>
          <w:szCs w:val="28"/>
        </w:rPr>
        <w:t>E.4.1. Hizmet ve malların uygunluğu, kalitesi ve sürekliliği</w:t>
      </w:r>
      <w:bookmarkEnd w:id="559"/>
      <w:bookmarkEnd w:id="560"/>
    </w:p>
    <w:p w:rsidR="00E04C59" w:rsidRPr="00622D25" w:rsidRDefault="00E04C59" w:rsidP="00E04C59">
      <w:pPr>
        <w:pStyle w:val="Balk3"/>
        <w:ind w:left="851" w:right="63" w:hanging="733"/>
      </w:pPr>
    </w:p>
    <w:p w:rsidR="00E04C59" w:rsidRPr="00622D25" w:rsidRDefault="00E04C59" w:rsidP="00E04C59">
      <w:pPr>
        <w:pStyle w:val="Balk4"/>
        <w:ind w:right="63"/>
        <w:jc w:val="center"/>
      </w:pPr>
      <w:r w:rsidRPr="00622D25">
        <w:t>Olgunluk düzeyi</w:t>
      </w:r>
    </w:p>
    <w:tbl>
      <w:tblPr>
        <w:tblStyle w:val="TabloKlavuzu"/>
        <w:tblW w:w="0" w:type="auto"/>
        <w:tblInd w:w="507" w:type="dxa"/>
        <w:tblLook w:val="04A0" w:firstRow="1" w:lastRow="0" w:firstColumn="1" w:lastColumn="0" w:noHBand="0" w:noVBand="1"/>
      </w:tblPr>
      <w:tblGrid>
        <w:gridCol w:w="1766"/>
        <w:gridCol w:w="1767"/>
        <w:gridCol w:w="2155"/>
        <w:gridCol w:w="1790"/>
        <w:gridCol w:w="1707"/>
      </w:tblGrid>
      <w:tr w:rsidR="00E04C59" w:rsidRPr="00622D25" w:rsidTr="00E04C59">
        <w:tc>
          <w:tcPr>
            <w:tcW w:w="1836" w:type="dxa"/>
            <w:shd w:val="clear" w:color="auto" w:fill="auto"/>
          </w:tcPr>
          <w:p w:rsidR="00E04C59" w:rsidRPr="00E534FE" w:rsidRDefault="00E04C59" w:rsidP="00E04C59">
            <w:pPr>
              <w:pStyle w:val="AralkYok"/>
              <w:tabs>
                <w:tab w:val="center" w:pos="810"/>
              </w:tabs>
              <w:jc w:val="center"/>
              <w:rPr>
                <w:bCs/>
              </w:rPr>
            </w:pPr>
            <w:r w:rsidRPr="00E534FE">
              <w:rPr>
                <w:bCs/>
              </w:rPr>
              <w:t>1</w:t>
            </w:r>
          </w:p>
        </w:tc>
        <w:tc>
          <w:tcPr>
            <w:tcW w:w="1836" w:type="dxa"/>
            <w:shd w:val="clear" w:color="auto" w:fill="auto"/>
          </w:tcPr>
          <w:p w:rsidR="00E04C59" w:rsidRPr="00E534FE" w:rsidRDefault="00E04C59" w:rsidP="00E04C59">
            <w:pPr>
              <w:pStyle w:val="AralkYok"/>
              <w:jc w:val="center"/>
              <w:rPr>
                <w:bCs/>
              </w:rPr>
            </w:pPr>
            <w:r w:rsidRPr="00E534FE">
              <w:rPr>
                <w:bCs/>
              </w:rPr>
              <w:t>2</w:t>
            </w:r>
          </w:p>
        </w:tc>
        <w:tc>
          <w:tcPr>
            <w:tcW w:w="2025" w:type="dxa"/>
            <w:shd w:val="clear" w:color="auto" w:fill="D9D9D9" w:themeFill="background1" w:themeFillShade="D9"/>
          </w:tcPr>
          <w:p w:rsidR="00E04C59" w:rsidRPr="00EB1403" w:rsidRDefault="00E04C59" w:rsidP="00E04C59">
            <w:pPr>
              <w:pStyle w:val="AralkYok"/>
              <w:jc w:val="center"/>
              <w:rPr>
                <w:b/>
              </w:rPr>
            </w:pPr>
            <w:r w:rsidRPr="00EB1403">
              <w:rPr>
                <w:b/>
              </w:rPr>
              <w:t>3</w:t>
            </w:r>
          </w:p>
        </w:tc>
        <w:tc>
          <w:tcPr>
            <w:tcW w:w="1838"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622D25" w:rsidTr="00E04C59">
        <w:tc>
          <w:tcPr>
            <w:tcW w:w="1836" w:type="dxa"/>
            <w:shd w:val="clear" w:color="auto" w:fill="auto"/>
          </w:tcPr>
          <w:p w:rsidR="00E04C59" w:rsidRPr="00622D25" w:rsidRDefault="00E04C59" w:rsidP="00E04C59">
            <w:pPr>
              <w:pStyle w:val="AralkYok"/>
            </w:pPr>
            <w:r w:rsidRPr="00622D25">
              <w:t xml:space="preserve">Birimde, dışarıdan temin edilen malların ve destek hizmetlerinin uygunluğunu ve kalitesini değerlendirmek üzere tanımlı kriterler ve süreçler bulunmamaktadır.  </w:t>
            </w:r>
          </w:p>
        </w:tc>
        <w:tc>
          <w:tcPr>
            <w:tcW w:w="1836" w:type="dxa"/>
            <w:shd w:val="clear" w:color="auto" w:fill="auto"/>
          </w:tcPr>
          <w:p w:rsidR="00E04C59" w:rsidRPr="00622D25" w:rsidRDefault="00E04C59" w:rsidP="00E04C59">
            <w:pPr>
              <w:pStyle w:val="AralkYok"/>
            </w:pPr>
            <w:r w:rsidRPr="00622D25">
              <w:t xml:space="preserve">Birimde, dışarıdan temin edilen destek hizmetlerinin ve malların uygunluğunu, kalitesini ve sürekliliğini güvence altına almak üzere bazı tanımlı süreçler ve mekanizmalar (tedarik süreci, uygunluk ve kalite kriterleri gibi) bulunmaktadır. </w:t>
            </w:r>
            <w:r w:rsidRPr="00622D25">
              <w:lastRenderedPageBreak/>
              <w:t>Ancak bu süreçler doğrultusunda yapılan uygulamalar bulunmamaktadır veya uygulamalar tüm alanları kapsamamaktadır.</w:t>
            </w:r>
          </w:p>
        </w:tc>
        <w:tc>
          <w:tcPr>
            <w:tcW w:w="2025" w:type="dxa"/>
            <w:shd w:val="clear" w:color="auto" w:fill="D9D9D9" w:themeFill="background1" w:themeFillShade="D9"/>
          </w:tcPr>
          <w:p w:rsidR="00E04C59" w:rsidRPr="00EB1403" w:rsidRDefault="00E04C59" w:rsidP="00E04C59">
            <w:pPr>
              <w:pStyle w:val="AralkYok"/>
              <w:rPr>
                <w:b/>
              </w:rPr>
            </w:pPr>
            <w:r w:rsidRPr="00EB1403">
              <w:rPr>
                <w:b/>
              </w:rPr>
              <w:lastRenderedPageBreak/>
              <w:t xml:space="preserve">Birimde, dışarıdan temin edilen tüm mallardan ve destek hizmetlerinden beklenen kalite düzeylerinin iç kalite güvence sistemi kapsamında planlanması, değerlendirilip iyileştirilmesi yönünde uygulamalar gerçekleştirilmektedir. Ancak bu uygulamaların sonuçları </w:t>
            </w:r>
            <w:r w:rsidRPr="00EB1403">
              <w:rPr>
                <w:b/>
              </w:rPr>
              <w:lastRenderedPageBreak/>
              <w:t xml:space="preserve">izlenmemekte veya karar almalarda kullanılmamaktadır.  </w:t>
            </w:r>
          </w:p>
        </w:tc>
        <w:tc>
          <w:tcPr>
            <w:tcW w:w="1838" w:type="dxa"/>
            <w:shd w:val="clear" w:color="auto" w:fill="auto"/>
          </w:tcPr>
          <w:p w:rsidR="00E04C59" w:rsidRPr="00622D25" w:rsidRDefault="00E04C59" w:rsidP="00E04C59">
            <w:pPr>
              <w:pStyle w:val="AralkYok"/>
            </w:pPr>
            <w:r w:rsidRPr="00622D25">
              <w:lastRenderedPageBreak/>
              <w:t xml:space="preserve">Birimde, dışarıdan tedarik edilen tüm hizmetlerin ve malların kalitesini güvence altına almak üzere tedarikçilerle yakın işbirlikleri yürütülmekte, tedarikçilerin performansı ve memnuniyetleri sistematik olarak izlenerek paydaşlarla birlikte değerlendirilmekte </w:t>
            </w:r>
            <w:r w:rsidRPr="00622D25">
              <w:lastRenderedPageBreak/>
              <w:t>ve gerekli önlemler alınmaktadır.</w:t>
            </w:r>
          </w:p>
          <w:p w:rsidR="00E04C59" w:rsidRPr="00622D25" w:rsidRDefault="00E04C59" w:rsidP="00E04C59">
            <w:pPr>
              <w:pStyle w:val="AralkYok"/>
            </w:pPr>
          </w:p>
          <w:p w:rsidR="00E04C59" w:rsidRPr="00622D25" w:rsidRDefault="00E04C59" w:rsidP="00E04C59">
            <w:pPr>
              <w:pStyle w:val="AralkYok"/>
            </w:pPr>
          </w:p>
        </w:tc>
        <w:tc>
          <w:tcPr>
            <w:tcW w:w="1838" w:type="dxa"/>
            <w:shd w:val="clear" w:color="auto" w:fill="auto"/>
          </w:tcPr>
          <w:p w:rsidR="00E04C59" w:rsidRPr="00622D25" w:rsidRDefault="00E04C59" w:rsidP="00E04C59">
            <w:pPr>
              <w:pStyle w:val="AralkYok"/>
            </w:pPr>
            <w:r w:rsidRPr="00622D25">
              <w:lastRenderedPageBreak/>
              <w:t xml:space="preserve">Birimde dışarıdan temin edilen mal ve hizmetlerin kalite düzeylerini, kurumsal amaçlar doğrultusunda güvence altına almak üzere tedarik zinciri yönetilmektedir; bu hususta birimin kendine özgü ve yenilikçi birçok uygulaması bulunmakta ve bu uygulamaların bir </w:t>
            </w:r>
            <w:r w:rsidRPr="00622D25">
              <w:lastRenderedPageBreak/>
              <w:t>kısmı diğer birimler tarafından örnek alınmaktadır.</w:t>
            </w:r>
          </w:p>
        </w:tc>
      </w:tr>
    </w:tbl>
    <w:p w:rsidR="00E04C59" w:rsidRPr="006E2E60" w:rsidRDefault="00E04C59" w:rsidP="00E04C59">
      <w:pPr>
        <w:pStyle w:val="Balk3"/>
        <w:ind w:left="851" w:right="63" w:hanging="733"/>
        <w:rPr>
          <w:color w:val="FF0000"/>
        </w:rPr>
      </w:pPr>
    </w:p>
    <w:p w:rsidR="00E04C59" w:rsidRPr="00285E17" w:rsidRDefault="00E04C59" w:rsidP="00E04C59">
      <w:pPr>
        <w:pStyle w:val="Balk4"/>
        <w:ind w:right="63"/>
        <w:rPr>
          <w:i w:val="0"/>
          <w:iCs/>
        </w:rPr>
      </w:pPr>
      <w:r w:rsidRPr="00285E17">
        <w:rPr>
          <w:i w:val="0"/>
          <w:iCs/>
        </w:rPr>
        <w:t>Kanıtlar</w:t>
      </w:r>
    </w:p>
    <w:p w:rsidR="00E04C59" w:rsidRPr="00C20E32" w:rsidRDefault="00E04C59" w:rsidP="00E04C59">
      <w:pPr>
        <w:pStyle w:val="Balk4"/>
        <w:ind w:right="63"/>
      </w:pPr>
    </w:p>
    <w:p w:rsidR="00E04C59" w:rsidRPr="006E2E60" w:rsidRDefault="00E04C59" w:rsidP="00AD7F03">
      <w:pPr>
        <w:pStyle w:val="Balk4"/>
        <w:numPr>
          <w:ilvl w:val="0"/>
          <w:numId w:val="19"/>
        </w:numPr>
        <w:ind w:right="63"/>
        <w:jc w:val="both"/>
        <w:rPr>
          <w:b w:val="0"/>
          <w:color w:val="FF0000"/>
        </w:rPr>
      </w:pPr>
      <w:r w:rsidRPr="00C20E32">
        <w:rPr>
          <w:b w:val="0"/>
        </w:rPr>
        <w:t>Tedarikçilerle olan ilişkilerin yönetimine yönelik politikalar</w:t>
      </w:r>
      <w:r w:rsidRPr="006E2E60">
        <w:rPr>
          <w:b w:val="0"/>
          <w:color w:val="FF0000"/>
        </w:rPr>
        <w:t xml:space="preserve"> </w:t>
      </w:r>
    </w:p>
    <w:p w:rsidR="00E04C59" w:rsidRPr="006E2E60" w:rsidRDefault="00E04C59" w:rsidP="00E04C59">
      <w:pPr>
        <w:pStyle w:val="Balk4"/>
        <w:ind w:left="838" w:right="63"/>
        <w:rPr>
          <w:b w:val="0"/>
          <w:color w:val="FF0000"/>
        </w:rPr>
      </w:pPr>
    </w:p>
    <w:p w:rsidR="00E04C59" w:rsidRDefault="00E04C59" w:rsidP="00E04C59">
      <w:pPr>
        <w:pStyle w:val="Balk4"/>
        <w:ind w:left="838" w:right="63"/>
        <w:rPr>
          <w:b w:val="0"/>
        </w:rPr>
      </w:pPr>
      <w:r w:rsidRPr="00C20E32">
        <w:rPr>
          <w:b w:val="0"/>
        </w:rPr>
        <w:t xml:space="preserve">Tedarikçilerle olan ilişkilerin yönetimine yönelik politikalar Meslek Yüksekokulumuzun Yıllık Faaliyet Raporunun 6- Yönetim ve İç Kontrol Sistemi(Mali Yönetim ve Harcama Öncesi Kontrol Sistemi) Bölümünde yer almaktadır. Faaliyet Raporunun ilgili bölümüne aşağıdaki bağlantıdan ulaşılabilir. </w:t>
      </w:r>
    </w:p>
    <w:p w:rsidR="00E04C59" w:rsidRPr="00C20E32" w:rsidRDefault="00E04C59" w:rsidP="00E04C59">
      <w:pPr>
        <w:pStyle w:val="Balk4"/>
        <w:ind w:left="838" w:right="63"/>
        <w:rPr>
          <w:b w:val="0"/>
        </w:rPr>
      </w:pPr>
    </w:p>
    <w:p w:rsidR="00E04C59" w:rsidRPr="006826D7" w:rsidRDefault="0057728F" w:rsidP="00E04C59">
      <w:pPr>
        <w:pStyle w:val="Balk4"/>
        <w:ind w:left="838" w:right="63"/>
        <w:rPr>
          <w:b w:val="0"/>
        </w:rPr>
      </w:pPr>
      <w:hyperlink r:id="rId85" w:history="1">
        <w:r w:rsidR="00E04C59" w:rsidRPr="006826D7">
          <w:rPr>
            <w:rStyle w:val="Kpr"/>
            <w:b w:val="0"/>
            <w:color w:val="auto"/>
            <w:u w:val="none"/>
          </w:rPr>
          <w:t>https://kmy.kayseri.edu.tr/ckfinder/userfiles/files/Faaliyet%20Raporu-2018%20MYO.pdf</w:t>
        </w:r>
      </w:hyperlink>
    </w:p>
    <w:p w:rsidR="00E04C59" w:rsidRPr="006826D7" w:rsidRDefault="00E04C59" w:rsidP="00E04C59">
      <w:pPr>
        <w:ind w:right="63"/>
        <w:rPr>
          <w:rFonts w:cs="Times New Roman"/>
          <w:szCs w:val="24"/>
        </w:rPr>
      </w:pPr>
    </w:p>
    <w:p w:rsidR="00285E17" w:rsidRDefault="00285E17" w:rsidP="00E04C59">
      <w:pPr>
        <w:pStyle w:val="Balk2"/>
        <w:ind w:left="0" w:right="63" w:firstLine="0"/>
        <w:rPr>
          <w:rFonts w:cs="Times New Roman"/>
          <w:szCs w:val="24"/>
        </w:rPr>
      </w:pPr>
      <w:bookmarkStart w:id="561" w:name="_Toc26778384"/>
      <w:bookmarkStart w:id="562" w:name="_Toc30420348"/>
      <w:bookmarkStart w:id="563" w:name="_Toc31292283"/>
    </w:p>
    <w:p w:rsidR="00E04C59" w:rsidRPr="00B71C7A" w:rsidRDefault="00E04C59" w:rsidP="00E04C59">
      <w:pPr>
        <w:pStyle w:val="Balk2"/>
        <w:ind w:left="0" w:right="63" w:firstLine="0"/>
        <w:rPr>
          <w:rFonts w:cs="Times New Roman"/>
          <w:szCs w:val="24"/>
        </w:rPr>
      </w:pPr>
      <w:r w:rsidRPr="00B71C7A">
        <w:rPr>
          <w:rFonts w:cs="Times New Roman"/>
          <w:szCs w:val="24"/>
        </w:rPr>
        <w:t>E.5. Kamuoyunu Bilgilendirme ve Hesap Verebilirlik</w:t>
      </w:r>
      <w:bookmarkEnd w:id="561"/>
      <w:bookmarkEnd w:id="562"/>
      <w:bookmarkEnd w:id="563"/>
      <w:r w:rsidRPr="00B71C7A">
        <w:rPr>
          <w:rFonts w:cs="Times New Roman"/>
          <w:szCs w:val="24"/>
        </w:rPr>
        <w:tab/>
      </w:r>
    </w:p>
    <w:p w:rsidR="00E04C59" w:rsidRPr="006E2E60" w:rsidRDefault="00E04C59" w:rsidP="00E04C59">
      <w:pPr>
        <w:pStyle w:val="ListeParagraf"/>
        <w:widowControl/>
        <w:ind w:right="63"/>
        <w:contextualSpacing/>
        <w:rPr>
          <w:rFonts w:eastAsia="Times New Roman" w:cs="Times New Roman"/>
          <w:color w:val="FF0000"/>
          <w:szCs w:val="24"/>
          <w:lang w:eastAsia="tr-TR"/>
        </w:rPr>
      </w:pPr>
    </w:p>
    <w:p w:rsidR="00E04C59" w:rsidRPr="00E534FE" w:rsidRDefault="00E04C59" w:rsidP="00E04C59">
      <w:pPr>
        <w:widowControl/>
        <w:autoSpaceDE w:val="0"/>
        <w:autoSpaceDN w:val="0"/>
        <w:adjustRightInd w:val="0"/>
        <w:spacing w:before="120"/>
        <w:contextualSpacing/>
        <w:rPr>
          <w:rFonts w:ascii="Times New Roman" w:eastAsia="Calibri" w:hAnsi="Times New Roman" w:cs="Times New Roman"/>
          <w:sz w:val="24"/>
          <w:szCs w:val="28"/>
        </w:rPr>
      </w:pPr>
      <w:r w:rsidRPr="00E534FE">
        <w:rPr>
          <w:rFonts w:ascii="Times New Roman" w:eastAsia="Calibri" w:hAnsi="Times New Roman" w:cs="Times New Roman"/>
          <w:sz w:val="24"/>
          <w:szCs w:val="28"/>
        </w:rPr>
        <w:t>Meslek Yüksekokulumuz, topluma karşı sorumluluğunun gereği olarak, eğitim-öğretim, araştırma geliştirme faaliyetlerini de içerecek şekilde faaliyetlerinin tümüyle ilgili güncel verileri kamuoyuyla paylaşmaktadır. Bunu Meslek Yüksekokulumuzun resmi web sayfası olan; http://kmy.kayseri.edu.tr/ adresinden gerçekleştirmektedir.</w:t>
      </w:r>
    </w:p>
    <w:p w:rsidR="00E04C59" w:rsidRPr="00E534FE" w:rsidRDefault="00E04C59" w:rsidP="00E04C59">
      <w:pPr>
        <w:widowControl/>
        <w:autoSpaceDE w:val="0"/>
        <w:autoSpaceDN w:val="0"/>
        <w:adjustRightInd w:val="0"/>
        <w:spacing w:before="120"/>
        <w:contextualSpacing/>
        <w:rPr>
          <w:rFonts w:ascii="Times New Roman" w:eastAsia="Calibri" w:hAnsi="Times New Roman" w:cs="Times New Roman"/>
          <w:sz w:val="24"/>
          <w:szCs w:val="28"/>
        </w:rPr>
      </w:pPr>
    </w:p>
    <w:p w:rsidR="00E04C59" w:rsidRPr="00E534FE" w:rsidRDefault="00E04C59" w:rsidP="00E04C59">
      <w:pPr>
        <w:widowControl/>
        <w:autoSpaceDE w:val="0"/>
        <w:autoSpaceDN w:val="0"/>
        <w:adjustRightInd w:val="0"/>
        <w:spacing w:before="120"/>
        <w:contextualSpacing/>
        <w:rPr>
          <w:rFonts w:ascii="Times New Roman" w:eastAsia="Calibri" w:hAnsi="Times New Roman" w:cs="Times New Roman"/>
          <w:sz w:val="24"/>
          <w:szCs w:val="28"/>
        </w:rPr>
      </w:pPr>
      <w:r w:rsidRPr="00E534FE">
        <w:rPr>
          <w:rFonts w:ascii="Times New Roman" w:eastAsia="Calibri" w:hAnsi="Times New Roman" w:cs="Times New Roman"/>
          <w:sz w:val="24"/>
          <w:szCs w:val="28"/>
        </w:rPr>
        <w:t>Kamuoyuna sunulan bilgilerin güncelliği, doğruluğu ve güvenilirliği başta Meslek Yüksekokul yönetimi olmak üzere bilgi işlem sorumlusu tarafından sağlanmaktadır.</w:t>
      </w:r>
    </w:p>
    <w:p w:rsidR="00E04C59" w:rsidRPr="00852786" w:rsidRDefault="00E04C59" w:rsidP="00E04C59">
      <w:pPr>
        <w:widowControl/>
        <w:autoSpaceDE w:val="0"/>
        <w:autoSpaceDN w:val="0"/>
        <w:adjustRightInd w:val="0"/>
        <w:spacing w:before="120"/>
        <w:contextualSpacing/>
        <w:rPr>
          <w:rFonts w:eastAsia="Calibri" w:cs="Times New Roman"/>
          <w:szCs w:val="24"/>
        </w:rPr>
      </w:pPr>
    </w:p>
    <w:p w:rsidR="00E04C59" w:rsidRPr="00622D25" w:rsidRDefault="00E04C59" w:rsidP="00E04C59">
      <w:pPr>
        <w:pStyle w:val="Balk3"/>
        <w:ind w:right="63"/>
        <w:rPr>
          <w:lang w:eastAsia="tr-TR"/>
        </w:rPr>
      </w:pPr>
      <w:bookmarkStart w:id="564" w:name="_Toc30420349"/>
      <w:bookmarkStart w:id="565" w:name="_Toc31292284"/>
      <w:r w:rsidRPr="00E534FE">
        <w:rPr>
          <w:sz w:val="28"/>
          <w:szCs w:val="28"/>
          <w:lang w:eastAsia="tr-TR"/>
        </w:rPr>
        <w:t>E.5.1. Kamuoyunu bilgilendirme</w:t>
      </w:r>
      <w:bookmarkEnd w:id="564"/>
      <w:bookmarkEnd w:id="565"/>
    </w:p>
    <w:p w:rsidR="00E04C59" w:rsidRPr="00622D25" w:rsidRDefault="00E04C59" w:rsidP="00E04C59">
      <w:pPr>
        <w:pStyle w:val="Balk3"/>
        <w:ind w:left="851" w:right="63" w:hanging="733"/>
      </w:pPr>
    </w:p>
    <w:p w:rsidR="00E04C59" w:rsidRPr="00622D25" w:rsidRDefault="00E04C59" w:rsidP="00E04C59">
      <w:pPr>
        <w:pStyle w:val="Balk4"/>
        <w:ind w:right="63"/>
        <w:jc w:val="center"/>
      </w:pPr>
      <w:r w:rsidRPr="00622D25">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622D25" w:rsidTr="00E04C59">
        <w:tc>
          <w:tcPr>
            <w:tcW w:w="1836" w:type="dxa"/>
            <w:shd w:val="clear" w:color="auto" w:fill="auto"/>
          </w:tcPr>
          <w:p w:rsidR="00E04C59" w:rsidRPr="00E534FE" w:rsidRDefault="00E04C59" w:rsidP="00E04C59">
            <w:pPr>
              <w:pStyle w:val="AralkYok"/>
              <w:jc w:val="center"/>
              <w:rPr>
                <w:bCs/>
              </w:rPr>
            </w:pPr>
            <w:r w:rsidRPr="00E534FE">
              <w:rPr>
                <w:bCs/>
              </w:rPr>
              <w:t>1</w:t>
            </w:r>
          </w:p>
        </w:tc>
        <w:tc>
          <w:tcPr>
            <w:tcW w:w="1836" w:type="dxa"/>
            <w:shd w:val="clear" w:color="auto" w:fill="D9D9D9" w:themeFill="background1" w:themeFillShade="D9"/>
          </w:tcPr>
          <w:p w:rsidR="00E04C59" w:rsidRPr="00EB1403" w:rsidRDefault="00E04C59" w:rsidP="00E04C59">
            <w:pPr>
              <w:pStyle w:val="AralkYok"/>
              <w:jc w:val="center"/>
              <w:rPr>
                <w:b/>
              </w:rPr>
            </w:pPr>
            <w:r w:rsidRPr="00EB1403">
              <w:rPr>
                <w:b/>
              </w:rPr>
              <w:t>2</w:t>
            </w:r>
          </w:p>
        </w:tc>
        <w:tc>
          <w:tcPr>
            <w:tcW w:w="1837" w:type="dxa"/>
            <w:shd w:val="clear" w:color="auto" w:fill="auto"/>
          </w:tcPr>
          <w:p w:rsidR="00E04C59" w:rsidRPr="00E534FE" w:rsidRDefault="00E04C59" w:rsidP="00E04C59">
            <w:pPr>
              <w:pStyle w:val="AralkYok"/>
              <w:jc w:val="center"/>
              <w:rPr>
                <w:bCs/>
              </w:rPr>
            </w:pPr>
            <w:r w:rsidRPr="00E534FE">
              <w:rPr>
                <w:bCs/>
              </w:rPr>
              <w:t>3</w:t>
            </w:r>
          </w:p>
        </w:tc>
        <w:tc>
          <w:tcPr>
            <w:tcW w:w="1838" w:type="dxa"/>
            <w:shd w:val="clear" w:color="auto" w:fill="auto"/>
          </w:tcPr>
          <w:p w:rsidR="00E04C59" w:rsidRPr="00E534FE" w:rsidRDefault="00E04C59" w:rsidP="00E04C59">
            <w:pPr>
              <w:pStyle w:val="AralkYok"/>
              <w:jc w:val="center"/>
              <w:rPr>
                <w:bCs/>
              </w:rPr>
            </w:pPr>
            <w:r w:rsidRPr="00E534FE">
              <w:rPr>
                <w:bCs/>
              </w:rPr>
              <w:t>4</w:t>
            </w:r>
          </w:p>
        </w:tc>
        <w:tc>
          <w:tcPr>
            <w:tcW w:w="1838" w:type="dxa"/>
            <w:shd w:val="clear" w:color="auto" w:fill="auto"/>
          </w:tcPr>
          <w:p w:rsidR="00E04C59" w:rsidRPr="00E534FE" w:rsidRDefault="00E04C59" w:rsidP="00E04C59">
            <w:pPr>
              <w:pStyle w:val="AralkYok"/>
              <w:jc w:val="center"/>
              <w:rPr>
                <w:bCs/>
              </w:rPr>
            </w:pPr>
            <w:r w:rsidRPr="00E534FE">
              <w:rPr>
                <w:bCs/>
              </w:rPr>
              <w:t>5</w:t>
            </w:r>
          </w:p>
        </w:tc>
      </w:tr>
      <w:tr w:rsidR="00E04C59" w:rsidRPr="00622D25" w:rsidTr="00E04C59">
        <w:tc>
          <w:tcPr>
            <w:tcW w:w="1836" w:type="dxa"/>
            <w:shd w:val="clear" w:color="auto" w:fill="auto"/>
          </w:tcPr>
          <w:p w:rsidR="00E04C59" w:rsidRPr="00622D25" w:rsidRDefault="00E04C59" w:rsidP="00E04C59">
            <w:pPr>
              <w:pStyle w:val="AralkYok"/>
            </w:pPr>
            <w:r w:rsidRPr="00622D25">
              <w:t xml:space="preserve">Birimin faaliyetlerine ilişkin kamuoyunu bilgilendirmemek üzere tanımlı ilkeleri ve mekanizmaları bulunmamaktadır. </w:t>
            </w:r>
          </w:p>
        </w:tc>
        <w:tc>
          <w:tcPr>
            <w:tcW w:w="1836" w:type="dxa"/>
            <w:shd w:val="clear" w:color="auto" w:fill="D9D9D9" w:themeFill="background1" w:themeFillShade="D9"/>
          </w:tcPr>
          <w:p w:rsidR="00E04C59" w:rsidRPr="00EB1403" w:rsidRDefault="00E04C59" w:rsidP="00E04C59">
            <w:pPr>
              <w:pStyle w:val="AralkYok"/>
              <w:rPr>
                <w:b/>
              </w:rPr>
            </w:pPr>
            <w:r w:rsidRPr="00EB1403">
              <w:rPr>
                <w:b/>
              </w:rPr>
              <w:t xml:space="preserve">Birim, faaliyetlerine ilişkin kamuoyunu bilgilendirmeyi ilkesel olarak benimsemek üzere bir politika tanımlamış, kamuoyunu bilgilendirme yöntem ve süreçlerini belirlemiştir. Ancak bu politika </w:t>
            </w:r>
            <w:r w:rsidRPr="00EB1403">
              <w:rPr>
                <w:b/>
              </w:rPr>
              <w:lastRenderedPageBreak/>
              <w:t>ve süreçler doğrultusunda yapılmış uygulamalar bulunmamaktadır veya uygulamalar tüm alanları kapsamamaktadır.</w:t>
            </w:r>
          </w:p>
        </w:tc>
        <w:tc>
          <w:tcPr>
            <w:tcW w:w="1837" w:type="dxa"/>
            <w:shd w:val="clear" w:color="auto" w:fill="auto"/>
          </w:tcPr>
          <w:p w:rsidR="00E04C59" w:rsidRPr="00622D25" w:rsidRDefault="00E04C59" w:rsidP="00E04C59">
            <w:pPr>
              <w:pStyle w:val="AralkYok"/>
            </w:pPr>
            <w:r w:rsidRPr="00622D25">
              <w:lastRenderedPageBreak/>
              <w:t xml:space="preserve">Birimin kamuoyunu bilgilendirmek üzere belirlediği ilkeler ve süreçler doğrultusunda, tüm alanları kapsayan kamuoyunu bilgilendirme uygulamalarından bazı sonuçlar elde edilmiştir. Ancak bu uygulamaların sonuçları izlenmemekte veya </w:t>
            </w:r>
            <w:r w:rsidRPr="00622D25">
              <w:lastRenderedPageBreak/>
              <w:t xml:space="preserve">karar almalarda kullanılmamaktadır.  </w:t>
            </w:r>
          </w:p>
        </w:tc>
        <w:tc>
          <w:tcPr>
            <w:tcW w:w="1838" w:type="dxa"/>
            <w:shd w:val="clear" w:color="auto" w:fill="auto"/>
          </w:tcPr>
          <w:p w:rsidR="00E04C59" w:rsidRPr="00622D25" w:rsidRDefault="00E04C59" w:rsidP="00E04C59">
            <w:pPr>
              <w:pStyle w:val="AralkYok"/>
            </w:pPr>
            <w:r w:rsidRPr="00622D25">
              <w:lastRenderedPageBreak/>
              <w:t>Birimin kamuoyunu bilgilendirme faaliyetlerine ilişkin bulgular izlenmekte,   paydaş görüşleri alınmakta ve izlem sonuçları paydaşlarla birlikte değerlendirilerek önlemler alınmaktadır.</w:t>
            </w:r>
          </w:p>
        </w:tc>
        <w:tc>
          <w:tcPr>
            <w:tcW w:w="1838" w:type="dxa"/>
            <w:shd w:val="clear" w:color="auto" w:fill="auto"/>
          </w:tcPr>
          <w:p w:rsidR="00E04C59" w:rsidRPr="00622D25" w:rsidRDefault="00E04C59" w:rsidP="00E04C59">
            <w:pPr>
              <w:pStyle w:val="AralkYok"/>
            </w:pPr>
            <w:r w:rsidRPr="00622D25">
              <w:t xml:space="preserve">Birimin kamuoyunu bilgilendirme faaliyetleri kurumsal amaçlar ve değerler doğrultusunda, sürdürülebilir ve olgunlaşmış uygulamalarla güvence altına alınmış ve birimin tamamında benimsenmiştir; bu hususta birimin </w:t>
            </w:r>
            <w:r w:rsidRPr="00622D25">
              <w:lastRenderedPageBreak/>
              <w:t>kendine özgü ve yenilikçi birçok uygulaması bulunmakta ve bu uygulamaların bir kısmı diğer birimler tarafından örnek alınmaktadır.</w:t>
            </w:r>
          </w:p>
        </w:tc>
      </w:tr>
    </w:tbl>
    <w:p w:rsidR="00E04C59" w:rsidRPr="006E2E60" w:rsidRDefault="00E04C59" w:rsidP="00E04C59">
      <w:pPr>
        <w:pStyle w:val="Balk3"/>
        <w:ind w:left="851" w:right="63" w:hanging="733"/>
        <w:rPr>
          <w:color w:val="FF0000"/>
        </w:rPr>
      </w:pPr>
    </w:p>
    <w:p w:rsidR="00E04C59" w:rsidRPr="006E2E60" w:rsidRDefault="00E04C59" w:rsidP="00E04C59">
      <w:pPr>
        <w:pStyle w:val="Balk4"/>
        <w:ind w:right="63"/>
        <w:rPr>
          <w:color w:val="FF0000"/>
        </w:rPr>
      </w:pPr>
    </w:p>
    <w:p w:rsidR="00E04C59" w:rsidRPr="00285E17" w:rsidRDefault="00E04C59" w:rsidP="00E04C59">
      <w:pPr>
        <w:pStyle w:val="Balk4"/>
        <w:ind w:right="63"/>
        <w:rPr>
          <w:i w:val="0"/>
          <w:iCs/>
        </w:rPr>
      </w:pPr>
      <w:r w:rsidRPr="00285E17">
        <w:rPr>
          <w:i w:val="0"/>
          <w:iCs/>
        </w:rPr>
        <w:t>Kanıtlar</w:t>
      </w:r>
    </w:p>
    <w:p w:rsidR="00E04C59" w:rsidRPr="006E2E60" w:rsidRDefault="00E04C59" w:rsidP="00E04C59">
      <w:pPr>
        <w:pStyle w:val="Balk4"/>
        <w:ind w:right="63"/>
        <w:rPr>
          <w:color w:val="FF0000"/>
        </w:rPr>
      </w:pPr>
    </w:p>
    <w:p w:rsidR="00E04C59" w:rsidRPr="00287EC8" w:rsidRDefault="00E04C59" w:rsidP="00AD7F03">
      <w:pPr>
        <w:pStyle w:val="Balk4"/>
        <w:numPr>
          <w:ilvl w:val="0"/>
          <w:numId w:val="20"/>
        </w:numPr>
        <w:ind w:right="63"/>
        <w:jc w:val="both"/>
        <w:rPr>
          <w:b w:val="0"/>
        </w:rPr>
      </w:pPr>
      <w:r w:rsidRPr="00287EC8">
        <w:rPr>
          <w:b w:val="0"/>
        </w:rPr>
        <w:t>Kamuoyu ile paylaşılan bilgiler ve bu bilg</w:t>
      </w:r>
      <w:r w:rsidR="008921CD">
        <w:rPr>
          <w:b w:val="0"/>
        </w:rPr>
        <w:t>16</w:t>
      </w:r>
      <w:r w:rsidRPr="00287EC8">
        <w:rPr>
          <w:b w:val="0"/>
        </w:rPr>
        <w:t xml:space="preserve">ilerin paylaşım kanalları </w:t>
      </w:r>
    </w:p>
    <w:p w:rsidR="00E04C59" w:rsidRPr="006E2E60" w:rsidRDefault="00E04C59" w:rsidP="00E04C59">
      <w:pPr>
        <w:pStyle w:val="Balk4"/>
        <w:ind w:left="838" w:right="63"/>
        <w:rPr>
          <w:b w:val="0"/>
          <w:color w:val="FF0000"/>
        </w:rPr>
      </w:pPr>
    </w:p>
    <w:p w:rsidR="00E04C59" w:rsidRPr="006826D7" w:rsidRDefault="00E04C59" w:rsidP="00E04C59">
      <w:pPr>
        <w:pStyle w:val="Balk4"/>
        <w:ind w:left="838" w:right="63" w:hanging="271"/>
        <w:rPr>
          <w:b w:val="0"/>
        </w:rPr>
      </w:pPr>
      <w:r w:rsidRPr="006826D7">
        <w:rPr>
          <w:b w:val="0"/>
        </w:rPr>
        <w:t>Faaliyet Raporları</w:t>
      </w:r>
    </w:p>
    <w:p w:rsidR="00E04C59" w:rsidRPr="006826D7" w:rsidRDefault="0057728F" w:rsidP="00E04C59">
      <w:pPr>
        <w:pStyle w:val="Balk4"/>
        <w:ind w:left="567" w:right="63"/>
        <w:rPr>
          <w:b w:val="0"/>
        </w:rPr>
      </w:pPr>
      <w:hyperlink r:id="rId86" w:history="1">
        <w:r w:rsidR="00E04C59" w:rsidRPr="006826D7">
          <w:rPr>
            <w:rStyle w:val="Kpr"/>
            <w:b w:val="0"/>
            <w:color w:val="auto"/>
            <w:u w:val="none"/>
          </w:rPr>
          <w:t>https://kmy.kayseri.edu.tr/okulumuz/Faaliyet-Raporlari/Kayseri-Meslek-Yuksek-Okulu/1/111</w:t>
        </w:r>
      </w:hyperlink>
      <w:r w:rsidR="00E04C59" w:rsidRPr="006826D7">
        <w:rPr>
          <w:b w:val="0"/>
        </w:rPr>
        <w:tab/>
      </w:r>
    </w:p>
    <w:p w:rsidR="00E04C59" w:rsidRPr="006826D7" w:rsidRDefault="00E04C59" w:rsidP="00E04C59">
      <w:pPr>
        <w:pStyle w:val="Balk4"/>
        <w:ind w:right="63" w:firstLine="449"/>
        <w:rPr>
          <w:b w:val="0"/>
        </w:rPr>
      </w:pPr>
      <w:r w:rsidRPr="006826D7">
        <w:rPr>
          <w:b w:val="0"/>
        </w:rPr>
        <w:t>İç Değerlendirme Raporları</w:t>
      </w:r>
    </w:p>
    <w:p w:rsidR="00E04C59" w:rsidRPr="006826D7" w:rsidRDefault="0057728F" w:rsidP="00E04C59">
      <w:pPr>
        <w:pStyle w:val="Balk3"/>
        <w:ind w:right="63" w:firstLine="60"/>
        <w:rPr>
          <w:b w:val="0"/>
          <w:i/>
          <w:sz w:val="24"/>
          <w:szCs w:val="24"/>
          <w:lang w:eastAsia="tr-TR"/>
        </w:rPr>
      </w:pPr>
      <w:hyperlink r:id="rId87" w:history="1">
        <w:bookmarkStart w:id="566" w:name="_Toc31292285"/>
        <w:r w:rsidR="00E04C59" w:rsidRPr="006826D7">
          <w:rPr>
            <w:rStyle w:val="Kpr"/>
            <w:b w:val="0"/>
            <w:i/>
            <w:color w:val="auto"/>
            <w:sz w:val="24"/>
            <w:szCs w:val="24"/>
            <w:u w:val="none"/>
          </w:rPr>
          <w:t>https://kmy.kayseri.edu.tr/okulumuz/Birim-Ic-Degerlendirme-Raporu-201823/Kayseri-Meslek-Yuksek-Okulu/1/133</w:t>
        </w:r>
        <w:bookmarkEnd w:id="566"/>
      </w:hyperlink>
    </w:p>
    <w:p w:rsidR="00463357" w:rsidRDefault="00463357" w:rsidP="00E04C59">
      <w:pPr>
        <w:pStyle w:val="Balk3"/>
        <w:ind w:right="63"/>
        <w:rPr>
          <w:lang w:eastAsia="tr-TR"/>
        </w:rPr>
      </w:pPr>
      <w:bookmarkStart w:id="567" w:name="_Toc30420350"/>
    </w:p>
    <w:p w:rsidR="00463357" w:rsidRDefault="00463357" w:rsidP="00E04C59">
      <w:pPr>
        <w:pStyle w:val="Balk3"/>
        <w:ind w:right="63"/>
        <w:rPr>
          <w:lang w:eastAsia="tr-TR"/>
        </w:rPr>
      </w:pPr>
    </w:p>
    <w:p w:rsidR="00E04C59" w:rsidRPr="00D16870" w:rsidRDefault="00E04C59" w:rsidP="00E04C59">
      <w:pPr>
        <w:pStyle w:val="Balk3"/>
        <w:ind w:right="63"/>
        <w:rPr>
          <w:sz w:val="28"/>
          <w:szCs w:val="28"/>
          <w:lang w:eastAsia="tr-TR"/>
        </w:rPr>
      </w:pPr>
      <w:bookmarkStart w:id="568" w:name="_Toc31292286"/>
      <w:r w:rsidRPr="00D16870">
        <w:rPr>
          <w:sz w:val="28"/>
          <w:szCs w:val="28"/>
          <w:lang w:eastAsia="tr-TR"/>
        </w:rPr>
        <w:t>E.5.2. Hesap verme yöntemleri</w:t>
      </w:r>
      <w:bookmarkEnd w:id="567"/>
      <w:bookmarkEnd w:id="568"/>
    </w:p>
    <w:p w:rsidR="00E04C59" w:rsidRPr="00E756AD" w:rsidRDefault="00E04C59" w:rsidP="00E04C59">
      <w:pPr>
        <w:pStyle w:val="Balk3"/>
        <w:ind w:left="851" w:right="63" w:hanging="733"/>
      </w:pPr>
    </w:p>
    <w:p w:rsidR="00E04C59" w:rsidRPr="00E756AD" w:rsidRDefault="00E04C59" w:rsidP="00E04C59">
      <w:pPr>
        <w:pStyle w:val="Balk4"/>
        <w:ind w:right="63"/>
        <w:jc w:val="center"/>
      </w:pPr>
      <w:r w:rsidRPr="00E756AD">
        <w:t>Olgunluk düzeyi</w:t>
      </w:r>
    </w:p>
    <w:tbl>
      <w:tblPr>
        <w:tblStyle w:val="TabloKlavuzu"/>
        <w:tblW w:w="0" w:type="auto"/>
        <w:tblInd w:w="507" w:type="dxa"/>
        <w:tblLook w:val="04A0" w:firstRow="1" w:lastRow="0" w:firstColumn="1" w:lastColumn="0" w:noHBand="0" w:noVBand="1"/>
      </w:tblPr>
      <w:tblGrid>
        <w:gridCol w:w="1836"/>
        <w:gridCol w:w="1836"/>
        <w:gridCol w:w="1837"/>
        <w:gridCol w:w="1838"/>
        <w:gridCol w:w="1838"/>
      </w:tblGrid>
      <w:tr w:rsidR="00E04C59" w:rsidRPr="00E756AD" w:rsidTr="00E04C59">
        <w:tc>
          <w:tcPr>
            <w:tcW w:w="1836" w:type="dxa"/>
            <w:shd w:val="clear" w:color="auto" w:fill="auto"/>
          </w:tcPr>
          <w:p w:rsidR="00E04C59" w:rsidRPr="00E756AD" w:rsidRDefault="00E04C59" w:rsidP="00E04C59">
            <w:pPr>
              <w:pStyle w:val="AralkYok"/>
              <w:jc w:val="center"/>
              <w:rPr>
                <w:b/>
              </w:rPr>
            </w:pPr>
            <w:r w:rsidRPr="00E756AD">
              <w:rPr>
                <w:b/>
              </w:rPr>
              <w:t>1</w:t>
            </w:r>
          </w:p>
        </w:tc>
        <w:tc>
          <w:tcPr>
            <w:tcW w:w="1836" w:type="dxa"/>
            <w:shd w:val="clear" w:color="auto" w:fill="D9D9D9" w:themeFill="background1" w:themeFillShade="D9"/>
          </w:tcPr>
          <w:p w:rsidR="00E04C59" w:rsidRPr="00EB1403" w:rsidRDefault="00E04C59" w:rsidP="00E04C59">
            <w:pPr>
              <w:pStyle w:val="AralkYok"/>
              <w:jc w:val="center"/>
              <w:rPr>
                <w:b/>
              </w:rPr>
            </w:pPr>
            <w:r w:rsidRPr="00EB1403">
              <w:rPr>
                <w:b/>
              </w:rPr>
              <w:t>2</w:t>
            </w:r>
          </w:p>
        </w:tc>
        <w:tc>
          <w:tcPr>
            <w:tcW w:w="1837" w:type="dxa"/>
            <w:shd w:val="clear" w:color="auto" w:fill="auto"/>
          </w:tcPr>
          <w:p w:rsidR="00E04C59" w:rsidRPr="00E756AD" w:rsidRDefault="00E04C59" w:rsidP="00E04C59">
            <w:pPr>
              <w:pStyle w:val="AralkYok"/>
              <w:jc w:val="center"/>
              <w:rPr>
                <w:b/>
              </w:rPr>
            </w:pPr>
            <w:r w:rsidRPr="00E756AD">
              <w:rPr>
                <w:b/>
              </w:rPr>
              <w:t>3</w:t>
            </w:r>
          </w:p>
        </w:tc>
        <w:tc>
          <w:tcPr>
            <w:tcW w:w="1838" w:type="dxa"/>
            <w:shd w:val="clear" w:color="auto" w:fill="auto"/>
          </w:tcPr>
          <w:p w:rsidR="00E04C59" w:rsidRPr="00E756AD" w:rsidRDefault="00E04C59" w:rsidP="00E04C59">
            <w:pPr>
              <w:pStyle w:val="AralkYok"/>
              <w:jc w:val="center"/>
              <w:rPr>
                <w:b/>
              </w:rPr>
            </w:pPr>
            <w:r w:rsidRPr="00E756AD">
              <w:rPr>
                <w:b/>
              </w:rPr>
              <w:t>4</w:t>
            </w:r>
          </w:p>
        </w:tc>
        <w:tc>
          <w:tcPr>
            <w:tcW w:w="1838" w:type="dxa"/>
            <w:shd w:val="clear" w:color="auto" w:fill="auto"/>
          </w:tcPr>
          <w:p w:rsidR="00E04C59" w:rsidRPr="00E756AD" w:rsidRDefault="00E04C59" w:rsidP="00E04C59">
            <w:pPr>
              <w:pStyle w:val="AralkYok"/>
              <w:jc w:val="center"/>
              <w:rPr>
                <w:b/>
              </w:rPr>
            </w:pPr>
            <w:r w:rsidRPr="00E756AD">
              <w:rPr>
                <w:b/>
              </w:rPr>
              <w:t>5</w:t>
            </w:r>
          </w:p>
        </w:tc>
      </w:tr>
      <w:tr w:rsidR="00E04C59" w:rsidRPr="00E756AD" w:rsidTr="00E04C59">
        <w:tc>
          <w:tcPr>
            <w:tcW w:w="1836" w:type="dxa"/>
            <w:shd w:val="clear" w:color="auto" w:fill="auto"/>
          </w:tcPr>
          <w:p w:rsidR="00E04C59" w:rsidRPr="00E756AD" w:rsidRDefault="00E04C59" w:rsidP="00E04C59">
            <w:pPr>
              <w:pStyle w:val="AralkYok"/>
            </w:pPr>
            <w:r w:rsidRPr="00E756AD">
              <w:t>Birimin hesap verme yöntemleri ve mekanizmaları bulunmamaktadır.</w:t>
            </w:r>
          </w:p>
          <w:p w:rsidR="00E04C59" w:rsidRPr="00E756AD" w:rsidRDefault="00E04C59" w:rsidP="00E04C59">
            <w:pPr>
              <w:pStyle w:val="AralkYok"/>
            </w:pPr>
          </w:p>
        </w:tc>
        <w:tc>
          <w:tcPr>
            <w:tcW w:w="1836" w:type="dxa"/>
            <w:shd w:val="clear" w:color="auto" w:fill="D9D9D9" w:themeFill="background1" w:themeFillShade="D9"/>
          </w:tcPr>
          <w:p w:rsidR="00E04C59" w:rsidRPr="00EB1403" w:rsidRDefault="00E04C59" w:rsidP="00E04C59">
            <w:pPr>
              <w:pStyle w:val="AralkYok"/>
              <w:rPr>
                <w:b/>
              </w:rPr>
            </w:pPr>
            <w:r w:rsidRPr="00EB1403">
              <w:rPr>
                <w:b/>
              </w:rPr>
              <w:t>Birim hesap vermeyi ilkesel olarak benimsemiş, yöntem ve süreçlerini belirlemiştir. Ancak bu ilkeler ve süreçler doğrultusunda yapılmış uygulamalar bulunmamaktadır veya uygulamalar tüm alanları kapsamamaktadır.</w:t>
            </w:r>
          </w:p>
        </w:tc>
        <w:tc>
          <w:tcPr>
            <w:tcW w:w="1837" w:type="dxa"/>
            <w:shd w:val="clear" w:color="auto" w:fill="auto"/>
          </w:tcPr>
          <w:p w:rsidR="00E04C59" w:rsidRPr="00E756AD" w:rsidRDefault="00E04C59" w:rsidP="00E04C59">
            <w:pPr>
              <w:pStyle w:val="AralkYok"/>
            </w:pPr>
            <w:r w:rsidRPr="00E756AD">
              <w:t xml:space="preserve">Birimin hesap vermek üzere benimsemiş olduğu ilkeler ve süreçler doğrultusunda yaptığı uygulamalardan bazı sonuçlar elde edilmiştir.  Ancak bu uygulamaların sonuçları izlenmemekte veya karar almalarda kullanılmamaktadır.  </w:t>
            </w:r>
          </w:p>
        </w:tc>
        <w:tc>
          <w:tcPr>
            <w:tcW w:w="1838" w:type="dxa"/>
            <w:shd w:val="clear" w:color="auto" w:fill="auto"/>
          </w:tcPr>
          <w:p w:rsidR="00E04C59" w:rsidRPr="00E756AD" w:rsidRDefault="00E04C59" w:rsidP="00E04C59">
            <w:pPr>
              <w:pStyle w:val="AralkYok"/>
            </w:pPr>
            <w:r w:rsidRPr="00E756AD">
              <w:t>Birimin hesap verme faaliyetleri sonucunda elde edilen bulgular izlenmekte, paydaş görüşleri alınmakta ve izlem sonuçları paydaşlarla birlikte değerlendirilerek önlemler alınmaktadır.</w:t>
            </w:r>
          </w:p>
        </w:tc>
        <w:tc>
          <w:tcPr>
            <w:tcW w:w="1838" w:type="dxa"/>
            <w:shd w:val="clear" w:color="auto" w:fill="auto"/>
          </w:tcPr>
          <w:p w:rsidR="00E04C59" w:rsidRPr="00E756AD" w:rsidRDefault="00E04C59" w:rsidP="00E04C59">
            <w:pPr>
              <w:pStyle w:val="AralkYok"/>
            </w:pPr>
            <w:r w:rsidRPr="00E756AD">
              <w:t>Birimin hesap verme ilkeleri, kurumsal amaçlar ve değerler doğrultusunda, sürdürülebilir ve olgunlaşmış uygulamalarla güvence altına alınmış ve birimin tamamında benimsenmiştir; bu hususta birimin kendine özgü ve yenilikçi birçok uygulaması bulunmakta ve bu uygulamaların bir kısmı diğer birimler tarafından örnek alınmaktadır.</w:t>
            </w:r>
          </w:p>
        </w:tc>
      </w:tr>
    </w:tbl>
    <w:p w:rsidR="00E04C59" w:rsidRPr="006E2E60" w:rsidRDefault="00E04C59" w:rsidP="00E04C59">
      <w:pPr>
        <w:pStyle w:val="ListeParagraf"/>
        <w:widowControl/>
        <w:ind w:left="799" w:right="63"/>
        <w:contextualSpacing/>
        <w:rPr>
          <w:rFonts w:eastAsia="Times New Roman"/>
          <w:b/>
          <w:bCs/>
          <w:color w:val="FF0000"/>
          <w:sz w:val="26"/>
          <w:szCs w:val="26"/>
        </w:rPr>
      </w:pPr>
    </w:p>
    <w:p w:rsidR="00E04C59" w:rsidRPr="00285E17" w:rsidRDefault="00E04C59" w:rsidP="00E04C59">
      <w:pPr>
        <w:pStyle w:val="Balk4"/>
        <w:ind w:right="63"/>
        <w:rPr>
          <w:i w:val="0"/>
          <w:iCs/>
        </w:rPr>
      </w:pPr>
      <w:r w:rsidRPr="00285E17">
        <w:rPr>
          <w:i w:val="0"/>
          <w:iCs/>
        </w:rPr>
        <w:t>Kanıtlar</w:t>
      </w:r>
    </w:p>
    <w:p w:rsidR="00E04C59" w:rsidRPr="006E2E60" w:rsidRDefault="00E04C59" w:rsidP="00E04C59">
      <w:pPr>
        <w:pStyle w:val="Balk4"/>
        <w:ind w:right="63"/>
        <w:rPr>
          <w:color w:val="FF0000"/>
        </w:rPr>
      </w:pPr>
    </w:p>
    <w:p w:rsidR="00E04C59" w:rsidRPr="00CF7271" w:rsidRDefault="00E04C59" w:rsidP="00AD7F03">
      <w:pPr>
        <w:pStyle w:val="Balk4"/>
        <w:numPr>
          <w:ilvl w:val="0"/>
          <w:numId w:val="21"/>
        </w:numPr>
        <w:ind w:right="63"/>
        <w:jc w:val="both"/>
        <w:rPr>
          <w:b w:val="0"/>
        </w:rPr>
      </w:pPr>
      <w:r w:rsidRPr="00CF7271">
        <w:rPr>
          <w:b w:val="0"/>
        </w:rPr>
        <w:t>Hesap verebilirlikle ilişkili olarak benimsenen politikalar ve ilkeler</w:t>
      </w:r>
    </w:p>
    <w:p w:rsidR="00E04C59" w:rsidRPr="00CF7271" w:rsidRDefault="00E04C59" w:rsidP="00E04C59">
      <w:pPr>
        <w:pStyle w:val="Balk4"/>
        <w:ind w:left="838" w:right="63" w:hanging="271"/>
        <w:rPr>
          <w:b w:val="0"/>
        </w:rPr>
      </w:pPr>
    </w:p>
    <w:p w:rsidR="00E04C59" w:rsidRPr="00CF7271" w:rsidRDefault="00E04C59" w:rsidP="00E04C59">
      <w:pPr>
        <w:pStyle w:val="Balk4"/>
        <w:ind w:left="838" w:right="63" w:hanging="271"/>
        <w:rPr>
          <w:b w:val="0"/>
        </w:rPr>
      </w:pPr>
      <w:r w:rsidRPr="00CF7271">
        <w:rPr>
          <w:b w:val="0"/>
        </w:rPr>
        <w:t>Faaliyet Raporları</w:t>
      </w:r>
    </w:p>
    <w:p w:rsidR="00E04C59" w:rsidRPr="006E2E60" w:rsidRDefault="00E04C59" w:rsidP="00E04C59">
      <w:pPr>
        <w:pStyle w:val="Balk4"/>
        <w:ind w:left="838" w:right="63" w:hanging="271"/>
        <w:rPr>
          <w:color w:val="FF0000"/>
          <w:u w:val="single"/>
        </w:rPr>
      </w:pPr>
    </w:p>
    <w:p w:rsidR="00E04C59" w:rsidRPr="006826D7" w:rsidRDefault="0057728F" w:rsidP="00E04C59">
      <w:pPr>
        <w:ind w:left="567"/>
        <w:rPr>
          <w:i/>
        </w:rPr>
      </w:pPr>
      <w:hyperlink r:id="rId88" w:history="1">
        <w:r w:rsidR="00E04C59" w:rsidRPr="006826D7">
          <w:rPr>
            <w:rStyle w:val="Kpr"/>
            <w:i/>
            <w:color w:val="auto"/>
            <w:u w:val="none"/>
          </w:rPr>
          <w:t>https://kmy.kayseri.edu.tr/okulumuz/Faaliyet-Raporlari/Kayseri-Meslek-Yuksek-Okulu/1/111</w:t>
        </w:r>
      </w:hyperlink>
    </w:p>
    <w:p w:rsidR="00722AC8" w:rsidRPr="00A03626" w:rsidRDefault="00722AC8" w:rsidP="00722AC8">
      <w:pPr>
        <w:pStyle w:val="ListeParagraf"/>
        <w:widowControl/>
        <w:ind w:left="799" w:right="63"/>
        <w:contextualSpacing/>
        <w:jc w:val="both"/>
        <w:rPr>
          <w:rFonts w:ascii="Times New Roman" w:eastAsia="Times New Roman" w:hAnsi="Times New Roman" w:cs="Times New Roman"/>
          <w:sz w:val="24"/>
          <w:szCs w:val="24"/>
          <w:lang w:eastAsia="tr-TR"/>
        </w:rPr>
      </w:pPr>
    </w:p>
    <w:p w:rsidR="00E04C59" w:rsidRDefault="00E04C59" w:rsidP="00E04C59">
      <w:pPr>
        <w:spacing w:before="120"/>
        <w:ind w:right="63"/>
        <w:jc w:val="both"/>
        <w:outlineLvl w:val="0"/>
        <w:rPr>
          <w:rFonts w:ascii="Times New Roman" w:eastAsia="Times New Roman" w:hAnsi="Times New Roman" w:cs="Times New Roman"/>
          <w:b/>
          <w:bCs/>
          <w:sz w:val="32"/>
          <w:szCs w:val="32"/>
        </w:rPr>
      </w:pPr>
      <w:bookmarkStart w:id="569" w:name="_Toc30513718"/>
      <w:bookmarkStart w:id="570" w:name="_Toc31292287"/>
      <w:bookmarkEnd w:id="534"/>
      <w:r>
        <w:rPr>
          <w:rFonts w:ascii="Times New Roman" w:eastAsia="Times New Roman" w:hAnsi="Times New Roman" w:cs="Times New Roman"/>
          <w:b/>
          <w:bCs/>
          <w:sz w:val="32"/>
          <w:szCs w:val="32"/>
        </w:rPr>
        <w:t>F. SONUÇ VE DEĞERLENDİRME</w:t>
      </w:r>
      <w:bookmarkEnd w:id="569"/>
      <w:bookmarkEnd w:id="570"/>
    </w:p>
    <w:p w:rsidR="00E04C59" w:rsidRDefault="00E04C59" w:rsidP="00E04C59">
      <w:pPr>
        <w:spacing w:before="120"/>
        <w:ind w:right="63"/>
        <w:jc w:val="both"/>
        <w:outlineLvl w:val="0"/>
        <w:rPr>
          <w:rFonts w:ascii="Times New Roman" w:eastAsia="Times New Roman" w:hAnsi="Times New Roman" w:cs="Times New Roman"/>
          <w:b/>
          <w:bCs/>
          <w:sz w:val="32"/>
          <w:szCs w:val="32"/>
        </w:rPr>
      </w:pPr>
    </w:p>
    <w:p w:rsidR="00E04C59" w:rsidRDefault="00E04C59" w:rsidP="00E04C59">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1975 yılında eğitim öğretime başlayan Erciyes Üniversitesi Kayseri Meslek Yüksekokulu </w:t>
      </w:r>
      <w:r w:rsidR="006826D7">
        <w:rPr>
          <w:rFonts w:ascii="Times New Roman" w:hAnsi="Times New Roman" w:cs="Times New Roman"/>
          <w:sz w:val="24"/>
          <w:szCs w:val="24"/>
        </w:rPr>
        <w:t>9</w:t>
      </w:r>
      <w:r>
        <w:rPr>
          <w:rFonts w:ascii="Times New Roman" w:hAnsi="Times New Roman" w:cs="Times New Roman"/>
          <w:sz w:val="24"/>
          <w:szCs w:val="24"/>
        </w:rPr>
        <w:t xml:space="preserve"> (</w:t>
      </w:r>
      <w:r w:rsidR="006826D7">
        <w:rPr>
          <w:rFonts w:ascii="Times New Roman" w:hAnsi="Times New Roman" w:cs="Times New Roman"/>
          <w:sz w:val="24"/>
          <w:szCs w:val="24"/>
        </w:rPr>
        <w:t>dokuz</w:t>
      </w:r>
      <w:r>
        <w:rPr>
          <w:rFonts w:ascii="Times New Roman" w:hAnsi="Times New Roman" w:cs="Times New Roman"/>
          <w:sz w:val="24"/>
          <w:szCs w:val="24"/>
        </w:rPr>
        <w:t>) bölüm ve 1</w:t>
      </w:r>
      <w:r w:rsidR="006826D7">
        <w:rPr>
          <w:rFonts w:ascii="Times New Roman" w:hAnsi="Times New Roman" w:cs="Times New Roman"/>
          <w:sz w:val="24"/>
          <w:szCs w:val="24"/>
        </w:rPr>
        <w:t>4</w:t>
      </w:r>
      <w:r>
        <w:rPr>
          <w:rFonts w:ascii="Times New Roman" w:hAnsi="Times New Roman" w:cs="Times New Roman"/>
          <w:sz w:val="24"/>
          <w:szCs w:val="24"/>
        </w:rPr>
        <w:t xml:space="preserve"> (on </w:t>
      </w:r>
      <w:r w:rsidR="006826D7">
        <w:rPr>
          <w:rFonts w:ascii="Times New Roman" w:hAnsi="Times New Roman" w:cs="Times New Roman"/>
          <w:sz w:val="24"/>
          <w:szCs w:val="24"/>
        </w:rPr>
        <w:t>dört</w:t>
      </w:r>
      <w:r>
        <w:rPr>
          <w:rFonts w:ascii="Times New Roman" w:hAnsi="Times New Roman" w:cs="Times New Roman"/>
          <w:sz w:val="24"/>
          <w:szCs w:val="24"/>
        </w:rPr>
        <w:t>) programda 3</w:t>
      </w:r>
      <w:r w:rsidR="006826D7">
        <w:rPr>
          <w:rFonts w:ascii="Times New Roman" w:hAnsi="Times New Roman" w:cs="Times New Roman"/>
          <w:sz w:val="24"/>
          <w:szCs w:val="24"/>
        </w:rPr>
        <w:t xml:space="preserve">2 </w:t>
      </w:r>
      <w:r>
        <w:rPr>
          <w:rFonts w:ascii="Times New Roman" w:hAnsi="Times New Roman" w:cs="Times New Roman"/>
          <w:sz w:val="24"/>
          <w:szCs w:val="24"/>
        </w:rPr>
        <w:t xml:space="preserve">(otuz </w:t>
      </w:r>
      <w:r w:rsidR="006826D7">
        <w:rPr>
          <w:rFonts w:ascii="Times New Roman" w:hAnsi="Times New Roman" w:cs="Times New Roman"/>
          <w:sz w:val="24"/>
          <w:szCs w:val="24"/>
        </w:rPr>
        <w:t>iki</w:t>
      </w:r>
      <w:r>
        <w:rPr>
          <w:rFonts w:ascii="Times New Roman" w:hAnsi="Times New Roman" w:cs="Times New Roman"/>
          <w:sz w:val="24"/>
          <w:szCs w:val="24"/>
        </w:rPr>
        <w:t>) öğretim elemanı</w:t>
      </w:r>
      <w:r w:rsidR="006964D4">
        <w:rPr>
          <w:rFonts w:ascii="Times New Roman" w:hAnsi="Times New Roman" w:cs="Times New Roman"/>
          <w:sz w:val="24"/>
          <w:szCs w:val="24"/>
        </w:rPr>
        <w:t>,</w:t>
      </w:r>
      <w:r w:rsidR="006826D7">
        <w:rPr>
          <w:rFonts w:ascii="Times New Roman" w:hAnsi="Times New Roman" w:cs="Times New Roman"/>
          <w:sz w:val="24"/>
          <w:szCs w:val="24"/>
        </w:rPr>
        <w:t xml:space="preserve"> 23 (yirmi üç) idari personel</w:t>
      </w:r>
      <w:r>
        <w:rPr>
          <w:rFonts w:ascii="Times New Roman" w:hAnsi="Times New Roman" w:cs="Times New Roman"/>
          <w:sz w:val="24"/>
          <w:szCs w:val="24"/>
        </w:rPr>
        <w:t xml:space="preserve"> ve </w:t>
      </w:r>
      <w:r w:rsidR="006964D4">
        <w:rPr>
          <w:rFonts w:ascii="Times New Roman" w:hAnsi="Times New Roman" w:cs="Times New Roman"/>
          <w:sz w:val="24"/>
          <w:szCs w:val="24"/>
        </w:rPr>
        <w:t>6027</w:t>
      </w:r>
      <w:r>
        <w:rPr>
          <w:rFonts w:ascii="Times New Roman" w:hAnsi="Times New Roman" w:cs="Times New Roman"/>
          <w:sz w:val="24"/>
          <w:szCs w:val="24"/>
        </w:rPr>
        <w:t xml:space="preserve"> öğrencisi ile misyon ve hedefleri doğrultusunda çalışmalarına devam etmektedir. 18 Mayıs 2018 tarihli ve 30425 sayılı Resmi </w:t>
      </w:r>
      <w:r w:rsidR="006964D4">
        <w:rPr>
          <w:rFonts w:ascii="Times New Roman" w:hAnsi="Times New Roman" w:cs="Times New Roman"/>
          <w:sz w:val="24"/>
          <w:szCs w:val="24"/>
        </w:rPr>
        <w:t>Gazete ‘de</w:t>
      </w:r>
      <w:r>
        <w:rPr>
          <w:rFonts w:ascii="Times New Roman" w:hAnsi="Times New Roman" w:cs="Times New Roman"/>
          <w:sz w:val="24"/>
          <w:szCs w:val="24"/>
        </w:rPr>
        <w:t xml:space="preserve"> yayımlanan Yükseköğretim Kanunu ile Bazı Kanun ve Kanun Hükmünde Kararnamelerde Değişiklik Yapılmasına Dair Kanunla kurulan Kayseri Üniversitesi’ne bağlanmıştır.  Sanayi ve dış paydaşlardan geri dönüşler neticesinde yeni programların eklenmesi ve öğretim elemanlarının nitelik ve niceliklerinin artırılması planlanmaktadır.</w:t>
      </w:r>
    </w:p>
    <w:p w:rsidR="00E04C59" w:rsidRDefault="00E04C59" w:rsidP="00E04C59">
      <w:pPr>
        <w:autoSpaceDE w:val="0"/>
        <w:autoSpaceDN w:val="0"/>
        <w:adjustRightInd w:val="0"/>
        <w:spacing w:line="276" w:lineRule="auto"/>
        <w:jc w:val="both"/>
        <w:rPr>
          <w:rFonts w:ascii="Times New Roman" w:hAnsi="Times New Roman" w:cs="Times New Roman"/>
          <w:sz w:val="12"/>
          <w:szCs w:val="12"/>
          <w:lang w:eastAsia="tr-TR"/>
        </w:rPr>
      </w:pPr>
    </w:p>
    <w:p w:rsidR="00E04C59" w:rsidRDefault="00E04C59" w:rsidP="00E04C59">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Okulumuz bünyesinde Bilgisayar, Elektrik, Mobilya, Telekom, Makine, Elektronik, PLC gibi bütün programların teorik bilgilerinin uygulamaya aktarılmasını sağlayacak toplamda 13 (on üç) adet laboratuvarımız bulunmaktadır. Mevcut laboratuvarlardaki cihazların güncellenmesi ve </w:t>
      </w:r>
      <w:r w:rsidR="00AC0640">
        <w:rPr>
          <w:rFonts w:ascii="Times New Roman" w:hAnsi="Times New Roman" w:cs="Times New Roman"/>
          <w:sz w:val="24"/>
          <w:szCs w:val="24"/>
        </w:rPr>
        <w:t>imkân</w:t>
      </w:r>
      <w:r>
        <w:rPr>
          <w:rFonts w:ascii="Times New Roman" w:hAnsi="Times New Roman" w:cs="Times New Roman"/>
          <w:sz w:val="24"/>
          <w:szCs w:val="24"/>
        </w:rPr>
        <w:t xml:space="preserve"> </w:t>
      </w:r>
      <w:r w:rsidR="00AC0640">
        <w:rPr>
          <w:rFonts w:ascii="Times New Roman" w:hAnsi="Times New Roman" w:cs="Times New Roman"/>
          <w:sz w:val="24"/>
          <w:szCs w:val="24"/>
        </w:rPr>
        <w:t>dâhilinde</w:t>
      </w:r>
      <w:r>
        <w:rPr>
          <w:rFonts w:ascii="Times New Roman" w:hAnsi="Times New Roman" w:cs="Times New Roman"/>
          <w:sz w:val="24"/>
          <w:szCs w:val="24"/>
        </w:rPr>
        <w:t xml:space="preserve"> gelişen teknolojiye uygun deney setlerinin temin edilmesi amaçlanmaktadır. </w:t>
      </w:r>
    </w:p>
    <w:p w:rsidR="00E04C59" w:rsidRDefault="00E04C59" w:rsidP="00E04C59">
      <w:pPr>
        <w:autoSpaceDE w:val="0"/>
        <w:autoSpaceDN w:val="0"/>
        <w:adjustRightInd w:val="0"/>
        <w:spacing w:line="276" w:lineRule="auto"/>
        <w:jc w:val="both"/>
        <w:rPr>
          <w:rFonts w:ascii="Times New Roman" w:hAnsi="Times New Roman" w:cs="Times New Roman"/>
          <w:sz w:val="12"/>
          <w:szCs w:val="12"/>
        </w:rPr>
      </w:pPr>
    </w:p>
    <w:p w:rsidR="00E04C59" w:rsidRDefault="00E04C59" w:rsidP="00E04C59">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Eğitim program çıktıları, programın amaçlarına uygun ve program çıktılarını içerecek şekilde tanımlanmış olup, yüksekokulumuz internet sayfasında ders bilgi paketinde yer almaktadır. Buradaki içeriklerin dış paydaşlardan gelen istekler ve güncel teknolojiye uygun olarak güncellenmesi hedeflenmektedir.</w:t>
      </w:r>
    </w:p>
    <w:p w:rsidR="00E04C59" w:rsidRDefault="00E04C59" w:rsidP="00E04C59">
      <w:pPr>
        <w:autoSpaceDE w:val="0"/>
        <w:autoSpaceDN w:val="0"/>
        <w:adjustRightInd w:val="0"/>
        <w:spacing w:line="276" w:lineRule="auto"/>
        <w:jc w:val="both"/>
        <w:rPr>
          <w:rFonts w:ascii="Times New Roman" w:hAnsi="Times New Roman" w:cs="Times New Roman"/>
          <w:sz w:val="12"/>
          <w:szCs w:val="12"/>
        </w:rPr>
      </w:pPr>
    </w:p>
    <w:p w:rsidR="00E04C59" w:rsidRDefault="00E04C59" w:rsidP="00E04C59">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Meslek Yüksekokulumuzun uygulamaya dayalı eğitim veren bir birim olması sebebiyle, AR-GE faaliyetleri ve birimin araştırma stratejisi üzerine etkin bir çalışma henüz yapılmamıştır. Fakat öğretim elemanlarımızın bireysel gayretleri neticesinde farklı AR-GE projeleri ortaya çıkmıştır. Yüksekokulumuz olarak bu projelerin artırılmasına yönelik çalışmalarımız devam etmektedir.</w:t>
      </w:r>
    </w:p>
    <w:p w:rsidR="00E04C59" w:rsidRDefault="00E04C59" w:rsidP="00E04C59">
      <w:pPr>
        <w:autoSpaceDE w:val="0"/>
        <w:autoSpaceDN w:val="0"/>
        <w:adjustRightInd w:val="0"/>
        <w:spacing w:line="276" w:lineRule="auto"/>
        <w:jc w:val="both"/>
        <w:rPr>
          <w:rFonts w:ascii="Times New Roman" w:hAnsi="Times New Roman" w:cs="Times New Roman"/>
          <w:sz w:val="12"/>
          <w:szCs w:val="12"/>
        </w:rPr>
      </w:pPr>
    </w:p>
    <w:p w:rsidR="00E04C59" w:rsidRDefault="00E04C59" w:rsidP="00E04C59">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YÖK Kalite Güvencesi Yönetmeliği ve Kayseri Üniversitesi Kalite Güvencesi Yönergesi doğrultusunda Meslek Yüksekokulu Kalite ve Güvence Sistemi komisyonumuz, her yıl düzenli olarak hazırlanan faaliyet raporunu da göz önüne alarak okulumuzun eğitim-öğretim, kalite, yönetim ve AR-Ge anlamında iyileştirme faaliyetlerini sürdürecektir. </w:t>
      </w:r>
    </w:p>
    <w:p w:rsidR="00E04C59" w:rsidRDefault="00E04C59" w:rsidP="00E04C59">
      <w:pPr>
        <w:autoSpaceDE w:val="0"/>
        <w:autoSpaceDN w:val="0"/>
        <w:adjustRightInd w:val="0"/>
        <w:spacing w:line="276" w:lineRule="auto"/>
        <w:jc w:val="both"/>
        <w:rPr>
          <w:rFonts w:ascii="Times New Roman" w:hAnsi="Times New Roman" w:cs="Times New Roman"/>
          <w:sz w:val="24"/>
          <w:szCs w:val="24"/>
        </w:rPr>
      </w:pPr>
    </w:p>
    <w:p w:rsidR="00E04C59" w:rsidRDefault="00E04C59" w:rsidP="00E04C59">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MYO’nun</w:t>
      </w:r>
      <w:proofErr w:type="spellEnd"/>
      <w:r>
        <w:rPr>
          <w:rFonts w:ascii="Times New Roman" w:hAnsi="Times New Roman" w:cs="Times New Roman"/>
          <w:sz w:val="24"/>
          <w:szCs w:val="24"/>
        </w:rPr>
        <w:t xml:space="preserve"> gelişmeye açık yönlerinden bir diğeride, araştırma-geliştirme ve toplumsal katkı faaliyetlerimizde izleyeceğimiz ilkelerimiz ve tercihlerimiz ile bu süreçlerinin yönetiminin kurumsal tercihler yönünde uygulamaya konarak tüm birimlerde sonuçların izlenmesi ve paydaşlarla değerlendirilmesi şeklindedir. MYO personel ve öğrencilerinin gelişimini destekleyecek ve sunulan hizmetlerin kalitesini arttıracak hedefler benimsemiştir. Bu hedefleri yerine getirirken mali olanaklarını etkin ve verimli bir şekilde kullanmaya çalışmakta, hayırseverlerin katkılarının artırılması konularında girişimlerde bulunmaktadır. MYO şeffaf yönetim anlayışı doğrultusunda, ilgili bilgi ve </w:t>
      </w:r>
      <w:r>
        <w:rPr>
          <w:rFonts w:ascii="Times New Roman" w:hAnsi="Times New Roman" w:cs="Times New Roman"/>
          <w:sz w:val="24"/>
          <w:szCs w:val="24"/>
        </w:rPr>
        <w:lastRenderedPageBreak/>
        <w:t xml:space="preserve">belgeler kurumsal internet sayfamız aracılığıyla kamuoyu ile paylaşılmaktadır. Bununla birlikte farklı iletişim kanalları kullanılarak tarafımıza ulaştırılan bilgi ve belge talepleri de yasal mevzuat hükümleri doğrultusunda karşılanmaktadır. Birimimizin eğitim-öğretim, araştırma-geliştirme, toplumsal katkı, insan kaynakları, finansal kaynakları ve yönetim sistemine ilişkin süreçlerini yeniden tanımlaması ve uygulamaların bu süreçler dahilinde gerçekleştirilerek sonuçların izlenmesi ve paydaşlarla görüş </w:t>
      </w:r>
      <w:r w:rsidR="006964D4">
        <w:rPr>
          <w:rFonts w:ascii="Times New Roman" w:hAnsi="Times New Roman" w:cs="Times New Roman"/>
          <w:sz w:val="24"/>
          <w:szCs w:val="24"/>
        </w:rPr>
        <w:t>alışverişlerinde</w:t>
      </w:r>
      <w:r>
        <w:rPr>
          <w:rFonts w:ascii="Times New Roman" w:hAnsi="Times New Roman" w:cs="Times New Roman"/>
          <w:sz w:val="24"/>
          <w:szCs w:val="24"/>
        </w:rPr>
        <w:t xml:space="preserve"> bulunularak önlemlerin alınması gerekmektedir. </w:t>
      </w:r>
    </w:p>
    <w:p w:rsidR="005B7235" w:rsidRDefault="005B7235" w:rsidP="00E04C59">
      <w:pPr>
        <w:pStyle w:val="Balk1"/>
        <w:spacing w:before="120"/>
        <w:ind w:right="63"/>
        <w:jc w:val="both"/>
        <w:rPr>
          <w:rFonts w:cs="Times New Roman"/>
        </w:rPr>
      </w:pPr>
    </w:p>
    <w:p w:rsidR="008C2D04" w:rsidRDefault="008C2D04" w:rsidP="00E04C59">
      <w:pPr>
        <w:pStyle w:val="Balk1"/>
        <w:spacing w:before="120"/>
        <w:ind w:right="63"/>
        <w:jc w:val="both"/>
        <w:rPr>
          <w:rFonts w:cs="Times New Roman"/>
        </w:rPr>
      </w:pPr>
    </w:p>
    <w:p w:rsidR="008C2D04" w:rsidRDefault="008C2D04" w:rsidP="00E04C59">
      <w:pPr>
        <w:pStyle w:val="Balk1"/>
        <w:spacing w:before="120"/>
        <w:ind w:right="63"/>
        <w:jc w:val="both"/>
        <w:rPr>
          <w:rFonts w:cs="Times New Roman"/>
        </w:rPr>
      </w:pPr>
    </w:p>
    <w:p w:rsidR="008C2D04" w:rsidRDefault="008C2D04"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2B392E" w:rsidRDefault="002B392E" w:rsidP="00E04C59">
      <w:pPr>
        <w:pStyle w:val="Balk1"/>
        <w:spacing w:before="120"/>
        <w:ind w:right="63"/>
        <w:jc w:val="both"/>
        <w:rPr>
          <w:rFonts w:cs="Times New Roman"/>
        </w:rPr>
      </w:pPr>
    </w:p>
    <w:p w:rsidR="00463357" w:rsidRDefault="00463357" w:rsidP="00E04C59">
      <w:pPr>
        <w:pStyle w:val="Balk1"/>
        <w:spacing w:before="120"/>
        <w:ind w:right="63"/>
        <w:jc w:val="both"/>
        <w:rPr>
          <w:rFonts w:cs="Times New Roman"/>
        </w:rPr>
      </w:pPr>
    </w:p>
    <w:p w:rsidR="00463357" w:rsidRDefault="00463357" w:rsidP="00E04C59">
      <w:pPr>
        <w:pStyle w:val="Balk1"/>
        <w:spacing w:before="120"/>
        <w:ind w:right="63"/>
        <w:jc w:val="both"/>
        <w:rPr>
          <w:rFonts w:cs="Times New Roman"/>
        </w:rPr>
      </w:pPr>
    </w:p>
    <w:p w:rsidR="00463357" w:rsidRDefault="00463357" w:rsidP="00E04C59">
      <w:pPr>
        <w:pStyle w:val="Balk1"/>
        <w:spacing w:before="120"/>
        <w:ind w:right="63"/>
        <w:jc w:val="both"/>
        <w:rPr>
          <w:rFonts w:cs="Times New Roman"/>
        </w:rPr>
      </w:pPr>
    </w:p>
    <w:p w:rsidR="008C2D04" w:rsidRDefault="008C2D04" w:rsidP="00E04C59">
      <w:pPr>
        <w:pStyle w:val="Balk1"/>
        <w:spacing w:before="120"/>
        <w:ind w:right="63"/>
        <w:jc w:val="both"/>
        <w:rPr>
          <w:rFonts w:cs="Times New Roman"/>
        </w:rPr>
      </w:pPr>
      <w:bookmarkStart w:id="571" w:name="_Toc31292288"/>
      <w:r>
        <w:rPr>
          <w:rFonts w:cs="Times New Roman"/>
        </w:rPr>
        <w:lastRenderedPageBreak/>
        <w:t>EKLER:</w:t>
      </w:r>
      <w:bookmarkEnd w:id="571"/>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EK A1. Birim Kalite Komisyonlarının Oluşturulması ve Birim İç Değerlendirme Raporlarının Hazırlanmasına Yönelik Birim Yöneticilerini Bilgilendirme Toplantısı </w:t>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drawing>
          <wp:inline distT="0" distB="0" distL="0" distR="0">
            <wp:extent cx="6160770" cy="2952750"/>
            <wp:effectExtent l="0" t="0" r="0" b="0"/>
            <wp:docPr id="18" name="Resim 18" descr="web ek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web ekra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60770" cy="2952750"/>
                    </a:xfrm>
                    <a:prstGeom prst="rect">
                      <a:avLst/>
                    </a:prstGeom>
                    <a:noFill/>
                    <a:ln>
                      <a:noFill/>
                    </a:ln>
                  </pic:spPr>
                </pic:pic>
              </a:graphicData>
            </a:graphic>
          </wp:inline>
        </w:drawing>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drawing>
          <wp:inline distT="0" distB="0" distL="0" distR="0">
            <wp:extent cx="6160770" cy="3681730"/>
            <wp:effectExtent l="0" t="0" r="0" b="0"/>
            <wp:docPr id="17" name="Resim 17" descr="bilgilendir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lgilendirm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60770" cy="3681730"/>
                    </a:xfrm>
                    <a:prstGeom prst="rect">
                      <a:avLst/>
                    </a:prstGeom>
                    <a:noFill/>
                    <a:ln>
                      <a:noFill/>
                    </a:ln>
                  </pic:spPr>
                </pic:pic>
              </a:graphicData>
            </a:graphic>
          </wp:inline>
        </w:drawing>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lastRenderedPageBreak/>
        <w:drawing>
          <wp:inline distT="0" distB="0" distL="0" distR="0">
            <wp:extent cx="6160770" cy="4712335"/>
            <wp:effectExtent l="0" t="0" r="0" b="0"/>
            <wp:docPr id="16" name="Resim 16" descr="Bilgilendirm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Bilgilendirm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60770" cy="4712335"/>
                    </a:xfrm>
                    <a:prstGeom prst="rect">
                      <a:avLst/>
                    </a:prstGeom>
                    <a:noFill/>
                    <a:ln>
                      <a:noFill/>
                    </a:ln>
                  </pic:spPr>
                </pic:pic>
              </a:graphicData>
            </a:graphic>
          </wp:inline>
        </w:drawing>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sz w:val="24"/>
          <w:szCs w:val="24"/>
        </w:rPr>
        <w:t>EK A2. Birim İç Değerlendirme Raporlarının Hazırlanmasına Yönelik Birim Kalite Komisyonu Üyelerine Yapılan Bilgilendirme Toplantısı</w:t>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drawing>
          <wp:inline distT="0" distB="0" distL="0" distR="0">
            <wp:extent cx="6160770" cy="3094355"/>
            <wp:effectExtent l="0" t="0" r="0" b="0"/>
            <wp:docPr id="14" name="Resim 14" descr="Ek Açıklama 2020-01-17 19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descr="Ek Açıklama 2020-01-17 1908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60770" cy="3094355"/>
                    </a:xfrm>
                    <a:prstGeom prst="rect">
                      <a:avLst/>
                    </a:prstGeom>
                    <a:noFill/>
                    <a:ln>
                      <a:noFill/>
                    </a:ln>
                  </pic:spPr>
                </pic:pic>
              </a:graphicData>
            </a:graphic>
          </wp:inline>
        </w:drawing>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drawing>
          <wp:inline distT="0" distB="0" distL="0" distR="0">
            <wp:extent cx="6153150" cy="3762375"/>
            <wp:effectExtent l="0" t="0" r="0" b="9525"/>
            <wp:docPr id="13" name="Resim 1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 descr="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53150" cy="3762375"/>
                    </a:xfrm>
                    <a:prstGeom prst="rect">
                      <a:avLst/>
                    </a:prstGeom>
                    <a:noFill/>
                    <a:ln>
                      <a:noFill/>
                    </a:ln>
                  </pic:spPr>
                </pic:pic>
              </a:graphicData>
            </a:graphic>
          </wp:inline>
        </w:drawing>
      </w: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p>
    <w:p w:rsidR="008C2D04" w:rsidRDefault="008C2D04" w:rsidP="008C2D04">
      <w:pPr>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lastRenderedPageBreak/>
        <w:drawing>
          <wp:inline distT="0" distB="0" distL="0" distR="0">
            <wp:extent cx="6153150" cy="3467100"/>
            <wp:effectExtent l="0" t="0" r="0" b="0"/>
            <wp:docPr id="12" name="Resim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53150" cy="3467100"/>
                    </a:xfrm>
                    <a:prstGeom prst="rect">
                      <a:avLst/>
                    </a:prstGeom>
                    <a:noFill/>
                    <a:ln>
                      <a:noFill/>
                    </a:ln>
                  </pic:spPr>
                </pic:pic>
              </a:graphicData>
            </a:graphic>
          </wp:inline>
        </w:drawing>
      </w:r>
    </w:p>
    <w:p w:rsidR="008C2D04" w:rsidRDefault="008C2D04" w:rsidP="008C2D04">
      <w:pPr>
        <w:jc w:val="both"/>
        <w:rPr>
          <w:rFonts w:ascii="Times New Roman" w:eastAsia="Calibri" w:hAnsi="Times New Roman" w:cs="Times New Roman"/>
          <w:b/>
          <w:sz w:val="24"/>
          <w:szCs w:val="24"/>
        </w:rPr>
      </w:pPr>
    </w:p>
    <w:p w:rsidR="008C2D04" w:rsidRDefault="008C2D04" w:rsidP="008C2D04">
      <w:pPr>
        <w:tabs>
          <w:tab w:val="left" w:pos="2580"/>
        </w:tabs>
        <w:rPr>
          <w:rFonts w:ascii="Times New Roman" w:eastAsia="Times New Roman" w:hAnsi="Times New Roman" w:cs="Times New Roman"/>
          <w:sz w:val="24"/>
          <w:szCs w:val="24"/>
        </w:rPr>
      </w:pPr>
    </w:p>
    <w:p w:rsidR="008C2D04" w:rsidRDefault="008C2D04" w:rsidP="008C2D04">
      <w:pPr>
        <w:tabs>
          <w:tab w:val="left" w:pos="2580"/>
        </w:tabs>
        <w:rPr>
          <w:rFonts w:ascii="Times New Roman" w:eastAsia="Times New Roman" w:hAnsi="Times New Roman" w:cs="Times New Roman"/>
          <w:sz w:val="24"/>
          <w:szCs w:val="24"/>
        </w:rPr>
      </w:pPr>
    </w:p>
    <w:p w:rsidR="008C2D04" w:rsidRPr="00D16870" w:rsidRDefault="008C2D04" w:rsidP="008C2D04">
      <w:pPr>
        <w:ind w:right="63"/>
        <w:jc w:val="both"/>
        <w:outlineLvl w:val="3"/>
        <w:rPr>
          <w:rFonts w:ascii="Times New Roman" w:eastAsia="Times New Roman" w:hAnsi="Times New Roman" w:cs="Times New Roman"/>
          <w:b/>
          <w:iCs/>
          <w:sz w:val="24"/>
          <w:szCs w:val="24"/>
        </w:rPr>
      </w:pPr>
      <w:r w:rsidRPr="00D16870">
        <w:rPr>
          <w:rFonts w:ascii="Times New Roman" w:eastAsia="Times New Roman" w:hAnsi="Times New Roman" w:cs="Times New Roman"/>
          <w:b/>
          <w:iCs/>
          <w:sz w:val="24"/>
          <w:szCs w:val="24"/>
        </w:rPr>
        <w:t xml:space="preserve">EK A3. Meslek Yüksekokulumuzda </w:t>
      </w:r>
      <w:proofErr w:type="spellStart"/>
      <w:r w:rsidRPr="00D16870">
        <w:rPr>
          <w:rFonts w:ascii="Times New Roman" w:eastAsia="Times New Roman" w:hAnsi="Times New Roman" w:cs="Times New Roman"/>
          <w:b/>
          <w:iCs/>
          <w:sz w:val="24"/>
          <w:szCs w:val="24"/>
        </w:rPr>
        <w:t>Erasmus+Personel</w:t>
      </w:r>
      <w:proofErr w:type="spellEnd"/>
      <w:r w:rsidRPr="00D16870">
        <w:rPr>
          <w:rFonts w:ascii="Times New Roman" w:eastAsia="Times New Roman" w:hAnsi="Times New Roman" w:cs="Times New Roman"/>
          <w:b/>
          <w:iCs/>
          <w:sz w:val="24"/>
          <w:szCs w:val="24"/>
        </w:rPr>
        <w:t xml:space="preserve"> Eğitim Alma kapsamında yurtdışındaki üniversitelere gönderilen öğretim elemanları katılım belgeleri </w:t>
      </w:r>
    </w:p>
    <w:p w:rsidR="008C2D04" w:rsidRDefault="008C2D04" w:rsidP="008C2D04">
      <w:pPr>
        <w:pStyle w:val="ListeParagraf"/>
        <w:tabs>
          <w:tab w:val="left" w:pos="284"/>
        </w:tabs>
        <w:spacing w:after="120" w:line="360" w:lineRule="auto"/>
        <w:jc w:val="both"/>
        <w:rPr>
          <w:rFonts w:ascii="Times New Roman" w:hAnsi="Times New Roman" w:cs="Times New Roman"/>
          <w:b/>
          <w:sz w:val="24"/>
          <w:szCs w:val="24"/>
        </w:rPr>
      </w:pPr>
      <w:r>
        <w:rPr>
          <w:rFonts w:ascii="Times New Roman" w:eastAsia="Times New Roman" w:hAnsi="Times New Roman" w:cs="Times New Roman"/>
          <w:noProof/>
          <w:sz w:val="24"/>
          <w:szCs w:val="24"/>
          <w:lang w:eastAsia="tr-TR"/>
        </w:rPr>
        <w:drawing>
          <wp:inline distT="0" distB="0" distL="0" distR="0">
            <wp:extent cx="5934075" cy="3638550"/>
            <wp:effectExtent l="0" t="0" r="9525" b="0"/>
            <wp:docPr id="11" name="Resim 11" descr="IMG_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IMG_16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3638550"/>
                    </a:xfrm>
                    <a:prstGeom prst="rect">
                      <a:avLst/>
                    </a:prstGeom>
                    <a:noFill/>
                    <a:ln>
                      <a:noFill/>
                    </a:ln>
                  </pic:spPr>
                </pic:pic>
              </a:graphicData>
            </a:graphic>
          </wp:inline>
        </w:drawing>
      </w:r>
    </w:p>
    <w:p w:rsidR="008C2D04" w:rsidRDefault="008C2D04" w:rsidP="008C2D04">
      <w:pPr>
        <w:tabs>
          <w:tab w:val="left" w:pos="2580"/>
        </w:tabs>
        <w:rPr>
          <w:rFonts w:ascii="Times New Roman" w:eastAsia="Times New Roman" w:hAnsi="Times New Roman" w:cs="Times New Roman"/>
          <w:sz w:val="24"/>
          <w:szCs w:val="24"/>
        </w:rPr>
      </w:pPr>
    </w:p>
    <w:p w:rsidR="008C2D04" w:rsidRDefault="008C2D04" w:rsidP="008C2D04">
      <w:pPr>
        <w:tabs>
          <w:tab w:val="left" w:leader="dot" w:pos="8505"/>
        </w:tabs>
        <w:spacing w:after="120" w:line="360" w:lineRule="auto"/>
        <w:rPr>
          <w:rFonts w:ascii="Times New Roman" w:hAnsi="Times New Roman" w:cs="Times New Roman"/>
          <w:color w:val="0070C0"/>
          <w:sz w:val="24"/>
          <w:szCs w:val="24"/>
        </w:rPr>
      </w:pPr>
      <w:r>
        <w:rPr>
          <w:rFonts w:ascii="Times New Roman" w:eastAsia="Times New Roman" w:hAnsi="Times New Roman" w:cs="Times New Roman"/>
          <w:noProof/>
          <w:sz w:val="24"/>
          <w:szCs w:val="24"/>
          <w:lang w:eastAsia="tr-TR"/>
        </w:rPr>
        <w:drawing>
          <wp:inline distT="0" distB="0" distL="0" distR="0">
            <wp:extent cx="5934075" cy="3495675"/>
            <wp:effectExtent l="0" t="0" r="9525" b="9525"/>
            <wp:docPr id="10" name="Resim 10" descr="IMG_16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IMG_1601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rsidR="008C2D04" w:rsidRDefault="008C2D04" w:rsidP="008C2D04">
      <w:pPr>
        <w:rPr>
          <w:rFonts w:ascii="Times New Roman" w:hAnsi="Times New Roman" w:cs="Times New Roman"/>
          <w:sz w:val="24"/>
          <w:szCs w:val="24"/>
        </w:rPr>
      </w:pPr>
    </w:p>
    <w:p w:rsidR="008C2D04" w:rsidRDefault="008C2D04" w:rsidP="008C2D04">
      <w:pPr>
        <w:rPr>
          <w:rFonts w:ascii="Times New Roman" w:hAnsi="Times New Roman" w:cs="Times New Roman"/>
          <w:sz w:val="24"/>
          <w:szCs w:val="24"/>
        </w:rPr>
      </w:pPr>
      <w:r>
        <w:rPr>
          <w:rFonts w:ascii="Times New Roman" w:hAnsi="Times New Roman" w:cs="Times New Roman"/>
          <w:b/>
          <w:noProof/>
          <w:sz w:val="24"/>
          <w:szCs w:val="24"/>
          <w:lang w:eastAsia="tr-TR"/>
        </w:rPr>
        <w:drawing>
          <wp:inline distT="0" distB="0" distL="0" distR="0">
            <wp:extent cx="5962650" cy="2867025"/>
            <wp:effectExtent l="0" t="0" r="0" b="9525"/>
            <wp:docPr id="9" name="Resim 9" descr="IMG_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IMG_159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62650" cy="2867025"/>
                    </a:xfrm>
                    <a:prstGeom prst="rect">
                      <a:avLst/>
                    </a:prstGeom>
                    <a:noFill/>
                    <a:ln>
                      <a:noFill/>
                    </a:ln>
                  </pic:spPr>
                </pic:pic>
              </a:graphicData>
            </a:graphic>
          </wp:inline>
        </w:drawing>
      </w:r>
    </w:p>
    <w:p w:rsidR="008C2D04" w:rsidRDefault="008C2D04" w:rsidP="008C2D04">
      <w:pPr>
        <w:rPr>
          <w:rFonts w:ascii="Times New Roman" w:hAnsi="Times New Roman" w:cs="Times New Roman"/>
          <w:sz w:val="24"/>
          <w:szCs w:val="24"/>
        </w:rPr>
      </w:pPr>
    </w:p>
    <w:p w:rsidR="008C2D04" w:rsidRDefault="008C2D04" w:rsidP="008C2D04">
      <w:pP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5981700" cy="2781300"/>
            <wp:effectExtent l="0" t="0" r="0" b="0"/>
            <wp:docPr id="8" name="Resim 8" descr="IMG_1603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IMG_1603001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81700" cy="2781300"/>
                    </a:xfrm>
                    <a:prstGeom prst="rect">
                      <a:avLst/>
                    </a:prstGeom>
                    <a:noFill/>
                    <a:ln>
                      <a:noFill/>
                    </a:ln>
                  </pic:spPr>
                </pic:pic>
              </a:graphicData>
            </a:graphic>
          </wp:inline>
        </w:drawing>
      </w:r>
    </w:p>
    <w:p w:rsidR="008C2D04" w:rsidRDefault="008C2D04" w:rsidP="008C2D04">
      <w:pPr>
        <w:rPr>
          <w:rFonts w:ascii="Times New Roman" w:hAnsi="Times New Roman" w:cs="Times New Roman"/>
          <w:sz w:val="24"/>
          <w:szCs w:val="24"/>
        </w:rPr>
      </w:pPr>
    </w:p>
    <w:p w:rsidR="008C2D04" w:rsidRDefault="008C2D04" w:rsidP="008C2D04">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991225" cy="2943225"/>
            <wp:effectExtent l="0" t="0" r="9525" b="9525"/>
            <wp:docPr id="7" name="Resim 7" descr="IMG_1604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IMG_1604001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91225" cy="2943225"/>
                    </a:xfrm>
                    <a:prstGeom prst="rect">
                      <a:avLst/>
                    </a:prstGeom>
                    <a:noFill/>
                    <a:ln>
                      <a:noFill/>
                    </a:ln>
                  </pic:spPr>
                </pic:pic>
              </a:graphicData>
            </a:graphic>
          </wp:inline>
        </w:drawing>
      </w:r>
    </w:p>
    <w:p w:rsidR="008C2D04" w:rsidRDefault="008C2D04" w:rsidP="008C2D04">
      <w:pPr>
        <w:rPr>
          <w:rFonts w:ascii="Times New Roman" w:hAnsi="Times New Roman" w:cs="Times New Roman"/>
        </w:rPr>
      </w:pPr>
    </w:p>
    <w:p w:rsidR="008C2D04" w:rsidRDefault="008C2D04" w:rsidP="00E04C59">
      <w:pPr>
        <w:pStyle w:val="Balk1"/>
        <w:spacing w:before="120"/>
        <w:ind w:right="63"/>
        <w:jc w:val="both"/>
        <w:rPr>
          <w:rFonts w:cs="Times New Roman"/>
        </w:rPr>
      </w:pPr>
    </w:p>
    <w:p w:rsidR="007D4DB9" w:rsidRDefault="007D4DB9" w:rsidP="00E04C59">
      <w:pPr>
        <w:pStyle w:val="Balk1"/>
        <w:spacing w:before="120"/>
        <w:ind w:right="63"/>
        <w:jc w:val="both"/>
        <w:rPr>
          <w:rFonts w:cs="Times New Roman"/>
        </w:rPr>
      </w:pPr>
    </w:p>
    <w:p w:rsidR="007D4DB9" w:rsidRDefault="007D4DB9" w:rsidP="00E04C59">
      <w:pPr>
        <w:pStyle w:val="Balk1"/>
        <w:spacing w:before="120"/>
        <w:ind w:right="63"/>
        <w:jc w:val="both"/>
        <w:rPr>
          <w:rFonts w:cs="Times New Roman"/>
        </w:rPr>
      </w:pPr>
    </w:p>
    <w:p w:rsidR="007D4DB9" w:rsidRDefault="007D4DB9" w:rsidP="00E04C59">
      <w:pPr>
        <w:pStyle w:val="Balk1"/>
        <w:spacing w:before="120"/>
        <w:ind w:right="63"/>
        <w:jc w:val="both"/>
        <w:rPr>
          <w:rFonts w:cs="Times New Roman"/>
        </w:rPr>
      </w:pPr>
    </w:p>
    <w:p w:rsidR="007D4DB9" w:rsidRDefault="007D4DB9" w:rsidP="00E04C59">
      <w:pPr>
        <w:pStyle w:val="Balk1"/>
        <w:spacing w:before="120"/>
        <w:ind w:right="63"/>
        <w:jc w:val="both"/>
        <w:rPr>
          <w:rFonts w:cs="Times New Roman"/>
        </w:rPr>
      </w:pPr>
    </w:p>
    <w:p w:rsidR="007D4DB9" w:rsidRDefault="007D4DB9" w:rsidP="00E04C59">
      <w:pPr>
        <w:pStyle w:val="Balk1"/>
        <w:spacing w:before="120"/>
        <w:ind w:right="63"/>
        <w:jc w:val="both"/>
        <w:rPr>
          <w:rFonts w:cs="Times New Roman"/>
        </w:rPr>
      </w:pPr>
    </w:p>
    <w:p w:rsidR="007D4DB9" w:rsidRDefault="007D4DB9" w:rsidP="007D4DB9">
      <w:pPr>
        <w:tabs>
          <w:tab w:val="left" w:pos="284"/>
          <w:tab w:val="left" w:pos="567"/>
        </w:tabs>
        <w:rPr>
          <w:rFonts w:cs="Times New Roman"/>
          <w:b/>
          <w:szCs w:val="24"/>
        </w:rPr>
      </w:pPr>
    </w:p>
    <w:p w:rsidR="007D4DB9" w:rsidRPr="00D16870" w:rsidRDefault="007D4DB9" w:rsidP="007D4DB9">
      <w:pPr>
        <w:tabs>
          <w:tab w:val="left" w:pos="284"/>
          <w:tab w:val="left" w:pos="567"/>
        </w:tabs>
        <w:rPr>
          <w:rFonts w:ascii="Times New Roman" w:hAnsi="Times New Roman" w:cs="Times New Roman"/>
          <w:b/>
          <w:sz w:val="24"/>
          <w:szCs w:val="28"/>
        </w:rPr>
      </w:pPr>
      <w:r w:rsidRPr="00D16870">
        <w:rPr>
          <w:rFonts w:ascii="Times New Roman" w:hAnsi="Times New Roman" w:cs="Times New Roman"/>
          <w:b/>
          <w:sz w:val="24"/>
          <w:szCs w:val="28"/>
        </w:rPr>
        <w:lastRenderedPageBreak/>
        <w:t>EK B1. Bilgisayar Programcılığı Bölümü Program Yeterlilikleri</w:t>
      </w:r>
    </w:p>
    <w:p w:rsidR="007D4DB9" w:rsidRPr="00056C2D" w:rsidRDefault="007D4DB9" w:rsidP="007D4DB9">
      <w:pPr>
        <w:tabs>
          <w:tab w:val="left" w:pos="284"/>
          <w:tab w:val="left" w:pos="567"/>
        </w:tabs>
        <w:rPr>
          <w:rFonts w:cs="Times New Roman"/>
          <w:szCs w:val="24"/>
        </w:rPr>
      </w:pPr>
    </w:p>
    <w:p w:rsidR="007D4DB9" w:rsidRPr="00056C2D" w:rsidRDefault="007D4DB9" w:rsidP="007D4DB9">
      <w:pPr>
        <w:tabs>
          <w:tab w:val="left" w:pos="284"/>
          <w:tab w:val="left" w:pos="567"/>
        </w:tabs>
        <w:rPr>
          <w:rFonts w:cs="Times New Roman"/>
          <w:szCs w:val="24"/>
        </w:rPr>
      </w:pPr>
    </w:p>
    <w:p w:rsidR="007D4DB9" w:rsidRPr="00056C2D" w:rsidRDefault="007D4DB9" w:rsidP="007D4DB9">
      <w:pPr>
        <w:tabs>
          <w:tab w:val="left" w:pos="284"/>
          <w:tab w:val="left" w:pos="567"/>
        </w:tabs>
        <w:rPr>
          <w:rFonts w:cs="Times New Roman"/>
          <w:szCs w:val="24"/>
        </w:rPr>
      </w:pPr>
      <w:r w:rsidRPr="00056C2D">
        <w:rPr>
          <w:rFonts w:cs="Times New Roman"/>
          <w:noProof/>
          <w:szCs w:val="24"/>
          <w:lang w:eastAsia="tr-TR"/>
        </w:rPr>
        <w:drawing>
          <wp:inline distT="0" distB="0" distL="0" distR="0" wp14:anchorId="2396F2F9" wp14:editId="70F3FF9D">
            <wp:extent cx="5444341" cy="4222143"/>
            <wp:effectExtent l="0" t="0" r="4445" b="6985"/>
            <wp:docPr id="19" name="Resim 19" descr="C:\Users\EMELD\Desktop\TUĞBA-EMEL GÖREV\9756ee4c-14f4-4a66-991d-4f4280d2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ELD\Desktop\TUĞBA-EMEL GÖREV\9756ee4c-14f4-4a66-991d-4f4280d28666.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56557" cy="4231616"/>
                    </a:xfrm>
                    <a:prstGeom prst="rect">
                      <a:avLst/>
                    </a:prstGeom>
                    <a:noFill/>
                    <a:ln>
                      <a:noFill/>
                    </a:ln>
                  </pic:spPr>
                </pic:pic>
              </a:graphicData>
            </a:graphic>
          </wp:inline>
        </w:drawing>
      </w:r>
    </w:p>
    <w:p w:rsidR="007D4DB9" w:rsidRDefault="007D4DB9" w:rsidP="007D4DB9">
      <w:pPr>
        <w:tabs>
          <w:tab w:val="left" w:pos="284"/>
          <w:tab w:val="left" w:pos="567"/>
        </w:tabs>
        <w:rPr>
          <w:rFonts w:cs="Times New Roman"/>
          <w:szCs w:val="24"/>
        </w:rPr>
      </w:pPr>
    </w:p>
    <w:p w:rsidR="007D4DB9" w:rsidRDefault="007D4DB9" w:rsidP="007D4DB9">
      <w:pPr>
        <w:tabs>
          <w:tab w:val="left" w:pos="284"/>
          <w:tab w:val="left" w:pos="567"/>
        </w:tabs>
        <w:rPr>
          <w:rFonts w:cs="Times New Roman"/>
          <w:szCs w:val="24"/>
        </w:rPr>
      </w:pPr>
    </w:p>
    <w:p w:rsidR="007D4DB9" w:rsidRDefault="007D4DB9" w:rsidP="007D4DB9">
      <w:pPr>
        <w:tabs>
          <w:tab w:val="left" w:pos="284"/>
          <w:tab w:val="left" w:pos="567"/>
        </w:tabs>
        <w:rPr>
          <w:rFonts w:cs="Times New Roman"/>
          <w:szCs w:val="24"/>
        </w:rPr>
      </w:pPr>
    </w:p>
    <w:p w:rsidR="007D4DB9" w:rsidRDefault="007D4DB9" w:rsidP="007D4DB9">
      <w:pPr>
        <w:tabs>
          <w:tab w:val="left" w:pos="284"/>
          <w:tab w:val="left" w:pos="567"/>
        </w:tabs>
        <w:rPr>
          <w:rFonts w:cs="Times New Roman"/>
          <w:szCs w:val="24"/>
        </w:rPr>
      </w:pPr>
    </w:p>
    <w:p w:rsidR="007D4DB9" w:rsidRPr="00F76594" w:rsidRDefault="007D4DB9" w:rsidP="007D4DB9">
      <w:pPr>
        <w:tabs>
          <w:tab w:val="left" w:pos="284"/>
          <w:tab w:val="left" w:pos="567"/>
        </w:tabs>
        <w:rPr>
          <w:rFonts w:cs="Times New Roman"/>
          <w:b/>
          <w:szCs w:val="24"/>
          <w:u w:val="single"/>
        </w:rPr>
      </w:pPr>
      <w:r w:rsidRPr="00F76594">
        <w:rPr>
          <w:rFonts w:cs="Times New Roman"/>
          <w:b/>
          <w:szCs w:val="24"/>
        </w:rPr>
        <w:t xml:space="preserve">    </w:t>
      </w:r>
    </w:p>
    <w:p w:rsidR="007D4DB9" w:rsidRDefault="007D4DB9" w:rsidP="007D4DB9">
      <w:pPr>
        <w:tabs>
          <w:tab w:val="left" w:pos="284"/>
          <w:tab w:val="left" w:pos="567"/>
        </w:tabs>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Pr="00F76594" w:rsidRDefault="007D4DB9" w:rsidP="007D4DB9">
      <w:pPr>
        <w:rPr>
          <w:rFonts w:cs="Times New Roman"/>
          <w:szCs w:val="24"/>
        </w:rPr>
      </w:pPr>
    </w:p>
    <w:p w:rsidR="007D4DB9" w:rsidRDefault="007D4DB9" w:rsidP="007D4DB9">
      <w:pPr>
        <w:rPr>
          <w:rFonts w:cs="Times New Roman"/>
          <w:szCs w:val="24"/>
        </w:rPr>
      </w:pPr>
    </w:p>
    <w:p w:rsidR="007D4DB9" w:rsidRDefault="007D4DB9" w:rsidP="007D4DB9">
      <w:pPr>
        <w:rPr>
          <w:rFonts w:cs="Times New Roman"/>
          <w:szCs w:val="24"/>
        </w:rPr>
      </w:pPr>
    </w:p>
    <w:p w:rsidR="007D4DB9" w:rsidRDefault="007D4DB9" w:rsidP="007D4DB9">
      <w:pPr>
        <w:rPr>
          <w:rFonts w:cs="Times New Roman"/>
          <w:szCs w:val="24"/>
        </w:rPr>
      </w:pPr>
    </w:p>
    <w:p w:rsidR="007D4DB9" w:rsidRDefault="007D4DB9" w:rsidP="007D4DB9">
      <w:pPr>
        <w:rPr>
          <w:rFonts w:cs="Times New Roman"/>
          <w:szCs w:val="24"/>
        </w:rPr>
      </w:pPr>
    </w:p>
    <w:p w:rsidR="007D4DB9" w:rsidRDefault="007D4DB9" w:rsidP="007D4DB9">
      <w:pPr>
        <w:rPr>
          <w:rFonts w:cs="Times New Roman"/>
          <w:szCs w:val="24"/>
        </w:rPr>
      </w:pPr>
    </w:p>
    <w:p w:rsidR="007D4DB9" w:rsidRDefault="007D4DB9" w:rsidP="007D4DB9">
      <w:pPr>
        <w:rPr>
          <w:rFonts w:cs="Times New Roman"/>
          <w:szCs w:val="24"/>
        </w:rPr>
      </w:pPr>
    </w:p>
    <w:p w:rsidR="007D4DB9" w:rsidRPr="00D16870" w:rsidRDefault="007D4DB9" w:rsidP="007D4DB9">
      <w:pPr>
        <w:rPr>
          <w:rFonts w:ascii="Times New Roman" w:hAnsi="Times New Roman" w:cs="Times New Roman"/>
          <w:b/>
          <w:szCs w:val="24"/>
        </w:rPr>
      </w:pPr>
      <w:r w:rsidRPr="00D16870">
        <w:rPr>
          <w:rFonts w:ascii="Times New Roman" w:hAnsi="Times New Roman" w:cs="Times New Roman"/>
          <w:b/>
          <w:sz w:val="24"/>
          <w:szCs w:val="28"/>
        </w:rPr>
        <w:t>EK B2. Bilgisayar Programcılığı Bölümü Ders Kataloğu</w:t>
      </w:r>
    </w:p>
    <w:p w:rsidR="007D4DB9" w:rsidRPr="00F76594" w:rsidRDefault="007D4DB9" w:rsidP="007D4DB9">
      <w:pPr>
        <w:rPr>
          <w:rFonts w:cs="Times New Roman"/>
          <w:szCs w:val="24"/>
        </w:rPr>
      </w:pPr>
    </w:p>
    <w:p w:rsidR="007D4DB9" w:rsidRDefault="007D4DB9" w:rsidP="007D4DB9">
      <w:pPr>
        <w:tabs>
          <w:tab w:val="left" w:pos="284"/>
          <w:tab w:val="left" w:pos="567"/>
        </w:tabs>
        <w:rPr>
          <w:rFonts w:cs="Times New Roman"/>
          <w:szCs w:val="24"/>
        </w:rPr>
      </w:pPr>
      <w:r>
        <w:rPr>
          <w:rFonts w:cs="Times New Roman"/>
          <w:b/>
          <w:noProof/>
          <w:szCs w:val="24"/>
          <w:lang w:eastAsia="tr-TR"/>
        </w:rPr>
        <w:drawing>
          <wp:inline distT="0" distB="0" distL="0" distR="0" wp14:anchorId="5BA21CF9" wp14:editId="753E6EDF">
            <wp:extent cx="5760720" cy="7443556"/>
            <wp:effectExtent l="0" t="0" r="0" b="5080"/>
            <wp:docPr id="20" name="Resim 20" descr="C:\Users\EMELD\Desktop\TUĞBA-EMEL GÖREV\ddb26bef-9e47-481c-afb8-253cfe5d5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ELD\Desktop\TUĞBA-EMEL GÖREV\ddb26bef-9e47-481c-afb8-253cfe5d532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7443556"/>
                    </a:xfrm>
                    <a:prstGeom prst="rect">
                      <a:avLst/>
                    </a:prstGeom>
                    <a:noFill/>
                    <a:ln>
                      <a:noFill/>
                    </a:ln>
                  </pic:spPr>
                </pic:pic>
              </a:graphicData>
            </a:graphic>
          </wp:inline>
        </w:drawing>
      </w:r>
    </w:p>
    <w:p w:rsidR="007D4DB9" w:rsidRPr="00F76594" w:rsidRDefault="007D4DB9" w:rsidP="007D4DB9">
      <w:pPr>
        <w:tabs>
          <w:tab w:val="left" w:pos="284"/>
          <w:tab w:val="left" w:pos="567"/>
        </w:tabs>
        <w:rPr>
          <w:rFonts w:cs="Times New Roman"/>
          <w:b/>
          <w:szCs w:val="24"/>
        </w:rPr>
      </w:pPr>
    </w:p>
    <w:p w:rsidR="007D4DB9" w:rsidRDefault="007D4DB9" w:rsidP="00057433">
      <w:pPr>
        <w:tabs>
          <w:tab w:val="left" w:pos="284"/>
          <w:tab w:val="left" w:pos="567"/>
        </w:tabs>
        <w:jc w:val="both"/>
        <w:rPr>
          <w:rFonts w:ascii="Times New Roman" w:hAnsi="Times New Roman" w:cs="Times New Roman"/>
          <w:b/>
          <w:sz w:val="24"/>
          <w:szCs w:val="24"/>
        </w:rPr>
      </w:pPr>
      <w:r w:rsidRPr="00D16870">
        <w:rPr>
          <w:rFonts w:ascii="Times New Roman" w:hAnsi="Times New Roman" w:cs="Times New Roman"/>
          <w:b/>
          <w:sz w:val="24"/>
          <w:szCs w:val="24"/>
        </w:rPr>
        <w:lastRenderedPageBreak/>
        <w:t>EK B3. Örnek İş Yükü Hesaplaması</w:t>
      </w:r>
    </w:p>
    <w:p w:rsidR="00342831" w:rsidRDefault="00342831" w:rsidP="00342831">
      <w:pPr>
        <w:rPr>
          <w:rFonts w:ascii="Times New Roman" w:hAnsi="Times New Roman" w:cs="Times New Roman"/>
          <w:sz w:val="24"/>
          <w:szCs w:val="24"/>
        </w:rPr>
      </w:pPr>
    </w:p>
    <w:p w:rsidR="00342831" w:rsidRPr="00342831" w:rsidRDefault="00342831" w:rsidP="00342831">
      <w:pPr>
        <w:rPr>
          <w:rFonts w:ascii="Times New Roman" w:hAnsi="Times New Roman" w:cs="Times New Roman"/>
          <w:sz w:val="24"/>
          <w:szCs w:val="24"/>
        </w:rPr>
      </w:pPr>
    </w:p>
    <w:tbl>
      <w:tblPr>
        <w:tblpPr w:leftFromText="141" w:rightFromText="141" w:vertAnchor="text" w:horzAnchor="margin" w:tblpXSpec="center" w:tblpY="64"/>
        <w:tblOverlap w:val="never"/>
        <w:tblW w:w="11070"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380"/>
        <w:gridCol w:w="1214"/>
        <w:gridCol w:w="1214"/>
        <w:gridCol w:w="1064"/>
        <w:gridCol w:w="1214"/>
        <w:gridCol w:w="618"/>
        <w:gridCol w:w="1366"/>
      </w:tblGrid>
      <w:tr w:rsidR="00342831" w:rsidRPr="00F76594" w:rsidTr="00342831">
        <w:trPr>
          <w:trHeight w:val="300"/>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Dersin adı</w:t>
            </w:r>
          </w:p>
        </w:tc>
        <w:tc>
          <w:tcPr>
            <w:tcW w:w="1200" w:type="dxa"/>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Dersin seviyesi</w:t>
            </w:r>
          </w:p>
        </w:tc>
        <w:tc>
          <w:tcPr>
            <w:tcW w:w="1200" w:type="dxa"/>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Dersin kodu</w:t>
            </w:r>
          </w:p>
        </w:tc>
        <w:tc>
          <w:tcPr>
            <w:tcW w:w="1050" w:type="dxa"/>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Dersin tipi</w:t>
            </w:r>
          </w:p>
        </w:tc>
        <w:tc>
          <w:tcPr>
            <w:tcW w:w="1200" w:type="dxa"/>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Dersin dönemi</w:t>
            </w:r>
          </w:p>
        </w:tc>
        <w:tc>
          <w:tcPr>
            <w:tcW w:w="604" w:type="dxa"/>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Yerel kredi</w:t>
            </w:r>
          </w:p>
        </w:tc>
        <w:tc>
          <w:tcPr>
            <w:tcW w:w="1345" w:type="dxa"/>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bCs/>
                <w:szCs w:val="24"/>
              </w:rPr>
              <w:t>AKTS kredisi</w:t>
            </w:r>
          </w:p>
        </w:tc>
      </w:tr>
      <w:tr w:rsidR="00342831" w:rsidRPr="00F76594" w:rsidTr="00342831">
        <w:trPr>
          <w:trHeight w:val="300"/>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57728F" w:rsidP="00342831">
            <w:pPr>
              <w:tabs>
                <w:tab w:val="left" w:pos="284"/>
                <w:tab w:val="left" w:pos="567"/>
              </w:tabs>
              <w:rPr>
                <w:rFonts w:cs="Times New Roman"/>
                <w:b/>
                <w:szCs w:val="24"/>
              </w:rPr>
            </w:pPr>
            <w:hyperlink r:id="rId102" w:history="1">
              <w:r w:rsidR="00342831" w:rsidRPr="00F76594">
                <w:rPr>
                  <w:rStyle w:val="Kpr"/>
                  <w:rFonts w:cs="Times New Roman"/>
                  <w:b/>
                  <w:szCs w:val="24"/>
                </w:rPr>
                <w:t>ALGORİTMA VE PROGRAMLAMAYA GİRİŞ</w:t>
              </w:r>
            </w:hyperlink>
          </w:p>
        </w:tc>
        <w:tc>
          <w:tcPr>
            <w:tcW w:w="1200"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szCs w:val="24"/>
              </w:rPr>
              <w:t>Birinci düzey</w:t>
            </w:r>
          </w:p>
        </w:tc>
        <w:tc>
          <w:tcPr>
            <w:tcW w:w="1200"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szCs w:val="24"/>
              </w:rPr>
              <w:t>APG071</w:t>
            </w:r>
          </w:p>
        </w:tc>
        <w:tc>
          <w:tcPr>
            <w:tcW w:w="1050"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szCs w:val="24"/>
              </w:rPr>
              <w:t>Zorunlu</w:t>
            </w:r>
          </w:p>
        </w:tc>
        <w:tc>
          <w:tcPr>
            <w:tcW w:w="1200"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szCs w:val="24"/>
              </w:rPr>
              <w:t>1</w:t>
            </w:r>
          </w:p>
        </w:tc>
        <w:tc>
          <w:tcPr>
            <w:tcW w:w="604"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szCs w:val="24"/>
              </w:rPr>
              <w:t>5.00</w:t>
            </w:r>
          </w:p>
        </w:tc>
        <w:tc>
          <w:tcPr>
            <w:tcW w:w="1345"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rPr>
                <w:rFonts w:cs="Times New Roman"/>
                <w:b/>
                <w:szCs w:val="24"/>
              </w:rPr>
            </w:pPr>
            <w:r w:rsidRPr="00F76594">
              <w:rPr>
                <w:rFonts w:cs="Times New Roman"/>
                <w:b/>
                <w:szCs w:val="24"/>
              </w:rPr>
              <w:t>5.00</w:t>
            </w:r>
          </w:p>
        </w:tc>
      </w:tr>
    </w:tbl>
    <w:tbl>
      <w:tblPr>
        <w:tblpPr w:leftFromText="141" w:rightFromText="141" w:vertAnchor="text" w:horzAnchor="margin" w:tblpXSpec="center" w:tblpY="-156"/>
        <w:tblOverlap w:val="never"/>
        <w:tblW w:w="11090"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632"/>
        <w:gridCol w:w="1817"/>
        <w:gridCol w:w="1817"/>
        <w:gridCol w:w="1824"/>
      </w:tblGrid>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 </w:t>
            </w:r>
          </w:p>
        </w:tc>
        <w:tc>
          <w:tcPr>
            <w:tcW w:w="1803"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Sayısı</w:t>
            </w:r>
          </w:p>
        </w:tc>
        <w:tc>
          <w:tcPr>
            <w:tcW w:w="1803"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Süresi (saat)</w:t>
            </w:r>
          </w:p>
        </w:tc>
        <w:tc>
          <w:tcPr>
            <w:tcW w:w="1803"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Sayı*Süre (saat)</w:t>
            </w:r>
          </w:p>
        </w:tc>
      </w:tr>
      <w:tr w:rsidR="00342831" w:rsidRPr="00F76594" w:rsidTr="00342831">
        <w:trPr>
          <w:trHeight w:val="24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Yüz yüze eğitim</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56</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Sınıf dışı ders çalışma süresi (ön çalışma, pekiştirme)</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42</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Ödevler</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24</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Sunum / Seminer hazırlama</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r>
      <w:tr w:rsidR="00342831" w:rsidRPr="00F76594" w:rsidTr="00342831">
        <w:trPr>
          <w:trHeight w:val="24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Kısa sınavlar</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Ara sınavlara hazırlık</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Ara sınavlar</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Proje (Yarıyıl ödevi)</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5</w:t>
            </w:r>
          </w:p>
        </w:tc>
      </w:tr>
      <w:tr w:rsidR="00342831" w:rsidRPr="00F76594" w:rsidTr="00342831">
        <w:trPr>
          <w:trHeight w:val="24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Laboratuvar</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Arazi çalışması</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Yarıyıl sonu sınavına hazırlık</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r>
      <w:tr w:rsidR="00342831" w:rsidRPr="00F76594" w:rsidTr="00342831">
        <w:trPr>
          <w:trHeight w:val="24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Yarıyıl sonu sınavı</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1</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Araştırma</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0</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Toplam iş yükü</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131</w:t>
            </w:r>
          </w:p>
        </w:tc>
      </w:tr>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AKTS</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5.00</w:t>
            </w:r>
          </w:p>
        </w:tc>
      </w:tr>
    </w:tbl>
    <w:p w:rsidR="00342831" w:rsidRPr="00342831" w:rsidRDefault="00342831" w:rsidP="00342831">
      <w:pPr>
        <w:rPr>
          <w:rFonts w:ascii="Times New Roman" w:hAnsi="Times New Roman" w:cs="Times New Roman"/>
          <w:sz w:val="24"/>
          <w:szCs w:val="24"/>
        </w:rPr>
      </w:pPr>
    </w:p>
    <w:tbl>
      <w:tblPr>
        <w:tblpPr w:leftFromText="141" w:rightFromText="141" w:vertAnchor="text" w:horzAnchor="margin" w:tblpXSpec="center" w:tblpY="-207"/>
        <w:tblOverlap w:val="never"/>
        <w:tblW w:w="11092"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092"/>
      </w:tblGrid>
      <w:tr w:rsidR="00342831" w:rsidRPr="00F76594" w:rsidTr="00342831">
        <w:trPr>
          <w:trHeight w:val="258"/>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342831" w:rsidRPr="00F76594" w:rsidRDefault="00342831" w:rsidP="00342831">
            <w:pPr>
              <w:tabs>
                <w:tab w:val="left" w:pos="284"/>
                <w:tab w:val="left" w:pos="567"/>
              </w:tabs>
              <w:jc w:val="both"/>
              <w:rPr>
                <w:rFonts w:cs="Times New Roman"/>
                <w:b/>
                <w:szCs w:val="24"/>
              </w:rPr>
            </w:pPr>
            <w:r w:rsidRPr="00F76594">
              <w:rPr>
                <w:rFonts w:cs="Times New Roman"/>
                <w:b/>
                <w:bCs/>
                <w:szCs w:val="24"/>
              </w:rPr>
              <w:t xml:space="preserve">Planlanan öğretim faaliyetleri, öğretme </w:t>
            </w:r>
            <w:proofErr w:type="spellStart"/>
            <w:r w:rsidRPr="00F76594">
              <w:rPr>
                <w:rFonts w:cs="Times New Roman"/>
                <w:b/>
                <w:bCs/>
                <w:szCs w:val="24"/>
              </w:rPr>
              <w:t>metodları</w:t>
            </w:r>
            <w:proofErr w:type="spellEnd"/>
            <w:r w:rsidRPr="00F76594">
              <w:rPr>
                <w:rFonts w:cs="Times New Roman"/>
                <w:b/>
                <w:bCs/>
                <w:szCs w:val="24"/>
              </w:rPr>
              <w:t xml:space="preserve"> ve AKTS iş yükü</w:t>
            </w:r>
          </w:p>
        </w:tc>
      </w:tr>
    </w:tbl>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7D4DB9" w:rsidRDefault="007D4DB9" w:rsidP="007D4DB9">
      <w:pPr>
        <w:rPr>
          <w:rFonts w:ascii="Times New Roman" w:hAnsi="Times New Roman" w:cs="Times New Roman"/>
          <w:b/>
          <w:sz w:val="24"/>
          <w:szCs w:val="28"/>
        </w:rPr>
      </w:pPr>
      <w:r w:rsidRPr="00057433">
        <w:rPr>
          <w:rFonts w:ascii="Times New Roman" w:hAnsi="Times New Roman" w:cs="Times New Roman"/>
          <w:b/>
          <w:sz w:val="24"/>
          <w:szCs w:val="28"/>
        </w:rPr>
        <w:lastRenderedPageBreak/>
        <w:t>EK B4.Kayseri Üniversitesi Bağıl Not Dönüşüm Yöntemleri Hakkında Senato Kararı</w:t>
      </w:r>
    </w:p>
    <w:p w:rsidR="00057433" w:rsidRPr="00057433" w:rsidRDefault="00057433" w:rsidP="007D4DB9">
      <w:pPr>
        <w:rPr>
          <w:rFonts w:ascii="Times New Roman" w:hAnsi="Times New Roman" w:cs="Times New Roman"/>
          <w:b/>
          <w:sz w:val="24"/>
          <w:szCs w:val="28"/>
        </w:rPr>
      </w:pPr>
    </w:p>
    <w:p w:rsidR="007D4DB9" w:rsidRPr="00A165C9" w:rsidRDefault="007D4DB9" w:rsidP="007D4DB9">
      <w:pPr>
        <w:tabs>
          <w:tab w:val="left" w:pos="284"/>
          <w:tab w:val="left" w:pos="567"/>
        </w:tabs>
        <w:rPr>
          <w:rFonts w:cs="Times New Roman"/>
          <w:b/>
          <w:szCs w:val="24"/>
        </w:rPr>
      </w:pPr>
      <w:r>
        <w:rPr>
          <w:rFonts w:cs="Times New Roman"/>
          <w:b/>
          <w:noProof/>
          <w:szCs w:val="24"/>
          <w:lang w:eastAsia="tr-TR"/>
        </w:rPr>
        <w:drawing>
          <wp:inline distT="0" distB="0" distL="0" distR="0" wp14:anchorId="3E40CD69" wp14:editId="5714FB6D">
            <wp:extent cx="3364688" cy="6525158"/>
            <wp:effectExtent l="0" t="0" r="7620" b="0"/>
            <wp:docPr id="22" name="Resim 22" descr="C:\Users\EMELD\Desktop\TUĞBA-EMEL GÖREV\2ed5a0df-593a-41b8-9110-ca18bf36c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ELD\Desktop\TUĞBA-EMEL GÖREV\2ed5a0df-593a-41b8-9110-ca18bf36c53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64688" cy="6525158"/>
                    </a:xfrm>
                    <a:prstGeom prst="rect">
                      <a:avLst/>
                    </a:prstGeom>
                    <a:noFill/>
                    <a:ln>
                      <a:noFill/>
                    </a:ln>
                  </pic:spPr>
                </pic:pic>
              </a:graphicData>
            </a:graphic>
          </wp:inline>
        </w:drawing>
      </w:r>
    </w:p>
    <w:p w:rsidR="007D4DB9" w:rsidRPr="00056C2D" w:rsidRDefault="007D4DB9" w:rsidP="007D4DB9">
      <w:pPr>
        <w:tabs>
          <w:tab w:val="left" w:pos="284"/>
          <w:tab w:val="left" w:pos="567"/>
        </w:tabs>
        <w:rPr>
          <w:rFonts w:cs="Times New Roman"/>
          <w:szCs w:val="24"/>
        </w:rPr>
      </w:pPr>
    </w:p>
    <w:p w:rsidR="007D4DB9" w:rsidRPr="00056C2D" w:rsidRDefault="007D4DB9" w:rsidP="007D4DB9">
      <w:pPr>
        <w:tabs>
          <w:tab w:val="left" w:pos="284"/>
          <w:tab w:val="left" w:pos="567"/>
        </w:tabs>
        <w:rPr>
          <w:rFonts w:cs="Times New Roman"/>
          <w:szCs w:val="24"/>
        </w:rPr>
      </w:pPr>
    </w:p>
    <w:p w:rsidR="007D4DB9" w:rsidRPr="00056C2D" w:rsidRDefault="007D4DB9" w:rsidP="007D4DB9">
      <w:pPr>
        <w:tabs>
          <w:tab w:val="left" w:pos="284"/>
          <w:tab w:val="left" w:pos="567"/>
        </w:tabs>
        <w:rPr>
          <w:rFonts w:cs="Times New Roman"/>
          <w:szCs w:val="24"/>
        </w:rPr>
      </w:pPr>
    </w:p>
    <w:p w:rsidR="007D4DB9" w:rsidRDefault="007D4DB9" w:rsidP="007D4DB9">
      <w:pPr>
        <w:rPr>
          <w:rFonts w:cs="Times New Roman"/>
          <w:szCs w:val="24"/>
        </w:rPr>
      </w:pPr>
    </w:p>
    <w:p w:rsidR="007D4DB9" w:rsidRDefault="007D4DB9" w:rsidP="007D4DB9">
      <w:pPr>
        <w:rPr>
          <w:rFonts w:cs="Times New Roman"/>
          <w:szCs w:val="24"/>
        </w:rPr>
      </w:pPr>
    </w:p>
    <w:p w:rsidR="007D4DB9" w:rsidRDefault="007D4DB9" w:rsidP="007D4DB9">
      <w:pPr>
        <w:tabs>
          <w:tab w:val="left" w:pos="3435"/>
        </w:tabs>
        <w:rPr>
          <w:rFonts w:cs="Times New Roman"/>
          <w:b/>
          <w:szCs w:val="24"/>
        </w:rPr>
      </w:pPr>
    </w:p>
    <w:p w:rsidR="00B36BCE" w:rsidRDefault="00B36BCE" w:rsidP="007D4DB9">
      <w:pPr>
        <w:tabs>
          <w:tab w:val="left" w:pos="3435"/>
        </w:tabs>
        <w:rPr>
          <w:rFonts w:ascii="Times New Roman" w:hAnsi="Times New Roman" w:cs="Times New Roman"/>
          <w:b/>
          <w:sz w:val="24"/>
          <w:szCs w:val="28"/>
        </w:rPr>
      </w:pPr>
    </w:p>
    <w:p w:rsidR="00B36BCE" w:rsidRDefault="00B36BCE" w:rsidP="007D4DB9">
      <w:pPr>
        <w:tabs>
          <w:tab w:val="left" w:pos="3435"/>
        </w:tabs>
        <w:rPr>
          <w:rFonts w:ascii="Times New Roman" w:hAnsi="Times New Roman" w:cs="Times New Roman"/>
          <w:b/>
          <w:sz w:val="24"/>
          <w:szCs w:val="28"/>
        </w:rPr>
      </w:pPr>
    </w:p>
    <w:p w:rsidR="007D4DB9" w:rsidRPr="00057433" w:rsidRDefault="007D4DB9" w:rsidP="007D4DB9">
      <w:pPr>
        <w:tabs>
          <w:tab w:val="left" w:pos="3435"/>
        </w:tabs>
        <w:rPr>
          <w:rFonts w:ascii="Times New Roman" w:hAnsi="Times New Roman" w:cs="Times New Roman"/>
          <w:b/>
          <w:sz w:val="24"/>
          <w:szCs w:val="28"/>
        </w:rPr>
      </w:pPr>
      <w:r w:rsidRPr="00057433">
        <w:rPr>
          <w:rFonts w:ascii="Times New Roman" w:hAnsi="Times New Roman" w:cs="Times New Roman"/>
          <w:b/>
          <w:sz w:val="24"/>
          <w:szCs w:val="28"/>
        </w:rPr>
        <w:t xml:space="preserve">EK B5. Bir Ders İçin Uygulanacak Ölçme ve Değerlendirme Yöntemlerinin Belirlenmesi </w:t>
      </w:r>
    </w:p>
    <w:p w:rsidR="007D4DB9" w:rsidRPr="00E52735" w:rsidRDefault="007D4DB9" w:rsidP="007D4DB9">
      <w:pPr>
        <w:tabs>
          <w:tab w:val="left" w:pos="3435"/>
        </w:tabs>
        <w:rPr>
          <w:rFonts w:cs="Times New Roman"/>
          <w:szCs w:val="24"/>
        </w:rPr>
      </w:pPr>
    </w:p>
    <w:tbl>
      <w:tblPr>
        <w:tblW w:w="10056"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056"/>
      </w:tblGrid>
      <w:tr w:rsidR="007D4DB9" w:rsidRPr="00E52735" w:rsidTr="007D4DB9">
        <w:trPr>
          <w:trHeight w:val="598"/>
          <w:tblCellSpacing w:w="7" w:type="dxa"/>
        </w:trPr>
        <w:tc>
          <w:tcPr>
            <w:tcW w:w="10028" w:type="dxa"/>
            <w:tcBorders>
              <w:top w:val="outset" w:sz="6" w:space="0" w:color="auto"/>
              <w:left w:val="outset" w:sz="6" w:space="0" w:color="auto"/>
              <w:bottom w:val="outset" w:sz="6" w:space="0" w:color="auto"/>
              <w:right w:val="outset" w:sz="6" w:space="0" w:color="auto"/>
            </w:tcBorders>
            <w:shd w:val="clear" w:color="auto" w:fill="465767"/>
            <w:tcMar>
              <w:top w:w="15" w:type="dxa"/>
              <w:left w:w="90" w:type="dxa"/>
              <w:bottom w:w="15" w:type="dxa"/>
              <w:right w:w="15" w:type="dxa"/>
            </w:tcMar>
            <w:vAlign w:val="cente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b/>
                <w:bCs/>
                <w:color w:val="FFFFFF"/>
                <w:szCs w:val="24"/>
                <w:lang w:eastAsia="tr-TR"/>
              </w:rPr>
              <w:t>Değerlendirme yöntemleri ve kriterler</w:t>
            </w:r>
          </w:p>
        </w:tc>
      </w:tr>
    </w:tbl>
    <w:p w:rsidR="007D4DB9" w:rsidRPr="00E52735" w:rsidRDefault="007D4DB9" w:rsidP="007D4DB9">
      <w:pPr>
        <w:widowControl/>
        <w:shd w:val="clear" w:color="auto" w:fill="FFFFFF"/>
        <w:rPr>
          <w:rFonts w:ascii="Constantia" w:eastAsia="Times New Roman" w:hAnsi="Constantia" w:cs="Times New Roman"/>
          <w:vanish/>
          <w:color w:val="696969"/>
          <w:szCs w:val="24"/>
          <w:lang w:eastAsia="tr-TR"/>
        </w:rPr>
      </w:pPr>
    </w:p>
    <w:tbl>
      <w:tblPr>
        <w:tblW w:w="10004"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720"/>
        <w:gridCol w:w="1639"/>
        <w:gridCol w:w="1645"/>
      </w:tblGrid>
      <w:tr w:rsidR="007D4DB9" w:rsidRPr="00E52735" w:rsidTr="007D4DB9">
        <w:trPr>
          <w:trHeight w:val="446"/>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b/>
                <w:bCs/>
                <w:szCs w:val="24"/>
                <w:lang w:eastAsia="tr-TR"/>
              </w:rPr>
              <w:t>Yarıyıl içi değerlendirme</w:t>
            </w:r>
          </w:p>
        </w:tc>
        <w:tc>
          <w:tcPr>
            <w:tcW w:w="1625"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b/>
                <w:bCs/>
                <w:szCs w:val="24"/>
                <w:lang w:eastAsia="tr-TR"/>
              </w:rPr>
              <w:t>Sayısı</w:t>
            </w:r>
          </w:p>
        </w:tc>
        <w:tc>
          <w:tcPr>
            <w:tcW w:w="1624" w:type="dxa"/>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b/>
                <w:bCs/>
                <w:szCs w:val="24"/>
                <w:lang w:eastAsia="tr-TR"/>
              </w:rPr>
              <w:t>Katkı Yüzdesi</w:t>
            </w:r>
          </w:p>
        </w:tc>
      </w:tr>
      <w:tr w:rsidR="007D4DB9" w:rsidRPr="00E52735" w:rsidTr="007D4DB9">
        <w:trPr>
          <w:trHeight w:val="477"/>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szCs w:val="24"/>
                <w:lang w:eastAsia="tr-TR"/>
              </w:rPr>
              <w:t>Ara sınav</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1</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100</w:t>
            </w:r>
          </w:p>
        </w:tc>
      </w:tr>
      <w:tr w:rsidR="007D4DB9" w:rsidRPr="00E52735" w:rsidTr="007D4DB9">
        <w:trPr>
          <w:trHeight w:val="477"/>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szCs w:val="24"/>
                <w:lang w:eastAsia="tr-TR"/>
              </w:rPr>
              <w:t>Kısa sınav</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0</w:t>
            </w:r>
          </w:p>
        </w:tc>
      </w:tr>
      <w:tr w:rsidR="007D4DB9" w:rsidRPr="00E52735" w:rsidTr="007D4DB9">
        <w:trPr>
          <w:trHeight w:val="446"/>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szCs w:val="24"/>
                <w:lang w:eastAsia="tr-TR"/>
              </w:rPr>
              <w:t>Ödev</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0</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0</w:t>
            </w:r>
          </w:p>
        </w:tc>
      </w:tr>
      <w:tr w:rsidR="007D4DB9" w:rsidRPr="00E52735" w:rsidTr="007D4DB9">
        <w:trPr>
          <w:trHeight w:val="636"/>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b/>
                <w:bCs/>
                <w:szCs w:val="24"/>
                <w:lang w:eastAsia="tr-TR"/>
              </w:rPr>
              <w:t>Yarıyıl içi toplam</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 </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b/>
                <w:bCs/>
                <w:szCs w:val="24"/>
                <w:lang w:eastAsia="tr-TR"/>
              </w:rPr>
              <w:t>100</w:t>
            </w:r>
          </w:p>
        </w:tc>
      </w:tr>
      <w:tr w:rsidR="007D4DB9" w:rsidRPr="00E52735" w:rsidTr="007D4DB9">
        <w:trPr>
          <w:trHeight w:val="605"/>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szCs w:val="24"/>
                <w:lang w:eastAsia="tr-TR"/>
              </w:rPr>
              <w:t>Yarıyıl içi değerlendirmelerin başarıya katkı oranı</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 </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40</w:t>
            </w:r>
          </w:p>
        </w:tc>
      </w:tr>
      <w:tr w:rsidR="007D4DB9" w:rsidRPr="00E52735" w:rsidTr="007D4DB9">
        <w:trPr>
          <w:trHeight w:val="605"/>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szCs w:val="24"/>
                <w:lang w:eastAsia="tr-TR"/>
              </w:rPr>
              <w:t>Yarıyıl sonu sınavının başarıya katkı oranı</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 </w:t>
            </w:r>
          </w:p>
        </w:tc>
        <w:tc>
          <w:tcPr>
            <w:tcW w:w="0" w:type="auto"/>
            <w:tcBorders>
              <w:top w:val="outset" w:sz="6" w:space="0" w:color="auto"/>
              <w:left w:val="outset" w:sz="6" w:space="0" w:color="auto"/>
              <w:bottom w:val="outset" w:sz="6" w:space="0" w:color="auto"/>
              <w:right w:val="outset" w:sz="6" w:space="0" w:color="auto"/>
            </w:tcBorders>
            <w:shd w:val="clear" w:color="auto" w:fill="F4FA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60</w:t>
            </w:r>
          </w:p>
        </w:tc>
      </w:tr>
      <w:tr w:rsidR="007D4DB9" w:rsidRPr="00E52735" w:rsidTr="007D4DB9">
        <w:trPr>
          <w:trHeight w:val="605"/>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hideMark/>
          </w:tcPr>
          <w:p w:rsidR="007D4DB9" w:rsidRPr="00E52735" w:rsidRDefault="007D4DB9" w:rsidP="007D4DB9">
            <w:pPr>
              <w:widowControl/>
              <w:rPr>
                <w:rFonts w:eastAsia="Times New Roman" w:cs="Times New Roman"/>
                <w:szCs w:val="24"/>
                <w:lang w:eastAsia="tr-TR"/>
              </w:rPr>
            </w:pPr>
            <w:r w:rsidRPr="00E52735">
              <w:rPr>
                <w:rFonts w:eastAsia="Times New Roman" w:cs="Times New Roman"/>
                <w:b/>
                <w:bCs/>
                <w:szCs w:val="24"/>
                <w:lang w:eastAsia="tr-TR"/>
              </w:rPr>
              <w:t>Genel toplam</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szCs w:val="24"/>
                <w:lang w:eastAsia="tr-TR"/>
              </w:rPr>
              <w:t> </w:t>
            </w:r>
          </w:p>
        </w:tc>
        <w:tc>
          <w:tcPr>
            <w:tcW w:w="0" w:type="auto"/>
            <w:tcBorders>
              <w:top w:val="outset" w:sz="6" w:space="0" w:color="auto"/>
              <w:left w:val="outset" w:sz="6" w:space="0" w:color="auto"/>
              <w:bottom w:val="outset" w:sz="6" w:space="0" w:color="auto"/>
              <w:right w:val="outset" w:sz="6" w:space="0" w:color="auto"/>
            </w:tcBorders>
            <w:shd w:val="clear" w:color="auto" w:fill="DDEEFF"/>
            <w:tcMar>
              <w:top w:w="15" w:type="dxa"/>
              <w:left w:w="90" w:type="dxa"/>
              <w:bottom w:w="15" w:type="dxa"/>
              <w:right w:w="15" w:type="dxa"/>
            </w:tcMar>
            <w:vAlign w:val="center"/>
            <w:hideMark/>
          </w:tcPr>
          <w:p w:rsidR="007D4DB9" w:rsidRPr="00E52735" w:rsidRDefault="007D4DB9" w:rsidP="007D4DB9">
            <w:pPr>
              <w:widowControl/>
              <w:jc w:val="center"/>
              <w:rPr>
                <w:rFonts w:eastAsia="Times New Roman" w:cs="Times New Roman"/>
                <w:szCs w:val="24"/>
                <w:lang w:eastAsia="tr-TR"/>
              </w:rPr>
            </w:pPr>
            <w:r w:rsidRPr="00E52735">
              <w:rPr>
                <w:rFonts w:eastAsia="Times New Roman" w:cs="Times New Roman"/>
                <w:b/>
                <w:bCs/>
                <w:szCs w:val="24"/>
                <w:lang w:eastAsia="tr-TR"/>
              </w:rPr>
              <w:t>100</w:t>
            </w:r>
          </w:p>
        </w:tc>
      </w:tr>
    </w:tbl>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p>
    <w:p w:rsidR="00B36BCE" w:rsidRDefault="00B36BCE" w:rsidP="007D4DB9">
      <w:pPr>
        <w:rPr>
          <w:rFonts w:ascii="Times New Roman" w:hAnsi="Times New Roman" w:cs="Times New Roman"/>
          <w:b/>
          <w:sz w:val="24"/>
          <w:szCs w:val="28"/>
        </w:rPr>
      </w:pPr>
    </w:p>
    <w:p w:rsidR="00B36BCE" w:rsidRDefault="00B36BCE" w:rsidP="007D4DB9">
      <w:pPr>
        <w:rPr>
          <w:rFonts w:ascii="Times New Roman" w:hAnsi="Times New Roman" w:cs="Times New Roman"/>
          <w:b/>
          <w:sz w:val="24"/>
          <w:szCs w:val="28"/>
        </w:rPr>
      </w:pPr>
    </w:p>
    <w:p w:rsidR="007D4DB9" w:rsidRPr="00057433" w:rsidRDefault="007D4DB9" w:rsidP="007D4DB9">
      <w:pPr>
        <w:rPr>
          <w:rFonts w:ascii="Times New Roman" w:hAnsi="Times New Roman" w:cs="Times New Roman"/>
          <w:b/>
          <w:sz w:val="24"/>
          <w:szCs w:val="28"/>
        </w:rPr>
      </w:pPr>
      <w:r w:rsidRPr="00057433">
        <w:rPr>
          <w:rFonts w:ascii="Times New Roman" w:hAnsi="Times New Roman" w:cs="Times New Roman"/>
          <w:b/>
          <w:sz w:val="24"/>
          <w:szCs w:val="28"/>
        </w:rPr>
        <w:t>EK B6. Akademik Danışman Listesi</w:t>
      </w:r>
    </w:p>
    <w:p w:rsidR="007D4DB9" w:rsidRDefault="007D4DB9" w:rsidP="007D4DB9">
      <w:pPr>
        <w:rPr>
          <w:rFonts w:cs="Times New Roman"/>
          <w:b/>
          <w:szCs w:val="24"/>
        </w:rPr>
      </w:pPr>
      <w:r>
        <w:rPr>
          <w:rFonts w:cs="Times New Roman"/>
          <w:b/>
          <w:noProof/>
          <w:szCs w:val="24"/>
          <w:u w:val="single"/>
          <w:lang w:eastAsia="tr-TR"/>
        </w:rPr>
        <w:drawing>
          <wp:inline distT="0" distB="0" distL="0" distR="0" wp14:anchorId="5AFE6CF9" wp14:editId="6DA76745">
            <wp:extent cx="5760720" cy="7515860"/>
            <wp:effectExtent l="0" t="0" r="0" b="8890"/>
            <wp:docPr id="23" name="Resim 23" descr="C:\Users\EMELD\Desktop\TUĞBA-EMEL GÖREV\54f7c881-6fde-4722-9f5d-6ce98635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ELD\Desktop\TUĞBA-EMEL GÖREV\54f7c881-6fde-4722-9f5d-6ce98635e00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7515860"/>
                    </a:xfrm>
                    <a:prstGeom prst="rect">
                      <a:avLst/>
                    </a:prstGeom>
                    <a:noFill/>
                    <a:ln>
                      <a:noFill/>
                    </a:ln>
                  </pic:spPr>
                </pic:pic>
              </a:graphicData>
            </a:graphic>
          </wp:inline>
        </w:drawing>
      </w:r>
    </w:p>
    <w:p w:rsidR="00F0691C" w:rsidRDefault="00F0691C" w:rsidP="007D4DB9">
      <w:pPr>
        <w:rPr>
          <w:rFonts w:cs="Times New Roman"/>
          <w:i/>
          <w:szCs w:val="24"/>
        </w:rPr>
      </w:pPr>
    </w:p>
    <w:p w:rsidR="00B36BCE" w:rsidRDefault="00B36BCE" w:rsidP="007D4DB9">
      <w:pPr>
        <w:rPr>
          <w:rFonts w:ascii="Times New Roman" w:hAnsi="Times New Roman" w:cs="Times New Roman"/>
          <w:i/>
          <w:sz w:val="24"/>
          <w:szCs w:val="28"/>
        </w:rPr>
      </w:pPr>
    </w:p>
    <w:p w:rsidR="007D4DB9" w:rsidRPr="00057433" w:rsidRDefault="007D4DB9" w:rsidP="007D4DB9">
      <w:pPr>
        <w:rPr>
          <w:rFonts w:ascii="Times New Roman" w:hAnsi="Times New Roman" w:cs="Times New Roman"/>
          <w:b/>
          <w:sz w:val="24"/>
          <w:szCs w:val="28"/>
        </w:rPr>
      </w:pPr>
      <w:r w:rsidRPr="00057433">
        <w:rPr>
          <w:rFonts w:ascii="Times New Roman" w:hAnsi="Times New Roman" w:cs="Times New Roman"/>
          <w:i/>
          <w:sz w:val="24"/>
          <w:szCs w:val="28"/>
        </w:rPr>
        <w:t xml:space="preserve">EK B7. </w:t>
      </w:r>
      <w:r w:rsidRPr="00057433">
        <w:rPr>
          <w:rFonts w:ascii="Times New Roman" w:hAnsi="Times New Roman" w:cs="Times New Roman"/>
          <w:b/>
          <w:sz w:val="24"/>
          <w:szCs w:val="28"/>
        </w:rPr>
        <w:t>Mezun İzleme Sistemi Kurmakla Görevli Veri Toplama ve Analiz Alt Çalışma Grubu Görevlendirme Yazısı</w:t>
      </w:r>
    </w:p>
    <w:p w:rsidR="007D4DB9" w:rsidRDefault="007D4DB9" w:rsidP="007D4DB9">
      <w:pPr>
        <w:rPr>
          <w:rFonts w:cs="Times New Roman"/>
          <w:b/>
          <w:szCs w:val="24"/>
        </w:rPr>
      </w:pPr>
    </w:p>
    <w:p w:rsidR="007D4DB9" w:rsidRDefault="007D4DB9" w:rsidP="007D4DB9">
      <w:pPr>
        <w:rPr>
          <w:rFonts w:cs="Times New Roman"/>
          <w:b/>
          <w:szCs w:val="24"/>
        </w:rPr>
      </w:pPr>
    </w:p>
    <w:p w:rsidR="007D4DB9" w:rsidRDefault="007D4DB9" w:rsidP="007D4DB9">
      <w:pPr>
        <w:rPr>
          <w:rFonts w:cs="Times New Roman"/>
          <w:b/>
          <w:szCs w:val="24"/>
        </w:rPr>
      </w:pPr>
      <w:r>
        <w:rPr>
          <w:rFonts w:cs="Times New Roman"/>
          <w:b/>
          <w:noProof/>
          <w:szCs w:val="24"/>
          <w:lang w:eastAsia="tr-TR"/>
        </w:rPr>
        <w:drawing>
          <wp:inline distT="0" distB="0" distL="0" distR="0" wp14:anchorId="59AB2F10" wp14:editId="173971AD">
            <wp:extent cx="5595407" cy="6313336"/>
            <wp:effectExtent l="0" t="0" r="5715" b="0"/>
            <wp:docPr id="3" name="Resim 3" descr="Ek 24 Veri Toplama Analiz Gru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Ek 24 Veri Toplama Analiz Grubu"/>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59898" cy="6386101"/>
                    </a:xfrm>
                    <a:prstGeom prst="rect">
                      <a:avLst/>
                    </a:prstGeom>
                    <a:noFill/>
                    <a:ln>
                      <a:noFill/>
                    </a:ln>
                  </pic:spPr>
                </pic:pic>
              </a:graphicData>
            </a:graphic>
          </wp:inline>
        </w:drawing>
      </w:r>
    </w:p>
    <w:p w:rsidR="007D4DB9" w:rsidRDefault="007D4DB9" w:rsidP="007D4DB9">
      <w:pPr>
        <w:rPr>
          <w:rFonts w:cs="Times New Roman"/>
          <w:b/>
          <w:szCs w:val="24"/>
        </w:rPr>
      </w:pPr>
    </w:p>
    <w:p w:rsidR="007D4DB9" w:rsidRDefault="007D4DB9"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Pr="00ED04BB" w:rsidRDefault="00F0691C" w:rsidP="00F0691C">
      <w:pPr>
        <w:jc w:val="both"/>
        <w:rPr>
          <w:rFonts w:ascii="Times New Roman" w:eastAsia="Calibri" w:hAnsi="Times New Roman" w:cs="Times New Roman"/>
          <w:b/>
          <w:sz w:val="24"/>
          <w:szCs w:val="24"/>
        </w:rPr>
      </w:pPr>
      <w:r>
        <w:rPr>
          <w:rFonts w:ascii="Times New Roman" w:eastAsia="Calibri" w:hAnsi="Times New Roman" w:cs="Times New Roman"/>
          <w:b/>
          <w:sz w:val="24"/>
          <w:szCs w:val="24"/>
        </w:rPr>
        <w:t>EK C</w:t>
      </w:r>
      <w:r w:rsidRPr="00ED04BB">
        <w:rPr>
          <w:rFonts w:ascii="Times New Roman" w:eastAsia="Calibri" w:hAnsi="Times New Roman" w:cs="Times New Roman"/>
          <w:b/>
          <w:sz w:val="24"/>
          <w:szCs w:val="24"/>
        </w:rPr>
        <w:t xml:space="preserve">1. Faaliyet ve Proje Bilgileri Formu </w:t>
      </w:r>
    </w:p>
    <w:p w:rsidR="00F0691C" w:rsidRPr="00ED04BB" w:rsidRDefault="00F0691C" w:rsidP="00F0691C">
      <w:pPr>
        <w:jc w:val="both"/>
        <w:rPr>
          <w:rFonts w:ascii="Times New Roman" w:eastAsia="Calibri" w:hAnsi="Times New Roman" w:cs="Times New Roman"/>
          <w:b/>
        </w:rPr>
      </w:pPr>
    </w:p>
    <w:p w:rsidR="00F0691C" w:rsidRPr="00ED04BB" w:rsidRDefault="00F0691C" w:rsidP="00F0691C">
      <w:pPr>
        <w:jc w:val="both"/>
        <w:rPr>
          <w:rFonts w:ascii="Times New Roman" w:eastAsia="Calibri" w:hAnsi="Times New Roman" w:cs="Times New Roman"/>
          <w:b/>
        </w:rPr>
      </w:pPr>
      <w:r w:rsidRPr="00ED04BB">
        <w:rPr>
          <w:rFonts w:ascii="Times New Roman" w:eastAsia="Calibri" w:hAnsi="Times New Roman" w:cs="Times New Roman"/>
          <w:b/>
        </w:rPr>
        <w:t xml:space="preserve">ADI VE SOYADI : </w:t>
      </w:r>
      <w:proofErr w:type="gramStart"/>
      <w:r w:rsidRPr="00ED04BB">
        <w:rPr>
          <w:rFonts w:ascii="Times New Roman" w:eastAsia="Calibri" w:hAnsi="Times New Roman" w:cs="Times New Roman"/>
          <w:b/>
        </w:rPr>
        <w:t>………………………………………….</w:t>
      </w:r>
      <w:proofErr w:type="gramEnd"/>
    </w:p>
    <w:p w:rsidR="00F0691C" w:rsidRPr="00ED04BB" w:rsidRDefault="00F0691C" w:rsidP="00F0691C">
      <w:pPr>
        <w:jc w:val="both"/>
        <w:rPr>
          <w:rFonts w:ascii="Times New Roman" w:eastAsia="Calibri" w:hAnsi="Times New Roman" w:cs="Times New Roman"/>
          <w:b/>
          <w:bCs/>
        </w:rPr>
      </w:pPr>
      <w:r w:rsidRPr="00ED04BB">
        <w:rPr>
          <w:rFonts w:ascii="Times New Roman" w:eastAsia="Calibri" w:hAnsi="Times New Roman" w:cs="Times New Roman"/>
          <w:b/>
          <w:bCs/>
        </w:rPr>
        <w:t>Faaliyet ve Proje Bilgileri 2019 YILI</w:t>
      </w:r>
    </w:p>
    <w:p w:rsidR="00F0691C" w:rsidRPr="00ED04BB" w:rsidRDefault="00F0691C" w:rsidP="00F0691C">
      <w:pPr>
        <w:jc w:val="both"/>
        <w:rPr>
          <w:rFonts w:ascii="Times New Roman" w:eastAsia="Calibri" w:hAnsi="Times New Roman" w:cs="Times New Roman"/>
          <w:bCs/>
        </w:rPr>
      </w:pPr>
      <w:r w:rsidRPr="00ED04BB">
        <w:rPr>
          <w:rFonts w:ascii="Times New Roman" w:eastAsia="Calibri" w:hAnsi="Times New Roman" w:cs="Times New Roman"/>
          <w:bCs/>
        </w:rPr>
        <w:t>Bu başlık altında, faaliyet raporunun ilişkin olduğu yıl içerisinde yürütülen faaliyet ve projeler ile bunların sonuçlarına ilişkin detaylı açıklamalara yer verilecektir.</w:t>
      </w:r>
    </w:p>
    <w:p w:rsidR="00F0691C" w:rsidRPr="00ED04BB" w:rsidRDefault="00F0691C" w:rsidP="00F0691C">
      <w:pPr>
        <w:jc w:val="both"/>
        <w:rPr>
          <w:rFonts w:ascii="Times New Roman" w:eastAsia="Calibri" w:hAnsi="Times New Roman" w:cs="Times New Roman"/>
          <w:b/>
          <w:bCs/>
        </w:rPr>
      </w:pPr>
      <w:r w:rsidRPr="00ED04BB">
        <w:rPr>
          <w:rFonts w:ascii="Times New Roman" w:eastAsia="Calibri" w:hAnsi="Times New Roman" w:cs="Times New Roman"/>
          <w:b/>
          <w:bCs/>
        </w:rPr>
        <w:t>Faaliyet Bilgileri</w:t>
      </w:r>
    </w:p>
    <w:tbl>
      <w:tblPr>
        <w:tblW w:w="9271" w:type="dxa"/>
        <w:tblInd w:w="-5" w:type="dxa"/>
        <w:tblCellMar>
          <w:left w:w="70" w:type="dxa"/>
          <w:right w:w="70" w:type="dxa"/>
        </w:tblCellMar>
        <w:tblLook w:val="04A0" w:firstRow="1" w:lastRow="0" w:firstColumn="1" w:lastColumn="0" w:noHBand="0" w:noVBand="1"/>
      </w:tblPr>
      <w:tblGrid>
        <w:gridCol w:w="6587"/>
        <w:gridCol w:w="2684"/>
      </w:tblGrid>
      <w:tr w:rsidR="00F0691C" w:rsidRPr="00ED04BB" w:rsidTr="0065225B">
        <w:trPr>
          <w:trHeight w:val="279"/>
        </w:trPr>
        <w:tc>
          <w:tcPr>
            <w:tcW w:w="6587" w:type="dxa"/>
            <w:tcBorders>
              <w:top w:val="single" w:sz="4" w:space="0" w:color="auto"/>
              <w:left w:val="single" w:sz="4" w:space="0" w:color="auto"/>
              <w:bottom w:val="single" w:sz="4" w:space="0" w:color="auto"/>
              <w:right w:val="single" w:sz="4" w:space="0" w:color="auto"/>
            </w:tcBorders>
            <w:shd w:val="clear" w:color="auto" w:fill="BFBFBF"/>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FAALİYET TÜRÜ</w:t>
            </w:r>
          </w:p>
        </w:tc>
        <w:tc>
          <w:tcPr>
            <w:tcW w:w="2684" w:type="dxa"/>
            <w:tcBorders>
              <w:top w:val="single" w:sz="4" w:space="0" w:color="auto"/>
              <w:left w:val="nil"/>
              <w:bottom w:val="single" w:sz="4" w:space="0" w:color="auto"/>
              <w:right w:val="single" w:sz="4" w:space="0" w:color="auto"/>
            </w:tcBorders>
            <w:shd w:val="clear" w:color="auto" w:fill="BFBFBF"/>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 xml:space="preserve"> SAYISI</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Sempozyum ve Kongre</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Konferans</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Panel</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Seminer</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Açık Oturum</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Söyleşi</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Tiyatro</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Konser</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Sergi</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Turnuva</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Teknik Gezi</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79"/>
        </w:trPr>
        <w:tc>
          <w:tcPr>
            <w:tcW w:w="6587"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Eğitim Semineri</w:t>
            </w:r>
          </w:p>
        </w:tc>
        <w:tc>
          <w:tcPr>
            <w:tcW w:w="2684"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bl>
    <w:p w:rsidR="00F0691C" w:rsidRPr="00ED04BB" w:rsidRDefault="00F0691C" w:rsidP="00F0691C">
      <w:pPr>
        <w:jc w:val="both"/>
        <w:rPr>
          <w:rFonts w:ascii="Times New Roman" w:eastAsia="Calibri" w:hAnsi="Times New Roman" w:cs="Times New Roman"/>
          <w:b/>
          <w:bCs/>
        </w:rPr>
      </w:pPr>
    </w:p>
    <w:p w:rsidR="00F0691C" w:rsidRPr="00ED04BB" w:rsidRDefault="00F0691C" w:rsidP="00F0691C">
      <w:pPr>
        <w:jc w:val="both"/>
        <w:rPr>
          <w:rFonts w:ascii="Times New Roman" w:eastAsia="Calibri" w:hAnsi="Times New Roman" w:cs="Times New Roman"/>
          <w:b/>
          <w:bCs/>
        </w:rPr>
      </w:pPr>
      <w:r w:rsidRPr="00ED04BB">
        <w:rPr>
          <w:rFonts w:ascii="Times New Roman" w:eastAsia="Calibri" w:hAnsi="Times New Roman" w:cs="Times New Roman"/>
          <w:b/>
          <w:bCs/>
        </w:rPr>
        <w:t>1.2. Yayınlarla İlgili Faaliyet Bilgileri</w:t>
      </w:r>
    </w:p>
    <w:p w:rsidR="00F0691C" w:rsidRPr="00ED04BB" w:rsidRDefault="00F0691C" w:rsidP="00F0691C">
      <w:pPr>
        <w:jc w:val="both"/>
        <w:rPr>
          <w:rFonts w:ascii="Times New Roman" w:eastAsia="Calibri" w:hAnsi="Times New Roman" w:cs="Times New Roman"/>
          <w:b/>
          <w:bCs/>
        </w:rPr>
      </w:pPr>
      <w:r w:rsidRPr="00ED04BB">
        <w:rPr>
          <w:rFonts w:ascii="Times New Roman" w:eastAsia="Calibri" w:hAnsi="Times New Roman" w:cs="Times New Roman"/>
          <w:b/>
          <w:bCs/>
        </w:rPr>
        <w:t>İndekslere Giren Hakemli Dergilerde Yapılan Yayınlar</w:t>
      </w:r>
    </w:p>
    <w:tbl>
      <w:tblPr>
        <w:tblW w:w="9431" w:type="dxa"/>
        <w:tblInd w:w="-5" w:type="dxa"/>
        <w:tblCellMar>
          <w:left w:w="70" w:type="dxa"/>
          <w:right w:w="70" w:type="dxa"/>
        </w:tblCellMar>
        <w:tblLook w:val="04A0" w:firstRow="1" w:lastRow="0" w:firstColumn="1" w:lastColumn="0" w:noHBand="0" w:noVBand="1"/>
      </w:tblPr>
      <w:tblGrid>
        <w:gridCol w:w="6596"/>
        <w:gridCol w:w="2835"/>
      </w:tblGrid>
      <w:tr w:rsidR="00F0691C" w:rsidRPr="00ED04BB" w:rsidTr="0065225B">
        <w:trPr>
          <w:trHeight w:val="280"/>
        </w:trPr>
        <w:tc>
          <w:tcPr>
            <w:tcW w:w="6596" w:type="dxa"/>
            <w:tcBorders>
              <w:top w:val="single" w:sz="4" w:space="0" w:color="auto"/>
              <w:left w:val="single" w:sz="4" w:space="0" w:color="auto"/>
              <w:bottom w:val="single" w:sz="4" w:space="0" w:color="auto"/>
              <w:right w:val="single" w:sz="4" w:space="0" w:color="auto"/>
            </w:tcBorders>
            <w:shd w:val="clear" w:color="auto" w:fill="BFBFBF"/>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YAYIN TÜRÜ</w:t>
            </w:r>
          </w:p>
        </w:tc>
        <w:tc>
          <w:tcPr>
            <w:tcW w:w="2835" w:type="dxa"/>
            <w:tcBorders>
              <w:top w:val="single" w:sz="4" w:space="0" w:color="auto"/>
              <w:left w:val="nil"/>
              <w:bottom w:val="single" w:sz="4" w:space="0" w:color="auto"/>
              <w:right w:val="single" w:sz="4" w:space="0" w:color="auto"/>
            </w:tcBorders>
            <w:shd w:val="clear" w:color="auto" w:fill="BFBFBF"/>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 xml:space="preserve"> SAYISI</w:t>
            </w:r>
          </w:p>
        </w:tc>
      </w:tr>
      <w:tr w:rsidR="00F0691C" w:rsidRPr="00ED04BB" w:rsidTr="0065225B">
        <w:trPr>
          <w:trHeight w:val="280"/>
        </w:trPr>
        <w:tc>
          <w:tcPr>
            <w:tcW w:w="6596"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Uluslararası Makale</w:t>
            </w:r>
          </w:p>
        </w:tc>
        <w:tc>
          <w:tcPr>
            <w:tcW w:w="2835"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80"/>
        </w:trPr>
        <w:tc>
          <w:tcPr>
            <w:tcW w:w="6596"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Ulusal Makale</w:t>
            </w:r>
          </w:p>
        </w:tc>
        <w:tc>
          <w:tcPr>
            <w:tcW w:w="2835"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80"/>
        </w:trPr>
        <w:tc>
          <w:tcPr>
            <w:tcW w:w="6596"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Uluslararası Bildiri</w:t>
            </w:r>
          </w:p>
        </w:tc>
        <w:tc>
          <w:tcPr>
            <w:tcW w:w="2835"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80"/>
        </w:trPr>
        <w:tc>
          <w:tcPr>
            <w:tcW w:w="6596"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Ulusal Bildiri</w:t>
            </w:r>
          </w:p>
        </w:tc>
        <w:tc>
          <w:tcPr>
            <w:tcW w:w="2835"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280"/>
        </w:trPr>
        <w:tc>
          <w:tcPr>
            <w:tcW w:w="6596" w:type="dxa"/>
            <w:tcBorders>
              <w:top w:val="nil"/>
              <w:left w:val="single" w:sz="4" w:space="0" w:color="auto"/>
              <w:bottom w:val="single" w:sz="4" w:space="0" w:color="auto"/>
              <w:right w:val="single" w:sz="4" w:space="0" w:color="auto"/>
            </w:tcBorders>
            <w:shd w:val="clear" w:color="auto" w:fill="auto"/>
            <w:noWrap/>
            <w:vAlign w:val="bottom"/>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Kitap</w:t>
            </w:r>
          </w:p>
        </w:tc>
        <w:tc>
          <w:tcPr>
            <w:tcW w:w="2835" w:type="dxa"/>
            <w:tcBorders>
              <w:top w:val="nil"/>
              <w:left w:val="nil"/>
              <w:bottom w:val="single" w:sz="4" w:space="0" w:color="auto"/>
              <w:right w:val="single" w:sz="4" w:space="0" w:color="auto"/>
            </w:tcBorders>
            <w:shd w:val="clear" w:color="auto" w:fill="auto"/>
            <w:noWrap/>
            <w:vAlign w:val="bottom"/>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bl>
    <w:p w:rsidR="00F0691C" w:rsidRPr="00ED04BB" w:rsidRDefault="00F0691C" w:rsidP="00F0691C">
      <w:pPr>
        <w:jc w:val="both"/>
        <w:rPr>
          <w:rFonts w:ascii="Times New Roman" w:eastAsia="Calibri" w:hAnsi="Times New Roman" w:cs="Times New Roman"/>
          <w:b/>
          <w:bCs/>
        </w:rPr>
      </w:pPr>
    </w:p>
    <w:p w:rsidR="00F0691C" w:rsidRPr="00ED04BB" w:rsidRDefault="00F0691C" w:rsidP="00F0691C">
      <w:pPr>
        <w:jc w:val="both"/>
        <w:rPr>
          <w:rFonts w:ascii="Times New Roman" w:eastAsia="Calibri" w:hAnsi="Times New Roman" w:cs="Times New Roman"/>
          <w:b/>
          <w:bCs/>
        </w:rPr>
      </w:pPr>
      <w:r w:rsidRPr="00ED04BB">
        <w:rPr>
          <w:rFonts w:ascii="Times New Roman" w:eastAsia="Calibri" w:hAnsi="Times New Roman" w:cs="Times New Roman"/>
          <w:b/>
          <w:bCs/>
        </w:rPr>
        <w:t>1.4. Proje Bilgileri</w:t>
      </w:r>
    </w:p>
    <w:tbl>
      <w:tblPr>
        <w:tblW w:w="9423" w:type="dxa"/>
        <w:tblInd w:w="-5" w:type="dxa"/>
        <w:tblCellMar>
          <w:left w:w="70" w:type="dxa"/>
          <w:right w:w="70" w:type="dxa"/>
        </w:tblCellMar>
        <w:tblLook w:val="04A0" w:firstRow="1" w:lastRow="0" w:firstColumn="1" w:lastColumn="0" w:noHBand="0" w:noVBand="1"/>
      </w:tblPr>
      <w:tblGrid>
        <w:gridCol w:w="3477"/>
        <w:gridCol w:w="1276"/>
        <w:gridCol w:w="1370"/>
        <w:gridCol w:w="960"/>
        <w:gridCol w:w="1400"/>
        <w:gridCol w:w="940"/>
      </w:tblGrid>
      <w:tr w:rsidR="00F0691C" w:rsidRPr="00ED04BB" w:rsidTr="0065225B">
        <w:trPr>
          <w:trHeight w:val="300"/>
        </w:trPr>
        <w:tc>
          <w:tcPr>
            <w:tcW w:w="347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Bilimsel Araştırma Proje Sayısı</w:t>
            </w:r>
          </w:p>
        </w:tc>
        <w:tc>
          <w:tcPr>
            <w:tcW w:w="5946" w:type="dxa"/>
            <w:gridSpan w:val="5"/>
            <w:tcBorders>
              <w:top w:val="single" w:sz="4" w:space="0" w:color="auto"/>
              <w:left w:val="nil"/>
              <w:bottom w:val="single" w:sz="4" w:space="0" w:color="auto"/>
              <w:right w:val="single" w:sz="4" w:space="0" w:color="auto"/>
            </w:tcBorders>
            <w:shd w:val="clear" w:color="auto" w:fill="BFBFBF"/>
            <w:noWrap/>
            <w:vAlign w:val="center"/>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2019 Yılı</w:t>
            </w:r>
          </w:p>
        </w:tc>
      </w:tr>
      <w:tr w:rsidR="00F0691C" w:rsidRPr="00ED04BB" w:rsidTr="0065225B">
        <w:trPr>
          <w:trHeight w:val="720"/>
        </w:trPr>
        <w:tc>
          <w:tcPr>
            <w:tcW w:w="3477" w:type="dxa"/>
            <w:tcBorders>
              <w:top w:val="nil"/>
              <w:left w:val="single" w:sz="4" w:space="0" w:color="auto"/>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Projeler</w:t>
            </w:r>
          </w:p>
        </w:tc>
        <w:tc>
          <w:tcPr>
            <w:tcW w:w="1276" w:type="dxa"/>
            <w:tcBorders>
              <w:top w:val="nil"/>
              <w:left w:val="nil"/>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Önceki Yıldan Devreden Proje</w:t>
            </w:r>
          </w:p>
        </w:tc>
        <w:tc>
          <w:tcPr>
            <w:tcW w:w="1590" w:type="dxa"/>
            <w:tcBorders>
              <w:top w:val="nil"/>
              <w:left w:val="nil"/>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Yıl İçinde Eklenen Proje</w:t>
            </w:r>
          </w:p>
        </w:tc>
        <w:tc>
          <w:tcPr>
            <w:tcW w:w="960" w:type="dxa"/>
            <w:tcBorders>
              <w:top w:val="nil"/>
              <w:left w:val="nil"/>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Toplam</w:t>
            </w:r>
          </w:p>
        </w:tc>
        <w:tc>
          <w:tcPr>
            <w:tcW w:w="1180" w:type="dxa"/>
            <w:tcBorders>
              <w:top w:val="nil"/>
              <w:left w:val="nil"/>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Yıl İçinde Tamamlanan Proje</w:t>
            </w:r>
          </w:p>
        </w:tc>
        <w:tc>
          <w:tcPr>
            <w:tcW w:w="940" w:type="dxa"/>
            <w:tcBorders>
              <w:top w:val="nil"/>
              <w:left w:val="nil"/>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 xml:space="preserve">Toplam Ödenek </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proofErr w:type="spellStart"/>
            <w:r w:rsidRPr="00ED04BB">
              <w:rPr>
                <w:rFonts w:ascii="Times New Roman" w:eastAsia="Calibri" w:hAnsi="Times New Roman" w:cs="Times New Roman"/>
                <w:b/>
              </w:rPr>
              <w:t>Dpt</w:t>
            </w:r>
            <w:proofErr w:type="spellEnd"/>
          </w:p>
        </w:tc>
        <w:tc>
          <w:tcPr>
            <w:tcW w:w="1276" w:type="dxa"/>
            <w:tcBorders>
              <w:top w:val="nil"/>
              <w:left w:val="nil"/>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proofErr w:type="spellStart"/>
            <w:r w:rsidRPr="00ED04BB">
              <w:rPr>
                <w:rFonts w:ascii="Times New Roman" w:eastAsia="Calibri" w:hAnsi="Times New Roman" w:cs="Times New Roman"/>
                <w:b/>
              </w:rPr>
              <w:t>Tübitak</w:t>
            </w:r>
            <w:proofErr w:type="spellEnd"/>
          </w:p>
        </w:tc>
        <w:tc>
          <w:tcPr>
            <w:tcW w:w="1276"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Bilimsel Araştırma</w:t>
            </w:r>
          </w:p>
        </w:tc>
        <w:tc>
          <w:tcPr>
            <w:tcW w:w="1276"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Tez</w:t>
            </w:r>
          </w:p>
        </w:tc>
        <w:tc>
          <w:tcPr>
            <w:tcW w:w="1276"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Altyapı</w:t>
            </w:r>
          </w:p>
        </w:tc>
        <w:tc>
          <w:tcPr>
            <w:tcW w:w="1276"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hideMark/>
          </w:tcPr>
          <w:p w:rsidR="00F0691C" w:rsidRPr="00ED04BB" w:rsidRDefault="00F0691C" w:rsidP="0065225B">
            <w:pPr>
              <w:jc w:val="both"/>
              <w:rPr>
                <w:rFonts w:ascii="Times New Roman" w:eastAsia="Calibri" w:hAnsi="Times New Roman" w:cs="Times New Roman"/>
                <w:b/>
                <w:sz w:val="24"/>
              </w:rPr>
            </w:pPr>
            <w:proofErr w:type="spellStart"/>
            <w:r w:rsidRPr="00ED04BB">
              <w:rPr>
                <w:rFonts w:ascii="Times New Roman" w:eastAsia="Calibri" w:hAnsi="Times New Roman" w:cs="Times New Roman"/>
                <w:b/>
              </w:rPr>
              <w:t>Santez</w:t>
            </w:r>
            <w:proofErr w:type="spellEnd"/>
          </w:p>
        </w:tc>
        <w:tc>
          <w:tcPr>
            <w:tcW w:w="1276"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Bap</w:t>
            </w:r>
          </w:p>
        </w:tc>
        <w:tc>
          <w:tcPr>
            <w:tcW w:w="1276"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auto"/>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r w:rsidR="00F0691C" w:rsidRPr="00ED04BB" w:rsidTr="0065225B">
        <w:trPr>
          <w:trHeight w:val="300"/>
        </w:trPr>
        <w:tc>
          <w:tcPr>
            <w:tcW w:w="3477" w:type="dxa"/>
            <w:tcBorders>
              <w:top w:val="nil"/>
              <w:left w:val="single" w:sz="4" w:space="0" w:color="auto"/>
              <w:bottom w:val="single" w:sz="4" w:space="0" w:color="auto"/>
              <w:right w:val="single" w:sz="4" w:space="0" w:color="auto"/>
            </w:tcBorders>
            <w:shd w:val="clear" w:color="auto" w:fill="BFBFBF"/>
            <w:vAlign w:val="center"/>
            <w:hideMark/>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Toplam</w:t>
            </w:r>
          </w:p>
        </w:tc>
        <w:tc>
          <w:tcPr>
            <w:tcW w:w="1276" w:type="dxa"/>
            <w:tcBorders>
              <w:top w:val="nil"/>
              <w:left w:val="nil"/>
              <w:bottom w:val="single" w:sz="4" w:space="0" w:color="auto"/>
              <w:right w:val="single" w:sz="4" w:space="0" w:color="auto"/>
            </w:tcBorders>
            <w:shd w:val="clear" w:color="auto" w:fill="BFBFBF"/>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1590" w:type="dxa"/>
            <w:tcBorders>
              <w:top w:val="nil"/>
              <w:left w:val="nil"/>
              <w:bottom w:val="single" w:sz="4" w:space="0" w:color="auto"/>
              <w:right w:val="single" w:sz="4" w:space="0" w:color="auto"/>
            </w:tcBorders>
            <w:shd w:val="clear" w:color="auto" w:fill="BFBFBF"/>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60" w:type="dxa"/>
            <w:tcBorders>
              <w:top w:val="nil"/>
              <w:left w:val="nil"/>
              <w:bottom w:val="single" w:sz="4" w:space="0" w:color="auto"/>
              <w:right w:val="single" w:sz="4" w:space="0" w:color="auto"/>
            </w:tcBorders>
            <w:shd w:val="clear" w:color="auto" w:fill="BFBFBF"/>
            <w:vAlign w:val="center"/>
          </w:tcPr>
          <w:p w:rsidR="00F0691C" w:rsidRPr="00ED04BB" w:rsidRDefault="00F0691C" w:rsidP="0065225B">
            <w:pPr>
              <w:jc w:val="both"/>
              <w:rPr>
                <w:rFonts w:ascii="Times New Roman" w:eastAsia="Calibri" w:hAnsi="Times New Roman" w:cs="Times New Roman"/>
                <w:b/>
                <w:bCs/>
                <w:sz w:val="24"/>
              </w:rPr>
            </w:pPr>
            <w:r w:rsidRPr="00ED04BB">
              <w:rPr>
                <w:rFonts w:ascii="Times New Roman" w:eastAsia="Calibri" w:hAnsi="Times New Roman" w:cs="Times New Roman"/>
                <w:b/>
                <w:bCs/>
              </w:rPr>
              <w:t>---</w:t>
            </w:r>
          </w:p>
        </w:tc>
        <w:tc>
          <w:tcPr>
            <w:tcW w:w="1180" w:type="dxa"/>
            <w:tcBorders>
              <w:top w:val="nil"/>
              <w:left w:val="nil"/>
              <w:bottom w:val="single" w:sz="4" w:space="0" w:color="auto"/>
              <w:right w:val="single" w:sz="4" w:space="0" w:color="auto"/>
            </w:tcBorders>
            <w:shd w:val="clear" w:color="auto" w:fill="BFBFBF"/>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c>
          <w:tcPr>
            <w:tcW w:w="940" w:type="dxa"/>
            <w:tcBorders>
              <w:top w:val="nil"/>
              <w:left w:val="nil"/>
              <w:bottom w:val="single" w:sz="4" w:space="0" w:color="auto"/>
              <w:right w:val="single" w:sz="4" w:space="0" w:color="auto"/>
            </w:tcBorders>
            <w:shd w:val="clear" w:color="auto" w:fill="BFBFBF"/>
            <w:vAlign w:val="center"/>
          </w:tcPr>
          <w:p w:rsidR="00F0691C" w:rsidRPr="00ED04BB" w:rsidRDefault="00F0691C" w:rsidP="0065225B">
            <w:pPr>
              <w:jc w:val="both"/>
              <w:rPr>
                <w:rFonts w:ascii="Times New Roman" w:eastAsia="Calibri" w:hAnsi="Times New Roman" w:cs="Times New Roman"/>
                <w:b/>
                <w:sz w:val="24"/>
              </w:rPr>
            </w:pPr>
            <w:r w:rsidRPr="00ED04BB">
              <w:rPr>
                <w:rFonts w:ascii="Times New Roman" w:eastAsia="Calibri" w:hAnsi="Times New Roman" w:cs="Times New Roman"/>
                <w:b/>
              </w:rPr>
              <w:t>---</w:t>
            </w:r>
          </w:p>
        </w:tc>
      </w:tr>
    </w:tbl>
    <w:p w:rsidR="00F0691C" w:rsidRDefault="00F0691C" w:rsidP="007D4DB9">
      <w:pPr>
        <w:rPr>
          <w:rFonts w:cs="Times New Roman"/>
          <w:b/>
          <w:szCs w:val="24"/>
        </w:rPr>
      </w:pPr>
    </w:p>
    <w:p w:rsidR="007D4DB9" w:rsidRDefault="007D4DB9" w:rsidP="007D4DB9">
      <w:pPr>
        <w:tabs>
          <w:tab w:val="left" w:pos="284"/>
          <w:tab w:val="left" w:pos="567"/>
        </w:tabs>
        <w:spacing w:line="276" w:lineRule="auto"/>
        <w:rPr>
          <w:rFonts w:cs="Times New Roman"/>
          <w:szCs w:val="24"/>
        </w:rPr>
      </w:pPr>
    </w:p>
    <w:p w:rsidR="00F0691C" w:rsidRPr="00057433" w:rsidRDefault="00F0691C" w:rsidP="00F0691C">
      <w:pPr>
        <w:spacing w:after="200" w:line="276" w:lineRule="auto"/>
        <w:ind w:left="838" w:right="63"/>
        <w:rPr>
          <w:rFonts w:ascii="Times New Roman" w:hAnsi="Times New Roman" w:cs="Times New Roman"/>
          <w:b/>
          <w:bCs/>
          <w:sz w:val="24"/>
          <w:szCs w:val="28"/>
        </w:rPr>
      </w:pPr>
      <w:r w:rsidRPr="00057433">
        <w:rPr>
          <w:rFonts w:ascii="Times New Roman" w:hAnsi="Times New Roman" w:cs="Times New Roman"/>
          <w:b/>
          <w:bCs/>
          <w:color w:val="000000"/>
          <w:sz w:val="24"/>
          <w:szCs w:val="24"/>
          <w:shd w:val="clear" w:color="auto" w:fill="FFFFFF"/>
        </w:rPr>
        <w:t>EK D1;Orta Anadolu (ORAN) Kalkınma Ajansı tarafından 2019 yılı mali destek programları</w:t>
      </w:r>
      <w:r w:rsidRPr="00057433">
        <w:rPr>
          <w:rFonts w:ascii="Times New Roman" w:hAnsi="Times New Roman" w:cs="Times New Roman"/>
          <w:b/>
          <w:bCs/>
          <w:sz w:val="24"/>
          <w:szCs w:val="28"/>
        </w:rPr>
        <w:t xml:space="preserve"> projesi başvurusu</w:t>
      </w:r>
    </w:p>
    <w:p w:rsidR="00F0691C" w:rsidRPr="00241A40" w:rsidRDefault="00F0691C" w:rsidP="00F0691C">
      <w:pPr>
        <w:spacing w:after="200" w:line="276" w:lineRule="auto"/>
        <w:ind w:left="838" w:right="63"/>
        <w:rPr>
          <w:rFonts w:cs="Times New Roman"/>
          <w:szCs w:val="24"/>
        </w:rPr>
      </w:pPr>
      <w:r>
        <w:rPr>
          <w:rFonts w:cs="Times New Roman"/>
          <w:noProof/>
          <w:szCs w:val="24"/>
          <w:lang w:eastAsia="tr-TR"/>
        </w:rPr>
        <w:drawing>
          <wp:inline distT="0" distB="0" distL="0" distR="0" wp14:anchorId="60F78CF8" wp14:editId="13E7F54A">
            <wp:extent cx="5760720" cy="399097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 proje başvuru.jpg"/>
                    <pic:cNvPicPr/>
                  </pic:nvPicPr>
                  <pic:blipFill>
                    <a:blip r:embed="rId106">
                      <a:extLst>
                        <a:ext uri="{28A0092B-C50C-407E-A947-70E740481C1C}">
                          <a14:useLocalDpi xmlns:a14="http://schemas.microsoft.com/office/drawing/2010/main" val="0"/>
                        </a:ext>
                      </a:extLst>
                    </a:blip>
                    <a:stretch>
                      <a:fillRect/>
                    </a:stretch>
                  </pic:blipFill>
                  <pic:spPr>
                    <a:xfrm>
                      <a:off x="0" y="0"/>
                      <a:ext cx="5760720" cy="3990975"/>
                    </a:xfrm>
                    <a:prstGeom prst="rect">
                      <a:avLst/>
                    </a:prstGeom>
                  </pic:spPr>
                </pic:pic>
              </a:graphicData>
            </a:graphic>
          </wp:inline>
        </w:drawing>
      </w:r>
    </w:p>
    <w:p w:rsidR="007D4DB9" w:rsidRDefault="007D4DB9"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Default="00F0691C" w:rsidP="007D4DB9">
      <w:pPr>
        <w:rPr>
          <w:rFonts w:cs="Times New Roman"/>
          <w:b/>
          <w:szCs w:val="24"/>
        </w:rPr>
      </w:pPr>
    </w:p>
    <w:p w:rsidR="00F0691C" w:rsidRPr="00057433" w:rsidRDefault="00F0691C" w:rsidP="00F0691C">
      <w:pPr>
        <w:spacing w:after="200" w:line="276" w:lineRule="auto"/>
        <w:ind w:left="838" w:right="63"/>
        <w:rPr>
          <w:rFonts w:ascii="Times New Roman" w:hAnsi="Times New Roman" w:cs="Times New Roman"/>
          <w:b/>
          <w:bCs/>
          <w:sz w:val="24"/>
          <w:szCs w:val="28"/>
        </w:rPr>
      </w:pPr>
      <w:r w:rsidRPr="00057433">
        <w:rPr>
          <w:rFonts w:ascii="Times New Roman" w:hAnsi="Times New Roman" w:cs="Times New Roman"/>
          <w:b/>
          <w:bCs/>
          <w:sz w:val="24"/>
          <w:szCs w:val="28"/>
        </w:rPr>
        <w:t>EK D2;Mobilya atölyesi döner sermayesince yapılan işlerin mizanı</w:t>
      </w:r>
    </w:p>
    <w:p w:rsidR="00F0691C" w:rsidRDefault="00F0691C" w:rsidP="00F0691C">
      <w:pPr>
        <w:spacing w:after="200" w:line="276" w:lineRule="auto"/>
        <w:ind w:left="838" w:right="63"/>
        <w:rPr>
          <w:rFonts w:cs="Times New Roman"/>
          <w:szCs w:val="24"/>
        </w:rPr>
      </w:pPr>
      <w:r>
        <w:rPr>
          <w:rFonts w:cs="Times New Roman"/>
          <w:noProof/>
          <w:szCs w:val="24"/>
          <w:lang w:eastAsia="tr-TR"/>
        </w:rPr>
        <w:drawing>
          <wp:inline distT="0" distB="0" distL="0" distR="0" wp14:anchorId="10C4459B" wp14:editId="54AF029B">
            <wp:extent cx="5760720" cy="7014845"/>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önersermaye mizan.jpg"/>
                    <pic:cNvPicPr/>
                  </pic:nvPicPr>
                  <pic:blipFill>
                    <a:blip r:embed="rId107">
                      <a:extLst>
                        <a:ext uri="{28A0092B-C50C-407E-A947-70E740481C1C}">
                          <a14:useLocalDpi xmlns:a14="http://schemas.microsoft.com/office/drawing/2010/main" val="0"/>
                        </a:ext>
                      </a:extLst>
                    </a:blip>
                    <a:stretch>
                      <a:fillRect/>
                    </a:stretch>
                  </pic:blipFill>
                  <pic:spPr>
                    <a:xfrm>
                      <a:off x="0" y="0"/>
                      <a:ext cx="5760720" cy="7014845"/>
                    </a:xfrm>
                    <a:prstGeom prst="rect">
                      <a:avLst/>
                    </a:prstGeom>
                  </pic:spPr>
                </pic:pic>
              </a:graphicData>
            </a:graphic>
          </wp:inline>
        </w:drawing>
      </w:r>
    </w:p>
    <w:p w:rsidR="00F0691C" w:rsidRDefault="00F0691C" w:rsidP="007D4DB9">
      <w:pPr>
        <w:rPr>
          <w:rFonts w:cs="Times New Roman"/>
          <w:b/>
          <w:szCs w:val="24"/>
        </w:rPr>
      </w:pPr>
    </w:p>
    <w:p w:rsidR="007D4DB9" w:rsidRDefault="007D4DB9" w:rsidP="007D4DB9">
      <w:pPr>
        <w:rPr>
          <w:rFonts w:cs="Times New Roman"/>
          <w:b/>
          <w:szCs w:val="24"/>
        </w:rPr>
      </w:pPr>
    </w:p>
    <w:p w:rsidR="00F0691C" w:rsidRPr="00057433" w:rsidRDefault="00F0691C" w:rsidP="00F0691C">
      <w:pPr>
        <w:spacing w:after="200" w:line="276" w:lineRule="auto"/>
        <w:ind w:left="838" w:right="63"/>
        <w:rPr>
          <w:rFonts w:ascii="Times New Roman" w:hAnsi="Times New Roman" w:cs="Times New Roman"/>
          <w:b/>
          <w:bCs/>
          <w:sz w:val="24"/>
          <w:szCs w:val="28"/>
        </w:rPr>
      </w:pPr>
      <w:r w:rsidRPr="00057433">
        <w:rPr>
          <w:rFonts w:ascii="Times New Roman" w:hAnsi="Times New Roman" w:cs="Times New Roman"/>
          <w:b/>
          <w:bCs/>
          <w:sz w:val="24"/>
          <w:szCs w:val="28"/>
        </w:rPr>
        <w:t>EK D3; Hava İkmal Bak. Merkezi Komutanlığı protokolü</w:t>
      </w:r>
    </w:p>
    <w:p w:rsidR="00F0691C" w:rsidRDefault="00F0691C" w:rsidP="00F0691C">
      <w:pPr>
        <w:spacing w:after="200" w:line="276" w:lineRule="auto"/>
        <w:ind w:left="838" w:right="63"/>
        <w:rPr>
          <w:rFonts w:cs="Times New Roman"/>
          <w:szCs w:val="24"/>
        </w:rPr>
      </w:pPr>
      <w:r>
        <w:rPr>
          <w:rFonts w:cs="Times New Roman"/>
          <w:noProof/>
          <w:szCs w:val="24"/>
          <w:lang w:eastAsia="tr-TR"/>
        </w:rPr>
        <w:drawing>
          <wp:inline distT="0" distB="0" distL="0" distR="0" wp14:anchorId="32EEFA0D" wp14:editId="14FB8A69">
            <wp:extent cx="5760720" cy="3375025"/>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vaikmal.jpg"/>
                    <pic:cNvPicPr/>
                  </pic:nvPicPr>
                  <pic:blipFill>
                    <a:blip r:embed="rId108">
                      <a:extLst>
                        <a:ext uri="{28A0092B-C50C-407E-A947-70E740481C1C}">
                          <a14:useLocalDpi xmlns:a14="http://schemas.microsoft.com/office/drawing/2010/main" val="0"/>
                        </a:ext>
                      </a:extLst>
                    </a:blip>
                    <a:stretch>
                      <a:fillRect/>
                    </a:stretch>
                  </pic:blipFill>
                  <pic:spPr>
                    <a:xfrm>
                      <a:off x="0" y="0"/>
                      <a:ext cx="5760720" cy="3375025"/>
                    </a:xfrm>
                    <a:prstGeom prst="rect">
                      <a:avLst/>
                    </a:prstGeom>
                  </pic:spPr>
                </pic:pic>
              </a:graphicData>
            </a:graphic>
          </wp:inline>
        </w:drawing>
      </w:r>
    </w:p>
    <w:p w:rsidR="00F0691C" w:rsidRPr="00241A40" w:rsidRDefault="00F0691C" w:rsidP="00F0691C">
      <w:pPr>
        <w:spacing w:after="200" w:line="276" w:lineRule="auto"/>
        <w:ind w:left="838" w:right="63"/>
        <w:rPr>
          <w:rFonts w:eastAsiaTheme="minorEastAsia"/>
        </w:rPr>
      </w:pPr>
    </w:p>
    <w:p w:rsidR="00F0691C" w:rsidRDefault="00F0691C" w:rsidP="007D4DB9">
      <w:pPr>
        <w:rPr>
          <w:rFonts w:cs="Times New Roman"/>
          <w:b/>
          <w:szCs w:val="24"/>
        </w:rPr>
      </w:pPr>
    </w:p>
    <w:p w:rsidR="002A753B" w:rsidRDefault="002A753B"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AF63F7" w:rsidRDefault="00AF63F7" w:rsidP="007D4DB9">
      <w:pPr>
        <w:rPr>
          <w:rFonts w:cs="Times New Roman"/>
          <w:b/>
          <w:szCs w:val="24"/>
        </w:rPr>
      </w:pPr>
    </w:p>
    <w:p w:rsidR="002A753B" w:rsidRPr="00057433" w:rsidRDefault="00AF63F7" w:rsidP="007D4DB9">
      <w:pPr>
        <w:rPr>
          <w:rFonts w:ascii="Times New Roman" w:hAnsi="Times New Roman" w:cs="Times New Roman"/>
          <w:b/>
          <w:sz w:val="24"/>
          <w:szCs w:val="28"/>
        </w:rPr>
      </w:pPr>
      <w:r w:rsidRPr="00057433">
        <w:rPr>
          <w:rFonts w:ascii="Times New Roman" w:hAnsi="Times New Roman" w:cs="Times New Roman"/>
          <w:b/>
          <w:sz w:val="24"/>
          <w:szCs w:val="28"/>
        </w:rPr>
        <w:t>EK D4 TÜBİTAK BAŞVURU FORMU</w:t>
      </w:r>
    </w:p>
    <w:p w:rsidR="002A753B" w:rsidRPr="00057433" w:rsidRDefault="00AF63F7" w:rsidP="00057433">
      <w:pPr>
        <w:rPr>
          <w:rFonts w:cs="Times New Roman"/>
          <w:b/>
          <w:szCs w:val="24"/>
        </w:rPr>
      </w:pPr>
      <w:r w:rsidRPr="00AF63F7">
        <w:rPr>
          <w:rFonts w:cs="Times New Roman"/>
          <w:b/>
          <w:noProof/>
          <w:szCs w:val="24"/>
          <w:lang w:eastAsia="tr-TR"/>
        </w:rPr>
        <w:lastRenderedPageBreak/>
        <w:drawing>
          <wp:inline distT="0" distB="0" distL="0" distR="0">
            <wp:extent cx="5740889" cy="7957312"/>
            <wp:effectExtent l="0" t="0" r="0" b="571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44388" cy="7962162"/>
                    </a:xfrm>
                    <a:prstGeom prst="rect">
                      <a:avLst/>
                    </a:prstGeom>
                    <a:noFill/>
                    <a:ln>
                      <a:noFill/>
                    </a:ln>
                  </pic:spPr>
                </pic:pic>
              </a:graphicData>
            </a:graphic>
          </wp:inline>
        </w:drawing>
      </w:r>
      <w:r w:rsidR="00057433">
        <w:rPr>
          <w:rFonts w:cs="Times New Roman"/>
          <w:b/>
          <w:szCs w:val="24"/>
        </w:rPr>
        <w:t xml:space="preserve">        </w:t>
      </w:r>
      <w:r w:rsidR="002A753B" w:rsidRPr="00057433">
        <w:rPr>
          <w:rFonts w:ascii="Times New Roman" w:hAnsi="Times New Roman" w:cs="Times New Roman"/>
          <w:b/>
          <w:sz w:val="24"/>
          <w:szCs w:val="28"/>
        </w:rPr>
        <w:t>EK E1 Meslek Yüksekokulu Organizasyon Şeması</w:t>
      </w:r>
    </w:p>
    <w:p w:rsidR="002A753B" w:rsidRPr="00C3075D" w:rsidRDefault="002A753B" w:rsidP="002A753B">
      <w:pPr>
        <w:tabs>
          <w:tab w:val="left" w:pos="5620"/>
        </w:tabs>
        <w:rPr>
          <w:rFonts w:cs="Times New Roman"/>
          <w:b/>
          <w:szCs w:val="24"/>
        </w:rPr>
      </w:pPr>
    </w:p>
    <w:p w:rsidR="002A753B" w:rsidRPr="00C3075D" w:rsidRDefault="002A753B" w:rsidP="002A753B">
      <w:pPr>
        <w:rPr>
          <w:rFonts w:cs="Times New Roman"/>
          <w:b/>
        </w:rPr>
      </w:pPr>
      <w:r w:rsidRPr="00C3075D">
        <w:rPr>
          <w:rFonts w:cs="Times New Roman"/>
          <w:b/>
          <w:noProof/>
          <w:lang w:eastAsia="tr-TR"/>
        </w:rPr>
        <w:drawing>
          <wp:inline distT="0" distB="0" distL="0" distR="0" wp14:anchorId="512EFC2A" wp14:editId="128CB1A0">
            <wp:extent cx="6041509" cy="4036764"/>
            <wp:effectExtent l="1905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srcRect l="29326" t="20656" r="10378" b="11803"/>
                    <a:stretch>
                      <a:fillRect/>
                    </a:stretch>
                  </pic:blipFill>
                  <pic:spPr bwMode="auto">
                    <a:xfrm>
                      <a:off x="0" y="0"/>
                      <a:ext cx="6041509" cy="4036764"/>
                    </a:xfrm>
                    <a:prstGeom prst="rect">
                      <a:avLst/>
                    </a:prstGeom>
                    <a:noFill/>
                    <a:ln w="9525">
                      <a:noFill/>
                      <a:miter lim="800000"/>
                      <a:headEnd/>
                      <a:tailEnd/>
                    </a:ln>
                  </pic:spPr>
                </pic:pic>
              </a:graphicData>
            </a:graphic>
          </wp:inline>
        </w:drawing>
      </w: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E118F8" w:rsidRDefault="00E118F8" w:rsidP="002A753B">
      <w:pPr>
        <w:pStyle w:val="Balk4"/>
        <w:ind w:left="0" w:right="63"/>
        <w:rPr>
          <w:rFonts w:eastAsiaTheme="minorHAnsi" w:cs="Times New Roman"/>
          <w:bCs w:val="0"/>
          <w:i w:val="0"/>
          <w:szCs w:val="22"/>
        </w:rPr>
      </w:pPr>
    </w:p>
    <w:p w:rsidR="002A753B" w:rsidRPr="00C3075D" w:rsidRDefault="002A753B" w:rsidP="002A753B">
      <w:pPr>
        <w:pStyle w:val="Balk4"/>
        <w:ind w:left="0" w:right="63"/>
        <w:rPr>
          <w:rFonts w:cs="Times New Roman"/>
          <w:i w:val="0"/>
        </w:rPr>
      </w:pPr>
      <w:r>
        <w:rPr>
          <w:rFonts w:cs="Times New Roman"/>
          <w:i w:val="0"/>
          <w:color w:val="000000"/>
          <w:shd w:val="clear" w:color="auto" w:fill="FFFFFF"/>
        </w:rPr>
        <w:lastRenderedPageBreak/>
        <w:t xml:space="preserve">EK E2 </w:t>
      </w:r>
      <w:r w:rsidRPr="00C3075D">
        <w:rPr>
          <w:rFonts w:cs="Times New Roman"/>
          <w:i w:val="0"/>
          <w:color w:val="000000"/>
          <w:shd w:val="clear" w:color="auto" w:fill="FFFFFF"/>
        </w:rPr>
        <w:t xml:space="preserve">Kayseri Üniversitesi Meslek Yüksekokulu 2018-2019 Eğitim – Öğretim Yılı Bahar Yarıyılı açılışı kapsamında Akademik Personellerimize yönelik ile 21 Ocak 2019  Pazartesi günü saat: </w:t>
      </w:r>
      <w:proofErr w:type="gramStart"/>
      <w:r w:rsidRPr="00C3075D">
        <w:rPr>
          <w:rFonts w:cs="Times New Roman"/>
          <w:i w:val="0"/>
          <w:color w:val="000000"/>
          <w:shd w:val="clear" w:color="auto" w:fill="FFFFFF"/>
        </w:rPr>
        <w:t>11:00</w:t>
      </w:r>
      <w:proofErr w:type="gramEnd"/>
      <w:r w:rsidRPr="00C3075D">
        <w:rPr>
          <w:rFonts w:cs="Times New Roman"/>
          <w:i w:val="0"/>
          <w:color w:val="000000"/>
          <w:shd w:val="clear" w:color="auto" w:fill="FFFFFF"/>
        </w:rPr>
        <w:t>' da Meslek Yüksekokulumuz toplantı salonunda toplantı gerçekleştirilmiştir.</w:t>
      </w:r>
    </w:p>
    <w:p w:rsidR="002A753B" w:rsidRPr="00C3075D" w:rsidRDefault="002A753B" w:rsidP="002A753B">
      <w:pPr>
        <w:pStyle w:val="Balk4"/>
        <w:ind w:left="0" w:right="63"/>
        <w:rPr>
          <w:rFonts w:eastAsiaTheme="minorHAnsi" w:cs="Times New Roman"/>
          <w:bCs w:val="0"/>
          <w:i w:val="0"/>
          <w:szCs w:val="22"/>
        </w:rPr>
      </w:pPr>
    </w:p>
    <w:p w:rsidR="002A753B" w:rsidRPr="00C3075D" w:rsidRDefault="002A753B" w:rsidP="002A753B">
      <w:pPr>
        <w:pStyle w:val="Balk4"/>
        <w:ind w:left="0" w:right="63"/>
        <w:rPr>
          <w:rFonts w:eastAsiaTheme="minorHAnsi" w:cs="Times New Roman"/>
          <w:bCs w:val="0"/>
          <w:i w:val="0"/>
          <w:szCs w:val="22"/>
        </w:rPr>
      </w:pPr>
      <w:r w:rsidRPr="00C3075D">
        <w:rPr>
          <w:rFonts w:cs="Times New Roman"/>
          <w:i w:val="0"/>
          <w:noProof/>
          <w:lang w:eastAsia="tr-TR"/>
        </w:rPr>
        <w:drawing>
          <wp:inline distT="0" distB="0" distL="0" distR="0" wp14:anchorId="3A86FCD9" wp14:editId="679EF3BC">
            <wp:extent cx="5729968" cy="3679546"/>
            <wp:effectExtent l="0" t="0" r="4445" b="0"/>
            <wp:docPr id="2" name="Resim 2" descr="https://kmy.kayseri.edu.tr/ckfinder/userfiles/images/akademik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my.kayseri.edu.tr/ckfinder/userfiles/images/akademikt1.jpg"/>
                    <pic:cNvPicPr>
                      <a:picLocks noChangeAspect="1" noChangeArrowheads="1"/>
                    </pic:cNvPicPr>
                  </pic:nvPicPr>
                  <pic:blipFill>
                    <a:blip r:embed="rId111" cstate="print"/>
                    <a:srcRect/>
                    <a:stretch>
                      <a:fillRect/>
                    </a:stretch>
                  </pic:blipFill>
                  <pic:spPr bwMode="auto">
                    <a:xfrm>
                      <a:off x="0" y="0"/>
                      <a:ext cx="5739943" cy="3685952"/>
                    </a:xfrm>
                    <a:prstGeom prst="rect">
                      <a:avLst/>
                    </a:prstGeom>
                    <a:noFill/>
                    <a:ln w="9525">
                      <a:noFill/>
                      <a:miter lim="800000"/>
                      <a:headEnd/>
                      <a:tailEnd/>
                    </a:ln>
                  </pic:spPr>
                </pic:pic>
              </a:graphicData>
            </a:graphic>
          </wp:inline>
        </w:drawing>
      </w:r>
    </w:p>
    <w:p w:rsidR="002A753B" w:rsidRPr="00C3075D" w:rsidRDefault="002A753B" w:rsidP="002A753B">
      <w:pPr>
        <w:pStyle w:val="Balk4"/>
        <w:ind w:left="0" w:right="63"/>
        <w:rPr>
          <w:rFonts w:eastAsiaTheme="minorHAnsi" w:cs="Times New Roman"/>
          <w:bCs w:val="0"/>
          <w:i w:val="0"/>
          <w:szCs w:val="22"/>
        </w:rPr>
      </w:pPr>
    </w:p>
    <w:p w:rsidR="002A753B" w:rsidRPr="00C3075D" w:rsidRDefault="00E118F8" w:rsidP="002A753B">
      <w:pPr>
        <w:pStyle w:val="Balk4"/>
        <w:ind w:left="0" w:right="63"/>
        <w:rPr>
          <w:rFonts w:eastAsiaTheme="minorHAnsi" w:cs="Times New Roman"/>
          <w:bCs w:val="0"/>
          <w:i w:val="0"/>
          <w:szCs w:val="22"/>
        </w:rPr>
      </w:pPr>
      <w:r w:rsidRPr="00C3075D">
        <w:rPr>
          <w:rFonts w:cs="Times New Roman"/>
          <w:i w:val="0"/>
          <w:noProof/>
          <w:lang w:eastAsia="tr-TR"/>
        </w:rPr>
        <w:drawing>
          <wp:inline distT="0" distB="0" distL="0" distR="0" wp14:anchorId="239C2A72" wp14:editId="3915215E">
            <wp:extent cx="5729605" cy="3512820"/>
            <wp:effectExtent l="0" t="0" r="4445" b="0"/>
            <wp:docPr id="28" name="Resim 28" descr="https://kmy.kayseri.edu.tr/ckfinder/userfiles/images/akademik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kmy.kayseri.edu.tr/ckfinder/userfiles/images/akademikt2.jpg"/>
                    <pic:cNvPicPr>
                      <a:picLocks noChangeAspect="1" noChangeArrowheads="1"/>
                    </pic:cNvPicPr>
                  </pic:nvPicPr>
                  <pic:blipFill>
                    <a:blip r:embed="rId112" cstate="print"/>
                    <a:srcRect/>
                    <a:stretch>
                      <a:fillRect/>
                    </a:stretch>
                  </pic:blipFill>
                  <pic:spPr bwMode="auto">
                    <a:xfrm>
                      <a:off x="0" y="0"/>
                      <a:ext cx="5762578" cy="3533036"/>
                    </a:xfrm>
                    <a:prstGeom prst="rect">
                      <a:avLst/>
                    </a:prstGeom>
                    <a:noFill/>
                    <a:ln w="9525">
                      <a:noFill/>
                      <a:miter lim="800000"/>
                      <a:headEnd/>
                      <a:tailEnd/>
                    </a:ln>
                  </pic:spPr>
                </pic:pic>
              </a:graphicData>
            </a:graphic>
          </wp:inline>
        </w:drawing>
      </w:r>
    </w:p>
    <w:p w:rsidR="002A753B" w:rsidRPr="00C3075D" w:rsidRDefault="002A753B" w:rsidP="002A753B">
      <w:pPr>
        <w:pStyle w:val="Balk4"/>
        <w:ind w:left="0" w:right="63"/>
        <w:rPr>
          <w:rFonts w:cs="Times New Roman"/>
          <w:i w:val="0"/>
        </w:rPr>
      </w:pPr>
      <w:r>
        <w:rPr>
          <w:rFonts w:cs="Times New Roman"/>
          <w:i w:val="0"/>
        </w:rPr>
        <w:t>EK E3</w:t>
      </w:r>
      <w:r w:rsidRPr="00C3075D">
        <w:rPr>
          <w:rFonts w:cs="Times New Roman"/>
          <w:i w:val="0"/>
        </w:rPr>
        <w:t xml:space="preserve"> Emekli Olan İdari Personelimiz Fahri BÜYÜKBAŞ İçin Düzenlenen Veda Töreni  </w:t>
      </w:r>
    </w:p>
    <w:p w:rsidR="002A753B" w:rsidRPr="00C3075D" w:rsidRDefault="002A753B" w:rsidP="002A753B">
      <w:pPr>
        <w:ind w:right="63"/>
        <w:outlineLvl w:val="3"/>
        <w:rPr>
          <w:rFonts w:eastAsia="Times New Roman" w:cs="Times New Roman"/>
          <w:b/>
          <w:bCs/>
          <w:szCs w:val="24"/>
          <w:highlight w:val="yellow"/>
        </w:rPr>
      </w:pPr>
      <w:r w:rsidRPr="00C3075D">
        <w:rPr>
          <w:rFonts w:cs="Times New Roman"/>
          <w:b/>
          <w:noProof/>
          <w:lang w:eastAsia="tr-TR"/>
        </w:rPr>
        <w:lastRenderedPageBreak/>
        <w:drawing>
          <wp:inline distT="0" distB="0" distL="0" distR="0" wp14:anchorId="0E74197F" wp14:editId="1702E4C5">
            <wp:extent cx="5760720" cy="3858538"/>
            <wp:effectExtent l="19050" t="0" r="0" b="0"/>
            <wp:docPr id="29" name="Resim 29" descr="https://kmy.kayseri.edu.tr/ckfinder/userfiles/images/fahr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kmy.kayseri.edu.tr/ckfinder/userfiles/images/fahrib4.jpg"/>
                    <pic:cNvPicPr>
                      <a:picLocks noChangeAspect="1" noChangeArrowheads="1"/>
                    </pic:cNvPicPr>
                  </pic:nvPicPr>
                  <pic:blipFill>
                    <a:blip r:embed="rId113" cstate="print"/>
                    <a:srcRect/>
                    <a:stretch>
                      <a:fillRect/>
                    </a:stretch>
                  </pic:blipFill>
                  <pic:spPr bwMode="auto">
                    <a:xfrm>
                      <a:off x="0" y="0"/>
                      <a:ext cx="5760720" cy="3858538"/>
                    </a:xfrm>
                    <a:prstGeom prst="rect">
                      <a:avLst/>
                    </a:prstGeom>
                    <a:noFill/>
                    <a:ln w="9525">
                      <a:noFill/>
                      <a:miter lim="800000"/>
                      <a:headEnd/>
                      <a:tailEnd/>
                    </a:ln>
                  </pic:spPr>
                </pic:pic>
              </a:graphicData>
            </a:graphic>
          </wp:inline>
        </w:drawing>
      </w:r>
    </w:p>
    <w:p w:rsidR="002A753B" w:rsidRPr="00C3075D" w:rsidRDefault="002A753B" w:rsidP="002A753B">
      <w:pPr>
        <w:ind w:right="63"/>
        <w:outlineLvl w:val="3"/>
        <w:rPr>
          <w:rFonts w:eastAsia="Times New Roman" w:cs="Times New Roman"/>
          <w:b/>
          <w:bCs/>
          <w:szCs w:val="24"/>
          <w:highlight w:val="yellow"/>
        </w:rPr>
      </w:pPr>
    </w:p>
    <w:p w:rsidR="002A753B" w:rsidRPr="00C3075D" w:rsidRDefault="002A753B" w:rsidP="002A753B">
      <w:pPr>
        <w:ind w:right="63"/>
        <w:outlineLvl w:val="3"/>
        <w:rPr>
          <w:rFonts w:eastAsia="Times New Roman" w:cs="Times New Roman"/>
          <w:b/>
          <w:bCs/>
          <w:szCs w:val="24"/>
          <w:highlight w:val="yellow"/>
        </w:rPr>
      </w:pPr>
    </w:p>
    <w:p w:rsidR="002A753B" w:rsidRPr="00C3075D" w:rsidRDefault="002A753B" w:rsidP="002A753B">
      <w:pPr>
        <w:ind w:right="63"/>
        <w:outlineLvl w:val="3"/>
        <w:rPr>
          <w:rFonts w:eastAsia="Times New Roman" w:cs="Times New Roman"/>
          <w:b/>
          <w:bCs/>
          <w:szCs w:val="24"/>
          <w:highlight w:val="yellow"/>
        </w:rPr>
      </w:pPr>
      <w:r w:rsidRPr="00C3075D">
        <w:rPr>
          <w:rFonts w:cs="Times New Roman"/>
          <w:b/>
          <w:noProof/>
          <w:lang w:eastAsia="tr-TR"/>
        </w:rPr>
        <w:drawing>
          <wp:inline distT="0" distB="0" distL="0" distR="0" wp14:anchorId="650F25EB" wp14:editId="112E85BC">
            <wp:extent cx="5760720" cy="3858538"/>
            <wp:effectExtent l="19050" t="0" r="0" b="0"/>
            <wp:docPr id="5" name="Resim 5" descr="https://kmy.kayseri.edu.tr/ckfinder/userfiles/images/fahrib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kmy.kayseri.edu.tr/ckfinder/userfiles/images/fahrib12.jpg"/>
                    <pic:cNvPicPr>
                      <a:picLocks noChangeAspect="1" noChangeArrowheads="1"/>
                    </pic:cNvPicPr>
                  </pic:nvPicPr>
                  <pic:blipFill>
                    <a:blip r:embed="rId114" cstate="print"/>
                    <a:srcRect/>
                    <a:stretch>
                      <a:fillRect/>
                    </a:stretch>
                  </pic:blipFill>
                  <pic:spPr bwMode="auto">
                    <a:xfrm>
                      <a:off x="0" y="0"/>
                      <a:ext cx="5760720" cy="3858538"/>
                    </a:xfrm>
                    <a:prstGeom prst="rect">
                      <a:avLst/>
                    </a:prstGeom>
                    <a:noFill/>
                    <a:ln w="9525">
                      <a:noFill/>
                      <a:miter lim="800000"/>
                      <a:headEnd/>
                      <a:tailEnd/>
                    </a:ln>
                  </pic:spPr>
                </pic:pic>
              </a:graphicData>
            </a:graphic>
          </wp:inline>
        </w:drawing>
      </w:r>
    </w:p>
    <w:p w:rsidR="00057433" w:rsidRDefault="00057433" w:rsidP="002A753B">
      <w:pPr>
        <w:ind w:right="63"/>
        <w:outlineLvl w:val="3"/>
        <w:rPr>
          <w:rFonts w:ascii="Times New Roman" w:hAnsi="Times New Roman" w:cs="Times New Roman"/>
          <w:b/>
          <w:color w:val="000000"/>
          <w:sz w:val="24"/>
          <w:szCs w:val="28"/>
          <w:shd w:val="clear" w:color="auto" w:fill="FFFFFF"/>
        </w:rPr>
      </w:pPr>
    </w:p>
    <w:p w:rsidR="002A753B" w:rsidRPr="00057433" w:rsidRDefault="002A753B" w:rsidP="002A753B">
      <w:pPr>
        <w:ind w:right="63"/>
        <w:outlineLvl w:val="3"/>
        <w:rPr>
          <w:rFonts w:ascii="Times New Roman" w:hAnsi="Times New Roman" w:cs="Times New Roman"/>
          <w:b/>
          <w:color w:val="000000"/>
          <w:sz w:val="24"/>
          <w:szCs w:val="28"/>
          <w:shd w:val="clear" w:color="auto" w:fill="FFFFFF"/>
        </w:rPr>
      </w:pPr>
      <w:r w:rsidRPr="00057433">
        <w:rPr>
          <w:rFonts w:ascii="Times New Roman" w:hAnsi="Times New Roman" w:cs="Times New Roman"/>
          <w:b/>
          <w:color w:val="000000"/>
          <w:sz w:val="24"/>
          <w:szCs w:val="28"/>
          <w:shd w:val="clear" w:color="auto" w:fill="FFFFFF"/>
        </w:rPr>
        <w:t xml:space="preserve">EK E4 Meslek Yüksekokulumuz Yüksekokul Sekreteri Fahriye Cihan'ın okulumuzdan ayrılması dolayısıyla düzenlenen veda töreni Meslek Yüksekokulu müdürü Prof. Dr. Ercan </w:t>
      </w:r>
      <w:proofErr w:type="spellStart"/>
      <w:r w:rsidRPr="00057433">
        <w:rPr>
          <w:rFonts w:ascii="Times New Roman" w:hAnsi="Times New Roman" w:cs="Times New Roman"/>
          <w:b/>
          <w:color w:val="000000"/>
          <w:sz w:val="24"/>
          <w:szCs w:val="28"/>
          <w:shd w:val="clear" w:color="auto" w:fill="FFFFFF"/>
        </w:rPr>
        <w:t>Karaköse</w:t>
      </w:r>
      <w:proofErr w:type="spellEnd"/>
      <w:r w:rsidRPr="00057433">
        <w:rPr>
          <w:rFonts w:ascii="Times New Roman" w:hAnsi="Times New Roman" w:cs="Times New Roman"/>
          <w:b/>
          <w:color w:val="000000"/>
          <w:sz w:val="24"/>
          <w:szCs w:val="28"/>
          <w:shd w:val="clear" w:color="auto" w:fill="FFFFFF"/>
        </w:rPr>
        <w:t xml:space="preserve">, Müdür yardımcıları Dr. </w:t>
      </w:r>
      <w:proofErr w:type="spellStart"/>
      <w:r w:rsidRPr="00057433">
        <w:rPr>
          <w:rFonts w:ascii="Times New Roman" w:hAnsi="Times New Roman" w:cs="Times New Roman"/>
          <w:b/>
          <w:color w:val="000000"/>
          <w:sz w:val="24"/>
          <w:szCs w:val="28"/>
          <w:shd w:val="clear" w:color="auto" w:fill="FFFFFF"/>
        </w:rPr>
        <w:t>Öğr</w:t>
      </w:r>
      <w:proofErr w:type="spellEnd"/>
      <w:r w:rsidRPr="00057433">
        <w:rPr>
          <w:rFonts w:ascii="Times New Roman" w:hAnsi="Times New Roman" w:cs="Times New Roman"/>
          <w:b/>
          <w:color w:val="000000"/>
          <w:sz w:val="24"/>
          <w:szCs w:val="28"/>
          <w:shd w:val="clear" w:color="auto" w:fill="FFFFFF"/>
        </w:rPr>
        <w:t xml:space="preserve">. Üyesi Ali Durmuş, </w:t>
      </w:r>
      <w:proofErr w:type="spellStart"/>
      <w:r w:rsidRPr="00057433">
        <w:rPr>
          <w:rFonts w:ascii="Times New Roman" w:hAnsi="Times New Roman" w:cs="Times New Roman"/>
          <w:b/>
          <w:color w:val="000000"/>
          <w:sz w:val="24"/>
          <w:szCs w:val="28"/>
          <w:shd w:val="clear" w:color="auto" w:fill="FFFFFF"/>
        </w:rPr>
        <w:t>Öğr</w:t>
      </w:r>
      <w:proofErr w:type="spellEnd"/>
      <w:r w:rsidRPr="00057433">
        <w:rPr>
          <w:rFonts w:ascii="Times New Roman" w:hAnsi="Times New Roman" w:cs="Times New Roman"/>
          <w:b/>
          <w:color w:val="000000"/>
          <w:sz w:val="24"/>
          <w:szCs w:val="28"/>
          <w:shd w:val="clear" w:color="auto" w:fill="FFFFFF"/>
        </w:rPr>
        <w:t>. Gör. Oytun Saraçoğlu ve meslek yüksekokulumuz idari personelinin katılımlarıyla gerçekleştirilmiştir.</w:t>
      </w:r>
    </w:p>
    <w:p w:rsidR="002A753B" w:rsidRPr="00C3075D" w:rsidRDefault="002A753B" w:rsidP="002A753B">
      <w:pPr>
        <w:ind w:right="63"/>
        <w:outlineLvl w:val="3"/>
        <w:rPr>
          <w:rFonts w:eastAsia="Times New Roman" w:cs="Times New Roman"/>
          <w:b/>
          <w:bCs/>
          <w:szCs w:val="24"/>
          <w:highlight w:val="yellow"/>
        </w:rPr>
      </w:pPr>
    </w:p>
    <w:p w:rsidR="002A753B" w:rsidRPr="00C3075D" w:rsidRDefault="002A753B" w:rsidP="002A753B">
      <w:pPr>
        <w:ind w:right="63"/>
        <w:outlineLvl w:val="3"/>
        <w:rPr>
          <w:rFonts w:eastAsia="Times New Roman" w:cs="Times New Roman"/>
          <w:b/>
          <w:bCs/>
          <w:szCs w:val="24"/>
          <w:highlight w:val="yellow"/>
        </w:rPr>
      </w:pPr>
      <w:r w:rsidRPr="00C3075D">
        <w:rPr>
          <w:rFonts w:cs="Times New Roman"/>
          <w:b/>
          <w:noProof/>
          <w:lang w:eastAsia="tr-TR"/>
        </w:rPr>
        <w:drawing>
          <wp:inline distT="0" distB="0" distL="0" distR="0" wp14:anchorId="40CD3D36" wp14:editId="1CB21823">
            <wp:extent cx="5759450" cy="3145536"/>
            <wp:effectExtent l="0" t="0" r="0" b="0"/>
            <wp:docPr id="6" name="Resim 6" descr="https://kmy.kayseri.edu.tr/ckfinder/userfiles/images/f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kmy.kayseri.edu.tr/ckfinder/userfiles/images/fc5.jpg"/>
                    <pic:cNvPicPr>
                      <a:picLocks noChangeAspect="1" noChangeArrowheads="1"/>
                    </pic:cNvPicPr>
                  </pic:nvPicPr>
                  <pic:blipFill>
                    <a:blip r:embed="rId115" cstate="print"/>
                    <a:srcRect/>
                    <a:stretch>
                      <a:fillRect/>
                    </a:stretch>
                  </pic:blipFill>
                  <pic:spPr bwMode="auto">
                    <a:xfrm>
                      <a:off x="0" y="0"/>
                      <a:ext cx="5785744" cy="3159897"/>
                    </a:xfrm>
                    <a:prstGeom prst="rect">
                      <a:avLst/>
                    </a:prstGeom>
                    <a:noFill/>
                    <a:ln w="9525">
                      <a:noFill/>
                      <a:miter lim="800000"/>
                      <a:headEnd/>
                      <a:tailEnd/>
                    </a:ln>
                  </pic:spPr>
                </pic:pic>
              </a:graphicData>
            </a:graphic>
          </wp:inline>
        </w:drawing>
      </w:r>
    </w:p>
    <w:p w:rsidR="002A753B" w:rsidRPr="00C3075D" w:rsidRDefault="002A753B" w:rsidP="002A753B">
      <w:pPr>
        <w:ind w:right="63"/>
        <w:outlineLvl w:val="3"/>
        <w:rPr>
          <w:rFonts w:eastAsia="Times New Roman" w:cs="Times New Roman"/>
          <w:b/>
          <w:bCs/>
          <w:szCs w:val="24"/>
          <w:highlight w:val="yellow"/>
        </w:rPr>
      </w:pPr>
    </w:p>
    <w:p w:rsidR="002A753B" w:rsidRPr="00057433" w:rsidRDefault="002A753B" w:rsidP="002A753B">
      <w:pPr>
        <w:ind w:right="63"/>
        <w:outlineLvl w:val="3"/>
        <w:rPr>
          <w:rFonts w:ascii="Times New Roman" w:eastAsia="Times New Roman" w:hAnsi="Times New Roman" w:cs="Times New Roman"/>
          <w:b/>
          <w:bCs/>
          <w:sz w:val="24"/>
          <w:szCs w:val="28"/>
          <w:highlight w:val="yellow"/>
        </w:rPr>
      </w:pPr>
      <w:r w:rsidRPr="00057433">
        <w:rPr>
          <w:rFonts w:ascii="Times New Roman" w:hAnsi="Times New Roman" w:cs="Times New Roman"/>
          <w:b/>
          <w:color w:val="000000"/>
          <w:sz w:val="24"/>
          <w:szCs w:val="28"/>
          <w:shd w:val="clear" w:color="auto" w:fill="FFFFFF"/>
        </w:rPr>
        <w:t xml:space="preserve">EK E5 Yüksekokulumuzda geçici görevlendirme ile görev yapan personellerimizin görev süreleri 28.06.2019 tarihi itibari ile sona ermiştir. Personellerimize katkılarından dolayı Yüksekokul müdürümüz Prof. Dr. Ercan KARAKÖSE tarafından teşekkür belgeleri takdim edilmiştir. </w:t>
      </w:r>
    </w:p>
    <w:p w:rsidR="002A753B" w:rsidRPr="00057433" w:rsidRDefault="002A753B" w:rsidP="002A753B">
      <w:pPr>
        <w:ind w:right="63"/>
        <w:outlineLvl w:val="3"/>
        <w:rPr>
          <w:rFonts w:ascii="Times New Roman" w:eastAsia="Times New Roman" w:hAnsi="Times New Roman" w:cs="Times New Roman"/>
          <w:b/>
          <w:bCs/>
          <w:sz w:val="24"/>
          <w:szCs w:val="28"/>
          <w:highlight w:val="yellow"/>
        </w:rPr>
      </w:pPr>
    </w:p>
    <w:p w:rsidR="002A753B" w:rsidRPr="00C3075D" w:rsidRDefault="002A753B" w:rsidP="002A753B">
      <w:pPr>
        <w:ind w:right="63"/>
        <w:outlineLvl w:val="3"/>
        <w:rPr>
          <w:rFonts w:eastAsia="Times New Roman" w:cs="Times New Roman"/>
          <w:b/>
          <w:bCs/>
          <w:szCs w:val="24"/>
          <w:highlight w:val="yellow"/>
        </w:rPr>
      </w:pPr>
      <w:r w:rsidRPr="00C3075D">
        <w:rPr>
          <w:rFonts w:cs="Times New Roman"/>
          <w:b/>
          <w:noProof/>
          <w:lang w:eastAsia="tr-TR"/>
        </w:rPr>
        <w:lastRenderedPageBreak/>
        <w:drawing>
          <wp:inline distT="0" distB="0" distL="0" distR="0" wp14:anchorId="7754B02F" wp14:editId="06F7E121">
            <wp:extent cx="5760018" cy="3174797"/>
            <wp:effectExtent l="0" t="0" r="0" b="6985"/>
            <wp:docPr id="30" name="Resim 30" descr="https://kmy.kayseri.edu.tr/ckfinder/userfiles/images/pve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my.kayseri.edu.tr/ckfinder/userfiles/images/pveda7.jpg"/>
                    <pic:cNvPicPr>
                      <a:picLocks noChangeAspect="1" noChangeArrowheads="1"/>
                    </pic:cNvPicPr>
                  </pic:nvPicPr>
                  <pic:blipFill>
                    <a:blip r:embed="rId116" cstate="print"/>
                    <a:srcRect/>
                    <a:stretch>
                      <a:fillRect/>
                    </a:stretch>
                  </pic:blipFill>
                  <pic:spPr bwMode="auto">
                    <a:xfrm>
                      <a:off x="0" y="0"/>
                      <a:ext cx="5770635" cy="3180649"/>
                    </a:xfrm>
                    <a:prstGeom prst="rect">
                      <a:avLst/>
                    </a:prstGeom>
                    <a:noFill/>
                    <a:ln w="9525">
                      <a:noFill/>
                      <a:miter lim="800000"/>
                      <a:headEnd/>
                      <a:tailEnd/>
                    </a:ln>
                  </pic:spPr>
                </pic:pic>
              </a:graphicData>
            </a:graphic>
          </wp:inline>
        </w:drawing>
      </w:r>
    </w:p>
    <w:p w:rsidR="002A753B" w:rsidRPr="00C3075D" w:rsidRDefault="002A753B" w:rsidP="002A753B">
      <w:pPr>
        <w:ind w:right="63"/>
        <w:outlineLvl w:val="3"/>
        <w:rPr>
          <w:rFonts w:eastAsia="Times New Roman" w:cs="Times New Roman"/>
          <w:b/>
          <w:bCs/>
          <w:szCs w:val="24"/>
          <w:highlight w:val="yellow"/>
        </w:rPr>
      </w:pPr>
    </w:p>
    <w:p w:rsidR="002A753B" w:rsidRPr="00057433" w:rsidRDefault="002A753B" w:rsidP="002A753B">
      <w:pPr>
        <w:ind w:right="63"/>
        <w:outlineLvl w:val="3"/>
        <w:rPr>
          <w:rFonts w:ascii="Times New Roman" w:hAnsi="Times New Roman" w:cs="Times New Roman"/>
          <w:b/>
          <w:color w:val="000000"/>
          <w:sz w:val="24"/>
          <w:szCs w:val="28"/>
        </w:rPr>
      </w:pPr>
      <w:r w:rsidRPr="00057433">
        <w:rPr>
          <w:rFonts w:ascii="Times New Roman" w:eastAsia="Times New Roman" w:hAnsi="Times New Roman" w:cs="Times New Roman"/>
          <w:b/>
          <w:bCs/>
          <w:sz w:val="24"/>
          <w:szCs w:val="28"/>
        </w:rPr>
        <w:t>EK E6</w:t>
      </w:r>
      <w:r w:rsidRPr="00057433">
        <w:rPr>
          <w:rFonts w:ascii="Times New Roman" w:hAnsi="Times New Roman" w:cs="Times New Roman"/>
          <w:b/>
          <w:bCs/>
          <w:color w:val="FF0000"/>
          <w:sz w:val="24"/>
          <w:szCs w:val="28"/>
        </w:rPr>
        <w:t xml:space="preserve"> </w:t>
      </w:r>
      <w:r w:rsidRPr="00057433">
        <w:rPr>
          <w:rFonts w:ascii="Times New Roman" w:hAnsi="Times New Roman" w:cs="Times New Roman"/>
          <w:b/>
          <w:bCs/>
          <w:sz w:val="24"/>
          <w:szCs w:val="28"/>
        </w:rPr>
        <w:t xml:space="preserve">Uygulamalı Bilimler Fakültesi </w:t>
      </w:r>
      <w:r w:rsidRPr="00057433">
        <w:rPr>
          <w:rFonts w:ascii="Times New Roman" w:hAnsi="Times New Roman" w:cs="Times New Roman"/>
          <w:b/>
          <w:sz w:val="24"/>
          <w:szCs w:val="28"/>
        </w:rPr>
        <w:t>Öğretim Üyesi Füsun ACAR tarafından 12 Temmuz Cuma günü okulumuz personeline ve TYP kapsamında görevli personele iletişim becerileri eğitimi verilmiştir.</w:t>
      </w:r>
      <w:r w:rsidRPr="00057433">
        <w:rPr>
          <w:rFonts w:ascii="Times New Roman" w:hAnsi="Times New Roman" w:cs="Times New Roman"/>
          <w:b/>
          <w:color w:val="000000"/>
          <w:sz w:val="24"/>
          <w:szCs w:val="28"/>
        </w:rPr>
        <w:t> </w:t>
      </w:r>
    </w:p>
    <w:p w:rsidR="002A753B" w:rsidRPr="00C3075D" w:rsidRDefault="002A753B" w:rsidP="002A753B">
      <w:pPr>
        <w:rPr>
          <w:rFonts w:cs="Times New Roman"/>
          <w:b/>
        </w:rPr>
      </w:pPr>
    </w:p>
    <w:p w:rsidR="002A753B" w:rsidRPr="00C3075D" w:rsidRDefault="002A753B" w:rsidP="002A753B">
      <w:pPr>
        <w:rPr>
          <w:rFonts w:cs="Times New Roman"/>
          <w:b/>
        </w:rPr>
      </w:pPr>
      <w:r w:rsidRPr="00C3075D">
        <w:rPr>
          <w:rFonts w:cs="Times New Roman"/>
          <w:b/>
          <w:noProof/>
          <w:lang w:eastAsia="tr-TR"/>
        </w:rPr>
        <w:drawing>
          <wp:inline distT="0" distB="0" distL="0" distR="0" wp14:anchorId="6E8471BF" wp14:editId="6A0CA685">
            <wp:extent cx="5760720" cy="3235933"/>
            <wp:effectExtent l="19050" t="0" r="0" b="0"/>
            <wp:docPr id="31" name="Resim 31" descr="https://kmy.kayseri.edu.tr/ckfinder/userfiles/images/iskur1207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my.kayseri.edu.tr/ckfinder/userfiles/images/iskur120719-0.jpg"/>
                    <pic:cNvPicPr>
                      <a:picLocks noChangeAspect="1" noChangeArrowheads="1"/>
                    </pic:cNvPicPr>
                  </pic:nvPicPr>
                  <pic:blipFill>
                    <a:blip r:embed="rId117" cstate="print"/>
                    <a:srcRect/>
                    <a:stretch>
                      <a:fillRect/>
                    </a:stretch>
                  </pic:blipFill>
                  <pic:spPr bwMode="auto">
                    <a:xfrm>
                      <a:off x="0" y="0"/>
                      <a:ext cx="5760720" cy="3235933"/>
                    </a:xfrm>
                    <a:prstGeom prst="rect">
                      <a:avLst/>
                    </a:prstGeom>
                    <a:noFill/>
                    <a:ln w="9525">
                      <a:noFill/>
                      <a:miter lim="800000"/>
                      <a:headEnd/>
                      <a:tailEnd/>
                    </a:ln>
                  </pic:spPr>
                </pic:pic>
              </a:graphicData>
            </a:graphic>
          </wp:inline>
        </w:drawing>
      </w:r>
    </w:p>
    <w:p w:rsidR="002A753B" w:rsidRPr="00C3075D" w:rsidRDefault="002A753B" w:rsidP="002A753B">
      <w:pPr>
        <w:rPr>
          <w:rFonts w:cs="Times New Roman"/>
          <w:b/>
        </w:rPr>
      </w:pPr>
    </w:p>
    <w:p w:rsidR="002A753B" w:rsidRPr="00C3075D" w:rsidRDefault="002A753B" w:rsidP="002A753B">
      <w:pPr>
        <w:rPr>
          <w:rFonts w:cs="Times New Roman"/>
          <w:b/>
        </w:rPr>
      </w:pPr>
      <w:r w:rsidRPr="00C3075D">
        <w:rPr>
          <w:rFonts w:cs="Times New Roman"/>
          <w:b/>
          <w:noProof/>
          <w:lang w:eastAsia="tr-TR"/>
        </w:rPr>
        <w:lastRenderedPageBreak/>
        <w:drawing>
          <wp:inline distT="0" distB="0" distL="0" distR="0" wp14:anchorId="025D1928" wp14:editId="489AC908">
            <wp:extent cx="5760720" cy="3235933"/>
            <wp:effectExtent l="19050" t="0" r="0" b="0"/>
            <wp:docPr id="32" name="Resim 32" descr="https://kmy.kayseri.edu.tr/ckfinder/userfiles/images/iskur1207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kmy.kayseri.edu.tr/ckfinder/userfiles/images/iskur120719-2.jpg"/>
                    <pic:cNvPicPr>
                      <a:picLocks noChangeAspect="1" noChangeArrowheads="1"/>
                    </pic:cNvPicPr>
                  </pic:nvPicPr>
                  <pic:blipFill>
                    <a:blip r:embed="rId118" cstate="print"/>
                    <a:srcRect/>
                    <a:stretch>
                      <a:fillRect/>
                    </a:stretch>
                  </pic:blipFill>
                  <pic:spPr bwMode="auto">
                    <a:xfrm>
                      <a:off x="0" y="0"/>
                      <a:ext cx="5760720" cy="3235933"/>
                    </a:xfrm>
                    <a:prstGeom prst="rect">
                      <a:avLst/>
                    </a:prstGeom>
                    <a:noFill/>
                    <a:ln w="9525">
                      <a:noFill/>
                      <a:miter lim="800000"/>
                      <a:headEnd/>
                      <a:tailEnd/>
                    </a:ln>
                  </pic:spPr>
                </pic:pic>
              </a:graphicData>
            </a:graphic>
          </wp:inline>
        </w:drawing>
      </w:r>
    </w:p>
    <w:p w:rsidR="002A753B" w:rsidRPr="00C3075D" w:rsidRDefault="002A753B" w:rsidP="002A753B">
      <w:pPr>
        <w:rPr>
          <w:rFonts w:cs="Times New Roman"/>
          <w:b/>
        </w:rPr>
      </w:pPr>
    </w:p>
    <w:p w:rsidR="002A753B" w:rsidRPr="00C3075D" w:rsidRDefault="002A753B" w:rsidP="002A753B">
      <w:pPr>
        <w:rPr>
          <w:rFonts w:cs="Times New Roman"/>
          <w:b/>
        </w:rPr>
      </w:pPr>
      <w:r w:rsidRPr="00C3075D">
        <w:rPr>
          <w:rFonts w:cs="Times New Roman"/>
          <w:b/>
          <w:noProof/>
          <w:lang w:eastAsia="tr-TR"/>
        </w:rPr>
        <w:drawing>
          <wp:inline distT="0" distB="0" distL="0" distR="0" wp14:anchorId="751F05E8" wp14:editId="4232897F">
            <wp:extent cx="5760720" cy="3235933"/>
            <wp:effectExtent l="19050" t="0" r="0" b="0"/>
            <wp:docPr id="33" name="Resim 33" descr="https://kmy.kayseri.edu.tr/ckfinder/userfiles/images/iskur1207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my.kayseri.edu.tr/ckfinder/userfiles/images/iskur120719-1.jpg"/>
                    <pic:cNvPicPr>
                      <a:picLocks noChangeAspect="1" noChangeArrowheads="1"/>
                    </pic:cNvPicPr>
                  </pic:nvPicPr>
                  <pic:blipFill>
                    <a:blip r:embed="rId119" cstate="print"/>
                    <a:srcRect/>
                    <a:stretch>
                      <a:fillRect/>
                    </a:stretch>
                  </pic:blipFill>
                  <pic:spPr bwMode="auto">
                    <a:xfrm>
                      <a:off x="0" y="0"/>
                      <a:ext cx="5760720" cy="3235933"/>
                    </a:xfrm>
                    <a:prstGeom prst="rect">
                      <a:avLst/>
                    </a:prstGeom>
                    <a:noFill/>
                    <a:ln w="9525">
                      <a:noFill/>
                      <a:miter lim="800000"/>
                      <a:headEnd/>
                      <a:tailEnd/>
                    </a:ln>
                  </pic:spPr>
                </pic:pic>
              </a:graphicData>
            </a:graphic>
          </wp:inline>
        </w:drawing>
      </w:r>
    </w:p>
    <w:p w:rsidR="002A753B" w:rsidRPr="00C3075D" w:rsidRDefault="002A753B" w:rsidP="002A753B">
      <w:pPr>
        <w:ind w:right="63"/>
        <w:outlineLvl w:val="3"/>
        <w:rPr>
          <w:rFonts w:eastAsia="Times New Roman" w:cs="Times New Roman"/>
          <w:b/>
          <w:bCs/>
          <w:szCs w:val="24"/>
          <w:highlight w:val="yellow"/>
        </w:rPr>
      </w:pP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2A753B" w:rsidRPr="00057433" w:rsidRDefault="002A753B" w:rsidP="002A753B">
      <w:pPr>
        <w:ind w:right="63"/>
        <w:outlineLvl w:val="3"/>
        <w:rPr>
          <w:rFonts w:ascii="Times New Roman" w:eastAsia="Times New Roman" w:hAnsi="Times New Roman" w:cs="Times New Roman"/>
          <w:b/>
          <w:bCs/>
          <w:sz w:val="24"/>
          <w:szCs w:val="28"/>
        </w:rPr>
      </w:pPr>
      <w:r w:rsidRPr="00057433">
        <w:rPr>
          <w:rFonts w:ascii="Times New Roman" w:eastAsia="Times New Roman" w:hAnsi="Times New Roman" w:cs="Times New Roman"/>
          <w:b/>
          <w:bCs/>
          <w:sz w:val="24"/>
          <w:szCs w:val="28"/>
        </w:rPr>
        <w:t>EK E7</w:t>
      </w:r>
      <w:r w:rsidRPr="00057433">
        <w:rPr>
          <w:rFonts w:ascii="Times New Roman" w:hAnsi="Times New Roman" w:cs="Times New Roman"/>
          <w:b/>
          <w:color w:val="000000"/>
          <w:sz w:val="24"/>
          <w:szCs w:val="24"/>
          <w:shd w:val="clear" w:color="auto" w:fill="FFFFFF"/>
        </w:rPr>
        <w:t xml:space="preserve"> </w:t>
      </w:r>
      <w:r w:rsidRPr="00057433">
        <w:rPr>
          <w:rFonts w:ascii="Times New Roman" w:hAnsi="Times New Roman" w:cs="Times New Roman"/>
          <w:b/>
          <w:color w:val="000000"/>
          <w:sz w:val="24"/>
          <w:szCs w:val="28"/>
          <w:shd w:val="clear" w:color="auto" w:fill="FFFFFF"/>
        </w:rPr>
        <w:t xml:space="preserve">Meslek Yüksekokulumuz Müdürü Sayın Doç. Dr. Ercan KARAKÖSE, İdari </w:t>
      </w:r>
      <w:r w:rsidRPr="00057433">
        <w:rPr>
          <w:rFonts w:ascii="Times New Roman" w:hAnsi="Times New Roman" w:cs="Times New Roman"/>
          <w:b/>
          <w:color w:val="000000"/>
          <w:sz w:val="24"/>
          <w:szCs w:val="28"/>
          <w:shd w:val="clear" w:color="auto" w:fill="FFFFFF"/>
        </w:rPr>
        <w:lastRenderedPageBreak/>
        <w:t>personelimizin görüş ve önerileri içeren sorularını kabul ederek, fikir alış-verişi yapılarak karşılıklı temenni ve dileklerde bulunmuşlardır.</w:t>
      </w:r>
    </w:p>
    <w:p w:rsidR="002A753B" w:rsidRPr="00C3075D" w:rsidRDefault="002A753B" w:rsidP="002A753B">
      <w:pPr>
        <w:rPr>
          <w:rFonts w:cs="Times New Roman"/>
          <w:b/>
        </w:rPr>
      </w:pPr>
      <w:r w:rsidRPr="00C3075D">
        <w:rPr>
          <w:rFonts w:cs="Times New Roman"/>
          <w:b/>
          <w:noProof/>
          <w:lang w:eastAsia="tr-TR"/>
        </w:rPr>
        <w:drawing>
          <wp:inline distT="0" distB="0" distL="0" distR="0" wp14:anchorId="27D19C7D" wp14:editId="2F6D2899">
            <wp:extent cx="5760720" cy="3838324"/>
            <wp:effectExtent l="19050" t="0" r="0" b="0"/>
            <wp:docPr id="34" name="Resim 34" descr="https://kmy.kayseri.edu.tr/ckfinder/userfiles/images/idari1710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my.kayseri.edu.tr/ckfinder/userfiles/images/idari171018-2(1).jpg"/>
                    <pic:cNvPicPr>
                      <a:picLocks noChangeAspect="1" noChangeArrowheads="1"/>
                    </pic:cNvPicPr>
                  </pic:nvPicPr>
                  <pic:blipFill>
                    <a:blip r:embed="rId120" cstate="print"/>
                    <a:srcRect/>
                    <a:stretch>
                      <a:fillRect/>
                    </a:stretch>
                  </pic:blipFill>
                  <pic:spPr bwMode="auto">
                    <a:xfrm>
                      <a:off x="0" y="0"/>
                      <a:ext cx="5760720" cy="3838324"/>
                    </a:xfrm>
                    <a:prstGeom prst="rect">
                      <a:avLst/>
                    </a:prstGeom>
                    <a:noFill/>
                    <a:ln w="9525">
                      <a:noFill/>
                      <a:miter lim="800000"/>
                      <a:headEnd/>
                      <a:tailEnd/>
                    </a:ln>
                  </pic:spPr>
                </pic:pic>
              </a:graphicData>
            </a:graphic>
          </wp:inline>
        </w:drawing>
      </w:r>
    </w:p>
    <w:p w:rsidR="002A753B" w:rsidRPr="00C3075D" w:rsidRDefault="002A753B" w:rsidP="002A753B">
      <w:pPr>
        <w:rPr>
          <w:rFonts w:cs="Times New Roman"/>
          <w:b/>
        </w:rPr>
      </w:pPr>
    </w:p>
    <w:p w:rsidR="002A753B" w:rsidRPr="00C3075D" w:rsidRDefault="002A753B" w:rsidP="002A753B">
      <w:pPr>
        <w:rPr>
          <w:rFonts w:cs="Times New Roman"/>
          <w:b/>
        </w:rPr>
      </w:pPr>
      <w:r w:rsidRPr="00C3075D">
        <w:rPr>
          <w:rFonts w:cs="Times New Roman"/>
          <w:b/>
          <w:noProof/>
          <w:lang w:eastAsia="tr-TR"/>
        </w:rPr>
        <w:drawing>
          <wp:inline distT="0" distB="0" distL="0" distR="0" wp14:anchorId="09BB5079" wp14:editId="720AF218">
            <wp:extent cx="5760720" cy="3235933"/>
            <wp:effectExtent l="19050" t="0" r="0" b="0"/>
            <wp:docPr id="35" name="Resim 35" descr="https://kmy.kayseri.edu.tr/ckfinder/userfiles/images/idari171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kmy.kayseri.edu.tr/ckfinder/userfiles/images/idari171018-3.jpg"/>
                    <pic:cNvPicPr>
                      <a:picLocks noChangeAspect="1" noChangeArrowheads="1"/>
                    </pic:cNvPicPr>
                  </pic:nvPicPr>
                  <pic:blipFill>
                    <a:blip r:embed="rId121" cstate="print"/>
                    <a:srcRect/>
                    <a:stretch>
                      <a:fillRect/>
                    </a:stretch>
                  </pic:blipFill>
                  <pic:spPr bwMode="auto">
                    <a:xfrm>
                      <a:off x="0" y="0"/>
                      <a:ext cx="5760720" cy="3235933"/>
                    </a:xfrm>
                    <a:prstGeom prst="rect">
                      <a:avLst/>
                    </a:prstGeom>
                    <a:noFill/>
                    <a:ln w="9525">
                      <a:noFill/>
                      <a:miter lim="800000"/>
                      <a:headEnd/>
                      <a:tailEnd/>
                    </a:ln>
                  </pic:spPr>
                </pic:pic>
              </a:graphicData>
            </a:graphic>
          </wp:inline>
        </w:drawing>
      </w:r>
    </w:p>
    <w:p w:rsidR="00656B05" w:rsidRDefault="00656B05" w:rsidP="002A753B">
      <w:pPr>
        <w:ind w:right="63"/>
        <w:outlineLvl w:val="3"/>
        <w:rPr>
          <w:rFonts w:ascii="Times New Roman" w:eastAsia="Times New Roman" w:hAnsi="Times New Roman" w:cs="Times New Roman"/>
          <w:b/>
          <w:bCs/>
          <w:sz w:val="24"/>
          <w:szCs w:val="28"/>
        </w:rPr>
      </w:pPr>
    </w:p>
    <w:p w:rsidR="00656B05" w:rsidRDefault="00656B05" w:rsidP="002A753B">
      <w:pPr>
        <w:ind w:right="63"/>
        <w:outlineLvl w:val="3"/>
        <w:rPr>
          <w:rFonts w:ascii="Times New Roman" w:eastAsia="Times New Roman" w:hAnsi="Times New Roman" w:cs="Times New Roman"/>
          <w:b/>
          <w:bCs/>
          <w:sz w:val="24"/>
          <w:szCs w:val="28"/>
        </w:rPr>
      </w:pPr>
    </w:p>
    <w:p w:rsidR="002A753B" w:rsidRPr="00057433" w:rsidRDefault="002A753B" w:rsidP="002A753B">
      <w:pPr>
        <w:ind w:right="63"/>
        <w:outlineLvl w:val="3"/>
        <w:rPr>
          <w:rFonts w:ascii="Times New Roman" w:hAnsi="Times New Roman" w:cs="Times New Roman"/>
          <w:b/>
          <w:color w:val="000000"/>
          <w:sz w:val="24"/>
          <w:szCs w:val="28"/>
          <w:shd w:val="clear" w:color="auto" w:fill="FFFFFF"/>
        </w:rPr>
      </w:pPr>
      <w:r w:rsidRPr="00057433">
        <w:rPr>
          <w:rFonts w:ascii="Times New Roman" w:eastAsia="Times New Roman" w:hAnsi="Times New Roman" w:cs="Times New Roman"/>
          <w:b/>
          <w:bCs/>
          <w:sz w:val="24"/>
          <w:szCs w:val="28"/>
        </w:rPr>
        <w:t xml:space="preserve">EK E8 </w:t>
      </w:r>
      <w:r w:rsidRPr="00057433">
        <w:rPr>
          <w:rFonts w:ascii="Times New Roman" w:hAnsi="Times New Roman" w:cs="Times New Roman"/>
          <w:b/>
          <w:color w:val="000000"/>
          <w:sz w:val="24"/>
          <w:szCs w:val="28"/>
          <w:shd w:val="clear" w:color="auto" w:fill="FFFFFF"/>
        </w:rPr>
        <w:t xml:space="preserve">Meslek Yüksekokulu Müdürü Doç. Dr. Ercan KARAKÖSE, Meslek Yüksekokulu eski </w:t>
      </w:r>
      <w:r w:rsidRPr="00057433">
        <w:rPr>
          <w:rFonts w:ascii="Times New Roman" w:hAnsi="Times New Roman" w:cs="Times New Roman"/>
          <w:b/>
          <w:color w:val="000000"/>
          <w:sz w:val="24"/>
          <w:szCs w:val="28"/>
          <w:shd w:val="clear" w:color="auto" w:fill="FFFFFF"/>
        </w:rPr>
        <w:lastRenderedPageBreak/>
        <w:t xml:space="preserve">Müdürü Doç. Dr. Hamdi TAPLAK’ a ve eski Müdür Yardımcısı </w:t>
      </w:r>
      <w:proofErr w:type="spellStart"/>
      <w:r w:rsidRPr="00057433">
        <w:rPr>
          <w:rFonts w:ascii="Times New Roman" w:hAnsi="Times New Roman" w:cs="Times New Roman"/>
          <w:b/>
          <w:color w:val="000000"/>
          <w:sz w:val="24"/>
          <w:szCs w:val="28"/>
          <w:shd w:val="clear" w:color="auto" w:fill="FFFFFF"/>
        </w:rPr>
        <w:t>Öğr</w:t>
      </w:r>
      <w:proofErr w:type="spellEnd"/>
      <w:r w:rsidRPr="00057433">
        <w:rPr>
          <w:rFonts w:ascii="Times New Roman" w:hAnsi="Times New Roman" w:cs="Times New Roman"/>
          <w:b/>
          <w:color w:val="000000"/>
          <w:sz w:val="24"/>
          <w:szCs w:val="28"/>
          <w:shd w:val="clear" w:color="auto" w:fill="FFFFFF"/>
        </w:rPr>
        <w:t>. Gör. Dr. Ergün YEŞİLYURT’ a hizmetlerinden dolayı teşekkür ederek, Plaket ve Teşekkür Belgesi takdim etti.</w:t>
      </w:r>
    </w:p>
    <w:p w:rsidR="008E3DF4" w:rsidRDefault="008E3DF4" w:rsidP="002A753B">
      <w:pPr>
        <w:ind w:right="63"/>
        <w:outlineLvl w:val="3"/>
        <w:rPr>
          <w:rFonts w:cs="Times New Roman"/>
          <w:b/>
          <w:color w:val="000000"/>
          <w:szCs w:val="24"/>
          <w:shd w:val="clear" w:color="auto" w:fill="FFFFFF"/>
        </w:rPr>
      </w:pPr>
    </w:p>
    <w:p w:rsidR="002A753B" w:rsidRDefault="002A753B" w:rsidP="002A753B">
      <w:pPr>
        <w:ind w:right="63"/>
        <w:outlineLvl w:val="3"/>
        <w:rPr>
          <w:rFonts w:cs="Times New Roman"/>
          <w:b/>
          <w:color w:val="000000"/>
          <w:szCs w:val="24"/>
          <w:shd w:val="clear" w:color="auto" w:fill="FFFFFF"/>
        </w:rPr>
      </w:pPr>
      <w:r w:rsidRPr="00C3075D">
        <w:rPr>
          <w:rFonts w:cs="Times New Roman"/>
          <w:b/>
          <w:noProof/>
          <w:lang w:eastAsia="tr-TR"/>
        </w:rPr>
        <w:drawing>
          <wp:inline distT="0" distB="0" distL="0" distR="0" wp14:anchorId="28F66F24" wp14:editId="11128BA0">
            <wp:extent cx="5299100" cy="3549344"/>
            <wp:effectExtent l="0" t="0" r="0" b="0"/>
            <wp:docPr id="36" name="Resim 36" descr="https://kmy.kayseri.edu.tr/ckfinder/userfiles/images/dtesl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my.kayseri.edu.tr/ckfinder/userfiles/images/dteslim1.jpg"/>
                    <pic:cNvPicPr>
                      <a:picLocks noChangeAspect="1" noChangeArrowheads="1"/>
                    </pic:cNvPicPr>
                  </pic:nvPicPr>
                  <pic:blipFill>
                    <a:blip r:embed="rId122" cstate="print"/>
                    <a:srcRect/>
                    <a:stretch>
                      <a:fillRect/>
                    </a:stretch>
                  </pic:blipFill>
                  <pic:spPr bwMode="auto">
                    <a:xfrm>
                      <a:off x="0" y="0"/>
                      <a:ext cx="5315993" cy="3560659"/>
                    </a:xfrm>
                    <a:prstGeom prst="rect">
                      <a:avLst/>
                    </a:prstGeom>
                    <a:noFill/>
                    <a:ln w="9525">
                      <a:noFill/>
                      <a:miter lim="800000"/>
                      <a:headEnd/>
                      <a:tailEnd/>
                    </a:ln>
                  </pic:spPr>
                </pic:pic>
              </a:graphicData>
            </a:graphic>
          </wp:inline>
        </w:drawing>
      </w:r>
    </w:p>
    <w:p w:rsidR="008E3DF4" w:rsidRPr="00C3075D" w:rsidRDefault="008E3DF4" w:rsidP="002A753B">
      <w:pPr>
        <w:ind w:right="63"/>
        <w:outlineLvl w:val="3"/>
        <w:rPr>
          <w:rFonts w:cs="Times New Roman"/>
          <w:b/>
          <w:color w:val="000000"/>
          <w:szCs w:val="24"/>
          <w:shd w:val="clear" w:color="auto" w:fill="FFFFFF"/>
        </w:rPr>
      </w:pPr>
    </w:p>
    <w:p w:rsidR="00656B05" w:rsidRDefault="002A753B" w:rsidP="002A753B">
      <w:pPr>
        <w:ind w:right="63"/>
        <w:outlineLvl w:val="3"/>
        <w:rPr>
          <w:rFonts w:ascii="Times New Roman" w:eastAsia="Times New Roman" w:hAnsi="Times New Roman" w:cs="Times New Roman"/>
          <w:b/>
          <w:bCs/>
          <w:sz w:val="24"/>
          <w:szCs w:val="28"/>
        </w:rPr>
      </w:pPr>
      <w:r w:rsidRPr="00C3075D">
        <w:rPr>
          <w:rFonts w:cs="Times New Roman"/>
          <w:b/>
          <w:noProof/>
          <w:lang w:eastAsia="tr-TR"/>
        </w:rPr>
        <w:drawing>
          <wp:inline distT="0" distB="0" distL="0" distR="0" wp14:anchorId="0F8340E9" wp14:editId="395DDE92">
            <wp:extent cx="5274259" cy="3519555"/>
            <wp:effectExtent l="0" t="0" r="3175" b="5080"/>
            <wp:docPr id="37" name="Resim 37" descr="https://kmy.kayseri.edu.tr/ckfinder/userfiles/images/dtesl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kmy.kayseri.edu.tr/ckfinder/userfiles/images/dteslim3.jpg"/>
                    <pic:cNvPicPr>
                      <a:picLocks noChangeAspect="1" noChangeArrowheads="1"/>
                    </pic:cNvPicPr>
                  </pic:nvPicPr>
                  <pic:blipFill>
                    <a:blip r:embed="rId123" cstate="print"/>
                    <a:srcRect/>
                    <a:stretch>
                      <a:fillRect/>
                    </a:stretch>
                  </pic:blipFill>
                  <pic:spPr bwMode="auto">
                    <a:xfrm>
                      <a:off x="0" y="0"/>
                      <a:ext cx="5324320" cy="3552961"/>
                    </a:xfrm>
                    <a:prstGeom prst="rect">
                      <a:avLst/>
                    </a:prstGeom>
                    <a:noFill/>
                    <a:ln w="9525">
                      <a:noFill/>
                      <a:miter lim="800000"/>
                      <a:headEnd/>
                      <a:tailEnd/>
                    </a:ln>
                  </pic:spPr>
                </pic:pic>
              </a:graphicData>
            </a:graphic>
          </wp:inline>
        </w:drawing>
      </w:r>
    </w:p>
    <w:p w:rsidR="002A753B" w:rsidRPr="00656B05" w:rsidRDefault="002A753B" w:rsidP="002A753B">
      <w:pPr>
        <w:ind w:right="63"/>
        <w:outlineLvl w:val="3"/>
        <w:rPr>
          <w:rFonts w:cs="Times New Roman"/>
          <w:b/>
          <w:color w:val="000000"/>
          <w:szCs w:val="24"/>
          <w:shd w:val="clear" w:color="auto" w:fill="FFFFFF"/>
        </w:rPr>
      </w:pPr>
      <w:r w:rsidRPr="00057433">
        <w:rPr>
          <w:rFonts w:ascii="Times New Roman" w:eastAsia="Times New Roman" w:hAnsi="Times New Roman" w:cs="Times New Roman"/>
          <w:b/>
          <w:bCs/>
          <w:sz w:val="24"/>
          <w:szCs w:val="28"/>
        </w:rPr>
        <w:t xml:space="preserve">EK E9 </w:t>
      </w:r>
      <w:r w:rsidRPr="00057433">
        <w:rPr>
          <w:rFonts w:ascii="Times New Roman" w:hAnsi="Times New Roman" w:cs="Times New Roman"/>
          <w:b/>
          <w:color w:val="000000"/>
          <w:sz w:val="24"/>
          <w:szCs w:val="28"/>
          <w:shd w:val="clear" w:color="auto" w:fill="FFFFFF"/>
        </w:rPr>
        <w:t xml:space="preserve">Öğretim Üyesi Doç. Dr. Esra KAHYA </w:t>
      </w:r>
      <w:proofErr w:type="spellStart"/>
      <w:proofErr w:type="gramStart"/>
      <w:r w:rsidRPr="00057433">
        <w:rPr>
          <w:rFonts w:ascii="Times New Roman" w:hAnsi="Times New Roman" w:cs="Times New Roman"/>
          <w:b/>
          <w:color w:val="000000"/>
          <w:sz w:val="24"/>
          <w:szCs w:val="28"/>
          <w:shd w:val="clear" w:color="auto" w:fill="FFFFFF"/>
        </w:rPr>
        <w:t>ÖZYİRMİDOKUZ’a</w:t>
      </w:r>
      <w:proofErr w:type="spellEnd"/>
      <w:r w:rsidRPr="00057433">
        <w:rPr>
          <w:rFonts w:ascii="Times New Roman" w:hAnsi="Times New Roman" w:cs="Times New Roman"/>
          <w:b/>
          <w:color w:val="000000"/>
          <w:sz w:val="24"/>
          <w:szCs w:val="28"/>
          <w:shd w:val="clear" w:color="auto" w:fill="FFFFFF"/>
        </w:rPr>
        <w:t xml:space="preserve"> , Erciyes</w:t>
      </w:r>
      <w:proofErr w:type="gramEnd"/>
      <w:r w:rsidRPr="00057433">
        <w:rPr>
          <w:rFonts w:ascii="Times New Roman" w:hAnsi="Times New Roman" w:cs="Times New Roman"/>
          <w:b/>
          <w:color w:val="000000"/>
          <w:sz w:val="24"/>
          <w:szCs w:val="28"/>
          <w:shd w:val="clear" w:color="auto" w:fill="FFFFFF"/>
        </w:rPr>
        <w:t xml:space="preserve"> Üniversitesi </w:t>
      </w:r>
      <w:r w:rsidRPr="00057433">
        <w:rPr>
          <w:rFonts w:ascii="Times New Roman" w:hAnsi="Times New Roman" w:cs="Times New Roman"/>
          <w:b/>
          <w:color w:val="000000"/>
          <w:sz w:val="24"/>
          <w:szCs w:val="28"/>
          <w:shd w:val="clear" w:color="auto" w:fill="FFFFFF"/>
        </w:rPr>
        <w:lastRenderedPageBreak/>
        <w:t>İktisadi ve İdari Bilimler Fakültesi Sayısal Yöntemler Ana Bilim Dalına atamasının yapılmasından dolayı Meslek Yüksekokulu idarecilerimiz tarafından Plaket, Teşekkür Belgesi ve Çiçek takdim edildi</w:t>
      </w:r>
      <w:r w:rsidRPr="00057433">
        <w:rPr>
          <w:rFonts w:ascii="Times New Roman" w:hAnsi="Times New Roman" w:cs="Times New Roman"/>
          <w:b/>
          <w:color w:val="000000"/>
          <w:sz w:val="24"/>
          <w:szCs w:val="24"/>
          <w:shd w:val="clear" w:color="auto" w:fill="FFFFFF"/>
        </w:rPr>
        <w:t>.</w:t>
      </w:r>
    </w:p>
    <w:p w:rsidR="002A753B" w:rsidRPr="00C3075D" w:rsidRDefault="002A753B" w:rsidP="002A753B">
      <w:pPr>
        <w:rPr>
          <w:rFonts w:cs="Times New Roman"/>
          <w:b/>
        </w:rPr>
      </w:pPr>
    </w:p>
    <w:p w:rsidR="002A753B" w:rsidRPr="00C3075D" w:rsidRDefault="002A753B" w:rsidP="002A753B">
      <w:pPr>
        <w:rPr>
          <w:rFonts w:cs="Times New Roman"/>
          <w:b/>
        </w:rPr>
      </w:pPr>
      <w:r w:rsidRPr="00C3075D">
        <w:rPr>
          <w:rFonts w:cs="Times New Roman"/>
          <w:b/>
          <w:noProof/>
          <w:lang w:eastAsia="tr-TR"/>
        </w:rPr>
        <w:drawing>
          <wp:inline distT="0" distB="0" distL="0" distR="0" wp14:anchorId="61305C28" wp14:editId="174C518F">
            <wp:extent cx="5340096" cy="3576803"/>
            <wp:effectExtent l="0" t="0" r="0" b="5080"/>
            <wp:docPr id="38" name="Resim 38" descr="https://kmy.kayseri.edu.tr/ckfinder/userfiles/images/esra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kmy.kayseri.edu.tr/ckfinder/userfiles/images/esrak5.jpg"/>
                    <pic:cNvPicPr>
                      <a:picLocks noChangeAspect="1" noChangeArrowheads="1"/>
                    </pic:cNvPicPr>
                  </pic:nvPicPr>
                  <pic:blipFill>
                    <a:blip r:embed="rId124" cstate="print"/>
                    <a:srcRect/>
                    <a:stretch>
                      <a:fillRect/>
                    </a:stretch>
                  </pic:blipFill>
                  <pic:spPr bwMode="auto">
                    <a:xfrm>
                      <a:off x="0" y="0"/>
                      <a:ext cx="5380188" cy="3603657"/>
                    </a:xfrm>
                    <a:prstGeom prst="rect">
                      <a:avLst/>
                    </a:prstGeom>
                    <a:noFill/>
                    <a:ln w="9525">
                      <a:noFill/>
                      <a:miter lim="800000"/>
                      <a:headEnd/>
                      <a:tailEnd/>
                    </a:ln>
                  </pic:spPr>
                </pic:pic>
              </a:graphicData>
            </a:graphic>
          </wp:inline>
        </w:drawing>
      </w: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8E3DF4" w:rsidRDefault="008E3DF4" w:rsidP="002A753B">
      <w:pPr>
        <w:ind w:right="63"/>
        <w:outlineLvl w:val="3"/>
        <w:rPr>
          <w:rFonts w:ascii="Times New Roman" w:hAnsi="Times New Roman" w:cs="Times New Roman"/>
          <w:b/>
          <w:color w:val="000000"/>
          <w:sz w:val="24"/>
          <w:szCs w:val="28"/>
          <w:shd w:val="clear" w:color="auto" w:fill="FFFFFF"/>
        </w:rPr>
      </w:pPr>
    </w:p>
    <w:p w:rsidR="00656B05" w:rsidRDefault="00656B05" w:rsidP="002A753B">
      <w:pPr>
        <w:ind w:right="63"/>
        <w:outlineLvl w:val="3"/>
        <w:rPr>
          <w:rFonts w:ascii="Times New Roman" w:hAnsi="Times New Roman" w:cs="Times New Roman"/>
          <w:b/>
          <w:color w:val="000000"/>
          <w:sz w:val="24"/>
          <w:szCs w:val="28"/>
          <w:shd w:val="clear" w:color="auto" w:fill="FFFFFF"/>
        </w:rPr>
      </w:pPr>
    </w:p>
    <w:p w:rsidR="002A753B" w:rsidRPr="00057433" w:rsidRDefault="002A753B" w:rsidP="002A753B">
      <w:pPr>
        <w:ind w:right="63"/>
        <w:outlineLvl w:val="3"/>
        <w:rPr>
          <w:rFonts w:ascii="Times New Roman" w:hAnsi="Times New Roman" w:cs="Times New Roman"/>
          <w:b/>
          <w:color w:val="000000"/>
          <w:sz w:val="24"/>
          <w:szCs w:val="28"/>
          <w:shd w:val="clear" w:color="auto" w:fill="FFFFFF"/>
        </w:rPr>
      </w:pPr>
      <w:r w:rsidRPr="00057433">
        <w:rPr>
          <w:rFonts w:ascii="Times New Roman" w:hAnsi="Times New Roman" w:cs="Times New Roman"/>
          <w:b/>
          <w:color w:val="000000"/>
          <w:sz w:val="24"/>
          <w:szCs w:val="28"/>
          <w:shd w:val="clear" w:color="auto" w:fill="FFFFFF"/>
        </w:rPr>
        <w:t xml:space="preserve">EK E10 Kayseri Üniversitesi Rektörü </w:t>
      </w:r>
      <w:proofErr w:type="spellStart"/>
      <w:r w:rsidRPr="00057433">
        <w:rPr>
          <w:rFonts w:ascii="Times New Roman" w:hAnsi="Times New Roman" w:cs="Times New Roman"/>
          <w:b/>
          <w:color w:val="000000"/>
          <w:sz w:val="24"/>
          <w:szCs w:val="28"/>
          <w:shd w:val="clear" w:color="auto" w:fill="FFFFFF"/>
        </w:rPr>
        <w:t>Prof</w:t>
      </w:r>
      <w:proofErr w:type="spellEnd"/>
      <w:r w:rsidRPr="00057433">
        <w:rPr>
          <w:rFonts w:ascii="Times New Roman" w:hAnsi="Times New Roman" w:cs="Times New Roman"/>
          <w:b/>
          <w:color w:val="000000"/>
          <w:sz w:val="24"/>
          <w:szCs w:val="28"/>
          <w:shd w:val="clear" w:color="auto" w:fill="FFFFFF"/>
        </w:rPr>
        <w:t xml:space="preserve"> Dr. Kurtuluş Karamustafa, Rektör Yardımcısı </w:t>
      </w:r>
      <w:r w:rsidRPr="00057433">
        <w:rPr>
          <w:rFonts w:ascii="Times New Roman" w:hAnsi="Times New Roman" w:cs="Times New Roman"/>
          <w:b/>
          <w:color w:val="000000"/>
          <w:sz w:val="24"/>
          <w:szCs w:val="28"/>
          <w:shd w:val="clear" w:color="auto" w:fill="FFFFFF"/>
        </w:rPr>
        <w:lastRenderedPageBreak/>
        <w:t xml:space="preserve">Prof. Dr. Derviş </w:t>
      </w:r>
      <w:proofErr w:type="spellStart"/>
      <w:r w:rsidRPr="00057433">
        <w:rPr>
          <w:rFonts w:ascii="Times New Roman" w:hAnsi="Times New Roman" w:cs="Times New Roman"/>
          <w:b/>
          <w:color w:val="000000"/>
          <w:sz w:val="24"/>
          <w:szCs w:val="28"/>
          <w:shd w:val="clear" w:color="auto" w:fill="FFFFFF"/>
        </w:rPr>
        <w:t>Boztosun</w:t>
      </w:r>
      <w:proofErr w:type="spellEnd"/>
      <w:r w:rsidRPr="00057433">
        <w:rPr>
          <w:rFonts w:ascii="Times New Roman" w:hAnsi="Times New Roman" w:cs="Times New Roman"/>
          <w:b/>
          <w:color w:val="000000"/>
          <w:sz w:val="24"/>
          <w:szCs w:val="28"/>
          <w:shd w:val="clear" w:color="auto" w:fill="FFFFFF"/>
        </w:rPr>
        <w:t xml:space="preserve"> ve Genel Sekreter Doç. Dr. Semra Aksoylu Meslek Yüksekokulumuz Müdürü Prof. Dr. Ercan </w:t>
      </w:r>
      <w:proofErr w:type="spellStart"/>
      <w:r w:rsidRPr="00057433">
        <w:rPr>
          <w:rFonts w:ascii="Times New Roman" w:hAnsi="Times New Roman" w:cs="Times New Roman"/>
          <w:b/>
          <w:color w:val="000000"/>
          <w:sz w:val="24"/>
          <w:szCs w:val="28"/>
          <w:shd w:val="clear" w:color="auto" w:fill="FFFFFF"/>
        </w:rPr>
        <w:t>Karaköse'nin</w:t>
      </w:r>
      <w:proofErr w:type="spellEnd"/>
      <w:r w:rsidRPr="00057433">
        <w:rPr>
          <w:rFonts w:ascii="Times New Roman" w:hAnsi="Times New Roman" w:cs="Times New Roman"/>
          <w:b/>
          <w:color w:val="000000"/>
          <w:sz w:val="24"/>
          <w:szCs w:val="28"/>
          <w:shd w:val="clear" w:color="auto" w:fill="FFFFFF"/>
        </w:rPr>
        <w:t xml:space="preserve"> yeni </w:t>
      </w:r>
      <w:proofErr w:type="spellStart"/>
      <w:r w:rsidRPr="00057433">
        <w:rPr>
          <w:rFonts w:ascii="Times New Roman" w:hAnsi="Times New Roman" w:cs="Times New Roman"/>
          <w:b/>
          <w:color w:val="000000"/>
          <w:sz w:val="24"/>
          <w:szCs w:val="28"/>
          <w:shd w:val="clear" w:color="auto" w:fill="FFFFFF"/>
        </w:rPr>
        <w:t>ünvanını</w:t>
      </w:r>
      <w:proofErr w:type="spellEnd"/>
      <w:r w:rsidRPr="00057433">
        <w:rPr>
          <w:rFonts w:ascii="Times New Roman" w:hAnsi="Times New Roman" w:cs="Times New Roman"/>
          <w:b/>
          <w:color w:val="000000"/>
          <w:sz w:val="24"/>
          <w:szCs w:val="28"/>
          <w:shd w:val="clear" w:color="auto" w:fill="FFFFFF"/>
        </w:rPr>
        <w:t> tebrik etmek için ziyarette bulundular.</w:t>
      </w:r>
    </w:p>
    <w:p w:rsidR="002A753B" w:rsidRPr="00C3075D" w:rsidRDefault="002A753B" w:rsidP="002A753B">
      <w:pPr>
        <w:ind w:right="63"/>
        <w:outlineLvl w:val="3"/>
        <w:rPr>
          <w:rFonts w:cs="Times New Roman"/>
          <w:b/>
          <w:color w:val="000000"/>
          <w:szCs w:val="24"/>
          <w:shd w:val="clear" w:color="auto" w:fill="FFFFFF"/>
        </w:rPr>
      </w:pPr>
    </w:p>
    <w:p w:rsidR="002A753B" w:rsidRPr="00C3075D" w:rsidRDefault="002A753B" w:rsidP="002A753B">
      <w:pPr>
        <w:ind w:right="63"/>
        <w:outlineLvl w:val="3"/>
        <w:rPr>
          <w:rFonts w:cs="Times New Roman"/>
          <w:b/>
          <w:color w:val="000000"/>
          <w:szCs w:val="24"/>
          <w:shd w:val="clear" w:color="auto" w:fill="FFFFFF"/>
        </w:rPr>
      </w:pPr>
      <w:r w:rsidRPr="00C3075D">
        <w:rPr>
          <w:rFonts w:cs="Times New Roman"/>
          <w:b/>
          <w:noProof/>
          <w:lang w:eastAsia="tr-TR"/>
        </w:rPr>
        <w:drawing>
          <wp:inline distT="0" distB="0" distL="0" distR="0" wp14:anchorId="65E1AB6C" wp14:editId="1D7A2B39">
            <wp:extent cx="5362431" cy="3591763"/>
            <wp:effectExtent l="0" t="0" r="0" b="8890"/>
            <wp:docPr id="39" name="Resim 39" descr="https://kmy.kayseri.edu.tr/ckfinder/userfiles/images/ziyaret-070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kmy.kayseri.edu.tr/ckfinder/userfiles/images/ziyaret-070219-0.jpg"/>
                    <pic:cNvPicPr>
                      <a:picLocks noChangeAspect="1" noChangeArrowheads="1"/>
                    </pic:cNvPicPr>
                  </pic:nvPicPr>
                  <pic:blipFill>
                    <a:blip r:embed="rId125" cstate="print"/>
                    <a:srcRect/>
                    <a:stretch>
                      <a:fillRect/>
                    </a:stretch>
                  </pic:blipFill>
                  <pic:spPr bwMode="auto">
                    <a:xfrm>
                      <a:off x="0" y="0"/>
                      <a:ext cx="5398284" cy="3615778"/>
                    </a:xfrm>
                    <a:prstGeom prst="rect">
                      <a:avLst/>
                    </a:prstGeom>
                    <a:noFill/>
                    <a:ln w="9525">
                      <a:noFill/>
                      <a:miter lim="800000"/>
                      <a:headEnd/>
                      <a:tailEnd/>
                    </a:ln>
                  </pic:spPr>
                </pic:pic>
              </a:graphicData>
            </a:graphic>
          </wp:inline>
        </w:drawing>
      </w:r>
    </w:p>
    <w:p w:rsidR="002A753B" w:rsidRPr="00C3075D" w:rsidRDefault="002A753B" w:rsidP="002A753B">
      <w:pPr>
        <w:rPr>
          <w:rFonts w:cs="Times New Roman"/>
          <w:b/>
        </w:rPr>
      </w:pPr>
      <w:r w:rsidRPr="00C3075D">
        <w:rPr>
          <w:rFonts w:cs="Times New Roman"/>
          <w:b/>
          <w:noProof/>
          <w:lang w:eastAsia="tr-TR"/>
        </w:rPr>
        <w:drawing>
          <wp:inline distT="0" distB="0" distL="0" distR="0" wp14:anchorId="72D8ED24" wp14:editId="070E6A34">
            <wp:extent cx="5364937" cy="3593442"/>
            <wp:effectExtent l="0" t="0" r="7620" b="7620"/>
            <wp:docPr id="40" name="Resim 40" descr="https://kmy.kayseri.edu.tr/ckfinder/userfiles/images/ziyaret-070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kmy.kayseri.edu.tr/ckfinder/userfiles/images/ziyaret-070219-3.jpg"/>
                    <pic:cNvPicPr>
                      <a:picLocks noChangeAspect="1" noChangeArrowheads="1"/>
                    </pic:cNvPicPr>
                  </pic:nvPicPr>
                  <pic:blipFill>
                    <a:blip r:embed="rId126" cstate="print"/>
                    <a:srcRect/>
                    <a:stretch>
                      <a:fillRect/>
                    </a:stretch>
                  </pic:blipFill>
                  <pic:spPr bwMode="auto">
                    <a:xfrm>
                      <a:off x="0" y="0"/>
                      <a:ext cx="5393276" cy="3612423"/>
                    </a:xfrm>
                    <a:prstGeom prst="rect">
                      <a:avLst/>
                    </a:prstGeom>
                    <a:noFill/>
                    <a:ln w="9525">
                      <a:noFill/>
                      <a:miter lim="800000"/>
                      <a:headEnd/>
                      <a:tailEnd/>
                    </a:ln>
                  </pic:spPr>
                </pic:pic>
              </a:graphicData>
            </a:graphic>
          </wp:inline>
        </w:drawing>
      </w:r>
    </w:p>
    <w:p w:rsidR="008E3DF4" w:rsidRDefault="008E3DF4" w:rsidP="002A753B">
      <w:pPr>
        <w:pStyle w:val="Balk4"/>
        <w:ind w:left="0" w:right="63"/>
        <w:rPr>
          <w:rFonts w:cs="Times New Roman"/>
          <w:i w:val="0"/>
        </w:rPr>
      </w:pPr>
    </w:p>
    <w:p w:rsidR="002A753B" w:rsidRPr="00C3075D" w:rsidRDefault="002A753B" w:rsidP="002A753B">
      <w:pPr>
        <w:pStyle w:val="Balk4"/>
        <w:ind w:left="0" w:right="63"/>
        <w:rPr>
          <w:rFonts w:cs="Times New Roman"/>
          <w:i w:val="0"/>
        </w:rPr>
      </w:pPr>
      <w:r w:rsidRPr="00C3075D">
        <w:rPr>
          <w:rFonts w:cs="Times New Roman"/>
          <w:i w:val="0"/>
        </w:rPr>
        <w:t xml:space="preserve">EK </w:t>
      </w:r>
      <w:r>
        <w:rPr>
          <w:rFonts w:cs="Times New Roman"/>
          <w:i w:val="0"/>
        </w:rPr>
        <w:t xml:space="preserve">E11 </w:t>
      </w:r>
      <w:r w:rsidRPr="00C3075D">
        <w:rPr>
          <w:rFonts w:cs="Times New Roman"/>
          <w:i w:val="0"/>
        </w:rPr>
        <w:t>Öğrenci Bilgi Sistemi (OBİSİS) Ekran Görüntüsü</w:t>
      </w:r>
    </w:p>
    <w:p w:rsidR="002A753B" w:rsidRPr="00C3075D" w:rsidRDefault="002A753B" w:rsidP="002A753B">
      <w:pPr>
        <w:pStyle w:val="Balk4"/>
        <w:ind w:left="0" w:right="63"/>
        <w:rPr>
          <w:rFonts w:cs="Times New Roman"/>
          <w:i w:val="0"/>
          <w:color w:val="FF0000"/>
        </w:rPr>
      </w:pPr>
    </w:p>
    <w:p w:rsidR="002A753B" w:rsidRPr="00C3075D" w:rsidRDefault="002A753B" w:rsidP="002A753B">
      <w:pPr>
        <w:pStyle w:val="Balk4"/>
        <w:ind w:left="0" w:right="63"/>
        <w:rPr>
          <w:rFonts w:cs="Times New Roman"/>
          <w:i w:val="0"/>
          <w:color w:val="FF0000"/>
        </w:rPr>
      </w:pPr>
      <w:r w:rsidRPr="00C3075D">
        <w:rPr>
          <w:rFonts w:cs="Times New Roman"/>
          <w:bCs w:val="0"/>
          <w:i w:val="0"/>
          <w:noProof/>
          <w:color w:val="FF0000"/>
          <w:lang w:eastAsia="tr-TR"/>
        </w:rPr>
        <w:drawing>
          <wp:inline distT="0" distB="0" distL="0" distR="0" wp14:anchorId="4F0D0490" wp14:editId="4174E094">
            <wp:extent cx="5296204" cy="3776756"/>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7" cstate="print"/>
                    <a:srcRect t="10820" r="4230" b="13443"/>
                    <a:stretch>
                      <a:fillRect/>
                    </a:stretch>
                  </pic:blipFill>
                  <pic:spPr bwMode="auto">
                    <a:xfrm>
                      <a:off x="0" y="0"/>
                      <a:ext cx="5333180" cy="3803124"/>
                    </a:xfrm>
                    <a:prstGeom prst="rect">
                      <a:avLst/>
                    </a:prstGeom>
                    <a:noFill/>
                    <a:ln w="9525">
                      <a:noFill/>
                      <a:miter lim="800000"/>
                      <a:headEnd/>
                      <a:tailEnd/>
                    </a:ln>
                  </pic:spPr>
                </pic:pic>
              </a:graphicData>
            </a:graphic>
          </wp:inline>
        </w:drawing>
      </w:r>
    </w:p>
    <w:p w:rsidR="002A753B" w:rsidRPr="00C3075D" w:rsidRDefault="002A753B" w:rsidP="002A753B">
      <w:pPr>
        <w:pStyle w:val="Balk4"/>
        <w:ind w:left="0" w:right="63"/>
        <w:rPr>
          <w:rFonts w:cs="Times New Roman"/>
          <w:i w:val="0"/>
          <w:color w:val="FF0000"/>
        </w:rPr>
      </w:pPr>
    </w:p>
    <w:p w:rsidR="00057433" w:rsidRDefault="00057433" w:rsidP="002A753B">
      <w:pPr>
        <w:pStyle w:val="Balk4"/>
        <w:ind w:left="0" w:right="63"/>
        <w:rPr>
          <w:rFonts w:cs="Times New Roman"/>
          <w:i w:val="0"/>
        </w:rPr>
      </w:pPr>
    </w:p>
    <w:p w:rsidR="002A753B" w:rsidRPr="00C3075D" w:rsidRDefault="002A753B" w:rsidP="002A753B">
      <w:pPr>
        <w:pStyle w:val="Balk4"/>
        <w:ind w:left="0" w:right="63"/>
        <w:rPr>
          <w:rFonts w:cs="Times New Roman"/>
          <w:i w:val="0"/>
        </w:rPr>
      </w:pPr>
      <w:r w:rsidRPr="00C3075D">
        <w:rPr>
          <w:rFonts w:cs="Times New Roman"/>
          <w:i w:val="0"/>
        </w:rPr>
        <w:t xml:space="preserve">EK </w:t>
      </w:r>
      <w:r>
        <w:rPr>
          <w:rFonts w:cs="Times New Roman"/>
          <w:i w:val="0"/>
        </w:rPr>
        <w:t>E12</w:t>
      </w:r>
      <w:r w:rsidRPr="00C3075D">
        <w:rPr>
          <w:rFonts w:cs="Times New Roman"/>
          <w:i w:val="0"/>
        </w:rPr>
        <w:t xml:space="preserve"> Akademik Veri Yönetim Sistemi (AVESİS) Ekran Görüntüsü</w:t>
      </w:r>
    </w:p>
    <w:p w:rsidR="002A753B" w:rsidRPr="00C3075D" w:rsidRDefault="002A753B" w:rsidP="002A753B">
      <w:pPr>
        <w:pStyle w:val="Balk4"/>
        <w:ind w:left="0" w:right="63"/>
        <w:rPr>
          <w:rFonts w:cs="Times New Roman"/>
          <w:i w:val="0"/>
          <w:color w:val="FF0000"/>
        </w:rPr>
      </w:pPr>
      <w:r w:rsidRPr="00C3075D">
        <w:rPr>
          <w:rFonts w:cs="Times New Roman"/>
          <w:i w:val="0"/>
          <w:noProof/>
          <w:color w:val="FF0000"/>
          <w:lang w:eastAsia="tr-TR"/>
        </w:rPr>
        <w:drawing>
          <wp:inline distT="0" distB="0" distL="0" distR="0" wp14:anchorId="3BD8668E" wp14:editId="77E338CA">
            <wp:extent cx="5306060" cy="3145536"/>
            <wp:effectExtent l="0" t="0" r="0" b="0"/>
            <wp:docPr id="42" name="Resim 42" descr="C:\Users\AD\Desktop\BİDR 2019\Kanıtlar\Otomasyon Sistemleri  Ekran Görüntüsü\Av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Desktop\BİDR 2019\Kanıtlar\Otomasyon Sistemleri  Ekran Görüntüsü\Avesis.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24579" cy="3156514"/>
                    </a:xfrm>
                    <a:prstGeom prst="rect">
                      <a:avLst/>
                    </a:prstGeom>
                    <a:noFill/>
                    <a:ln>
                      <a:noFill/>
                    </a:ln>
                  </pic:spPr>
                </pic:pic>
              </a:graphicData>
            </a:graphic>
          </wp:inline>
        </w:drawing>
      </w:r>
    </w:p>
    <w:p w:rsidR="008E3DF4" w:rsidRDefault="008E3DF4" w:rsidP="002A753B">
      <w:pPr>
        <w:pStyle w:val="Balk4"/>
        <w:ind w:left="0" w:right="63"/>
        <w:rPr>
          <w:rFonts w:cs="Times New Roman"/>
          <w:i w:val="0"/>
        </w:rPr>
      </w:pPr>
    </w:p>
    <w:p w:rsidR="008E3DF4" w:rsidRDefault="008E3DF4" w:rsidP="002A753B">
      <w:pPr>
        <w:pStyle w:val="Balk4"/>
        <w:ind w:left="0" w:right="63"/>
        <w:rPr>
          <w:rFonts w:cs="Times New Roman"/>
          <w:i w:val="0"/>
        </w:rPr>
      </w:pPr>
    </w:p>
    <w:p w:rsidR="002A753B" w:rsidRPr="00C3075D" w:rsidRDefault="002A753B" w:rsidP="002A753B">
      <w:pPr>
        <w:pStyle w:val="Balk4"/>
        <w:ind w:left="0" w:right="63"/>
        <w:rPr>
          <w:rFonts w:cs="Times New Roman"/>
          <w:i w:val="0"/>
        </w:rPr>
      </w:pPr>
      <w:r w:rsidRPr="00C3075D">
        <w:rPr>
          <w:rFonts w:cs="Times New Roman"/>
          <w:i w:val="0"/>
        </w:rPr>
        <w:t xml:space="preserve">EK </w:t>
      </w:r>
      <w:r>
        <w:rPr>
          <w:rFonts w:cs="Times New Roman"/>
          <w:i w:val="0"/>
        </w:rPr>
        <w:t xml:space="preserve">E13 </w:t>
      </w:r>
      <w:r w:rsidRPr="00C3075D">
        <w:rPr>
          <w:rFonts w:cs="Times New Roman"/>
          <w:i w:val="0"/>
        </w:rPr>
        <w:t>Proje Süreçleri Yönetim Sistemi (BAPSİS) Ekran Görüntüsü</w:t>
      </w:r>
    </w:p>
    <w:p w:rsidR="002A753B" w:rsidRPr="00C3075D" w:rsidRDefault="002A753B" w:rsidP="002A753B">
      <w:pPr>
        <w:pStyle w:val="Balk4"/>
        <w:ind w:left="0" w:right="63"/>
        <w:rPr>
          <w:rFonts w:cs="Times New Roman"/>
          <w:i w:val="0"/>
          <w:color w:val="FF0000"/>
        </w:rPr>
      </w:pPr>
    </w:p>
    <w:p w:rsidR="002A753B" w:rsidRPr="00C3075D" w:rsidRDefault="002A753B" w:rsidP="002A753B">
      <w:pPr>
        <w:pStyle w:val="Balk4"/>
        <w:ind w:left="0" w:right="63"/>
        <w:rPr>
          <w:rFonts w:cs="Times New Roman"/>
          <w:i w:val="0"/>
          <w:color w:val="FF0000"/>
        </w:rPr>
      </w:pPr>
      <w:r w:rsidRPr="00C3075D">
        <w:rPr>
          <w:rFonts w:cs="Times New Roman"/>
          <w:i w:val="0"/>
          <w:noProof/>
          <w:color w:val="FF0000"/>
          <w:lang w:eastAsia="tr-TR"/>
        </w:rPr>
        <w:drawing>
          <wp:inline distT="0" distB="0" distL="0" distR="0" wp14:anchorId="63068A1A" wp14:editId="0CECF6DE">
            <wp:extent cx="5764278" cy="3519377"/>
            <wp:effectExtent l="19050" t="0" r="7872" b="0"/>
            <wp:docPr id="43" name="Resim 43" descr="C:\Users\AD\Desktop\BİDR 2019\Kanıtlar\Otomasyon Sistemleri  Ekran Görüntüsü\Bap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Desktop\BİDR 2019\Kanıtlar\Otomasyon Sistemleri  Ekran Görüntüsü\Bapsis.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3517205"/>
                    </a:xfrm>
                    <a:prstGeom prst="rect">
                      <a:avLst/>
                    </a:prstGeom>
                    <a:noFill/>
                    <a:ln>
                      <a:noFill/>
                    </a:ln>
                  </pic:spPr>
                </pic:pic>
              </a:graphicData>
            </a:graphic>
          </wp:inline>
        </w:drawing>
      </w:r>
    </w:p>
    <w:p w:rsidR="002A753B" w:rsidRPr="00C3075D" w:rsidRDefault="002A753B" w:rsidP="002A753B">
      <w:pPr>
        <w:pStyle w:val="Balk4"/>
        <w:ind w:left="0" w:right="63"/>
        <w:rPr>
          <w:rFonts w:cs="Times New Roman"/>
          <w:i w:val="0"/>
          <w:color w:val="FF0000"/>
        </w:rPr>
      </w:pPr>
    </w:p>
    <w:p w:rsidR="002A753B" w:rsidRDefault="002A753B" w:rsidP="002A753B">
      <w:pPr>
        <w:pStyle w:val="Balk4"/>
        <w:ind w:left="0" w:right="63"/>
        <w:rPr>
          <w:rFonts w:cs="Times New Roman"/>
          <w:i w:val="0"/>
        </w:rPr>
      </w:pPr>
    </w:p>
    <w:p w:rsidR="002A753B" w:rsidRDefault="002A753B" w:rsidP="002A753B">
      <w:pPr>
        <w:pStyle w:val="Balk4"/>
        <w:ind w:left="0" w:right="63"/>
        <w:rPr>
          <w:rFonts w:cs="Times New Roman"/>
          <w:i w:val="0"/>
        </w:rPr>
      </w:pPr>
    </w:p>
    <w:p w:rsidR="002A753B" w:rsidRDefault="002A753B" w:rsidP="002A753B">
      <w:pPr>
        <w:pStyle w:val="Balk4"/>
        <w:ind w:left="0" w:right="63"/>
        <w:rPr>
          <w:rFonts w:cs="Times New Roman"/>
          <w:i w:val="0"/>
        </w:rPr>
      </w:pPr>
    </w:p>
    <w:p w:rsidR="002A753B" w:rsidRDefault="002A753B" w:rsidP="002A753B">
      <w:pPr>
        <w:pStyle w:val="Balk4"/>
        <w:ind w:left="0" w:right="63"/>
        <w:rPr>
          <w:rFonts w:cs="Times New Roman"/>
          <w:i w:val="0"/>
        </w:rPr>
      </w:pPr>
    </w:p>
    <w:p w:rsidR="002A753B" w:rsidRDefault="002A753B" w:rsidP="002A753B">
      <w:pPr>
        <w:pStyle w:val="Balk4"/>
        <w:ind w:left="0" w:right="63"/>
        <w:rPr>
          <w:rFonts w:cs="Times New Roman"/>
          <w:i w:val="0"/>
        </w:rPr>
      </w:pPr>
    </w:p>
    <w:p w:rsidR="002A753B" w:rsidRPr="00C3075D" w:rsidRDefault="002A753B" w:rsidP="002A753B">
      <w:pPr>
        <w:pStyle w:val="Balk4"/>
        <w:ind w:left="0" w:right="63"/>
        <w:rPr>
          <w:rFonts w:cs="Times New Roman"/>
          <w:i w:val="0"/>
        </w:rPr>
      </w:pPr>
      <w:r w:rsidRPr="00C3075D">
        <w:rPr>
          <w:rFonts w:cs="Times New Roman"/>
          <w:i w:val="0"/>
        </w:rPr>
        <w:t>EK</w:t>
      </w:r>
      <w:r>
        <w:rPr>
          <w:rFonts w:cs="Times New Roman"/>
          <w:i w:val="0"/>
        </w:rPr>
        <w:t xml:space="preserve"> E14</w:t>
      </w:r>
      <w:r w:rsidRPr="00C3075D">
        <w:rPr>
          <w:rFonts w:cs="Times New Roman"/>
          <w:i w:val="0"/>
        </w:rPr>
        <w:t xml:space="preserve"> Elektronik Belge Yönetim Sistemi (EBYS) Ekran Görüntüsü </w:t>
      </w:r>
    </w:p>
    <w:p w:rsidR="002A753B" w:rsidRPr="00C3075D" w:rsidRDefault="002A753B" w:rsidP="002A753B">
      <w:pPr>
        <w:pStyle w:val="Balk4"/>
        <w:ind w:left="0" w:right="63"/>
        <w:rPr>
          <w:rFonts w:cs="Times New Roman"/>
          <w:i w:val="0"/>
          <w:color w:val="FF0000"/>
        </w:rPr>
      </w:pPr>
    </w:p>
    <w:p w:rsidR="002A753B" w:rsidRPr="00C3075D" w:rsidRDefault="002A753B" w:rsidP="002A753B">
      <w:pPr>
        <w:pStyle w:val="Balk4"/>
        <w:ind w:left="0" w:right="63"/>
        <w:rPr>
          <w:rFonts w:cs="Times New Roman"/>
          <w:i w:val="0"/>
          <w:color w:val="FF0000"/>
        </w:rPr>
      </w:pPr>
      <w:r>
        <w:rPr>
          <w:noProof/>
          <w:lang w:eastAsia="tr-TR"/>
        </w:rPr>
        <w:drawing>
          <wp:inline distT="0" distB="0" distL="0" distR="0" wp14:anchorId="79C759F1" wp14:editId="6FD274B3">
            <wp:extent cx="5757062" cy="2933395"/>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t="4518" b="4902"/>
                    <a:stretch/>
                  </pic:blipFill>
                  <pic:spPr bwMode="auto">
                    <a:xfrm>
                      <a:off x="0" y="0"/>
                      <a:ext cx="5760720" cy="2935259"/>
                    </a:xfrm>
                    <a:prstGeom prst="rect">
                      <a:avLst/>
                    </a:prstGeom>
                    <a:ln>
                      <a:noFill/>
                    </a:ln>
                    <a:extLst>
                      <a:ext uri="{53640926-AAD7-44D8-BBD7-CCE9431645EC}">
                        <a14:shadowObscured xmlns:a14="http://schemas.microsoft.com/office/drawing/2010/main"/>
                      </a:ext>
                    </a:extLst>
                  </pic:spPr>
                </pic:pic>
              </a:graphicData>
            </a:graphic>
          </wp:inline>
        </w:drawing>
      </w:r>
    </w:p>
    <w:p w:rsidR="002A753B" w:rsidRPr="00C3075D" w:rsidRDefault="002A753B" w:rsidP="002A753B">
      <w:pPr>
        <w:pStyle w:val="Balk4"/>
        <w:ind w:left="0" w:right="63"/>
        <w:rPr>
          <w:rFonts w:cs="Times New Roman"/>
          <w:i w:val="0"/>
          <w:color w:val="FF0000"/>
        </w:rPr>
      </w:pPr>
    </w:p>
    <w:p w:rsidR="002A753B" w:rsidRPr="00057433" w:rsidRDefault="002A753B" w:rsidP="002A753B">
      <w:pPr>
        <w:widowControl/>
        <w:spacing w:after="200" w:line="276" w:lineRule="auto"/>
        <w:rPr>
          <w:rFonts w:ascii="Times New Roman" w:hAnsi="Times New Roman" w:cs="Times New Roman"/>
          <w:b/>
          <w:i/>
          <w:sz w:val="24"/>
          <w:szCs w:val="24"/>
        </w:rPr>
      </w:pPr>
      <w:r w:rsidRPr="00057433">
        <w:rPr>
          <w:rFonts w:ascii="Times New Roman" w:hAnsi="Times New Roman" w:cs="Times New Roman"/>
          <w:b/>
          <w:sz w:val="24"/>
          <w:szCs w:val="24"/>
        </w:rPr>
        <w:lastRenderedPageBreak/>
        <w:t>EK E15 Akademik Teşvik Ödeneği Süreç Yönetim Sistemi (ATÖSİS) Ekran Görüntüsü</w:t>
      </w:r>
    </w:p>
    <w:p w:rsidR="002A753B" w:rsidRPr="00C3075D" w:rsidRDefault="002A753B" w:rsidP="002A753B">
      <w:pPr>
        <w:pStyle w:val="Balk4"/>
        <w:ind w:left="0" w:right="63"/>
        <w:rPr>
          <w:rFonts w:cs="Times New Roman"/>
          <w:i w:val="0"/>
        </w:rPr>
      </w:pPr>
    </w:p>
    <w:p w:rsidR="002A753B" w:rsidRPr="00C3075D" w:rsidRDefault="002A753B" w:rsidP="002A753B">
      <w:pPr>
        <w:rPr>
          <w:rFonts w:cs="Times New Roman"/>
          <w:b/>
        </w:rPr>
      </w:pPr>
      <w:r w:rsidRPr="00C3075D">
        <w:rPr>
          <w:rFonts w:cs="Times New Roman"/>
          <w:b/>
          <w:noProof/>
          <w:lang w:eastAsia="tr-TR"/>
        </w:rPr>
        <w:drawing>
          <wp:inline distT="0" distB="0" distL="0" distR="0" wp14:anchorId="77D3E47F" wp14:editId="16F1C484">
            <wp:extent cx="5855055" cy="3677947"/>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1" cstate="print"/>
                    <a:srcRect t="3934" r="11" b="12131"/>
                    <a:stretch>
                      <a:fillRect/>
                    </a:stretch>
                  </pic:blipFill>
                  <pic:spPr bwMode="auto">
                    <a:xfrm>
                      <a:off x="0" y="0"/>
                      <a:ext cx="5869061" cy="3686745"/>
                    </a:xfrm>
                    <a:prstGeom prst="rect">
                      <a:avLst/>
                    </a:prstGeom>
                    <a:noFill/>
                    <a:ln w="9525">
                      <a:noFill/>
                      <a:miter lim="800000"/>
                      <a:headEnd/>
                      <a:tailEnd/>
                    </a:ln>
                  </pic:spPr>
                </pic:pic>
              </a:graphicData>
            </a:graphic>
          </wp:inline>
        </w:drawing>
      </w:r>
    </w:p>
    <w:sectPr w:rsidR="002A753B" w:rsidRPr="00C3075D" w:rsidSect="008C303B">
      <w:headerReference w:type="default" r:id="rId132"/>
      <w:footerReference w:type="even" r:id="rId133"/>
      <w:footerReference w:type="default" r:id="rId134"/>
      <w:headerReference w:type="first" r:id="rId135"/>
      <w:footerReference w:type="first" r:id="rId136"/>
      <w:pgSz w:w="12240" w:h="15840"/>
      <w:pgMar w:top="1380" w:right="1120" w:bottom="1180" w:left="1418" w:header="0" w:footer="99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0C61" w:rsidRDefault="005C0C61">
      <w:r>
        <w:separator/>
      </w:r>
    </w:p>
  </w:endnote>
  <w:endnote w:type="continuationSeparator" w:id="0">
    <w:p w:rsidR="005C0C61" w:rsidRDefault="005C0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A2"/>
    <w:family w:val="swiss"/>
    <w:pitch w:val="variable"/>
    <w:sig w:usb0="E0002EFF" w:usb1="C000785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onstantia">
    <w:panose1 w:val="02030602050306030303"/>
    <w:charset w:val="A2"/>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342694"/>
      <w:docPartObj>
        <w:docPartGallery w:val="Page Numbers (Bottom of Page)"/>
        <w:docPartUnique/>
      </w:docPartObj>
    </w:sdtPr>
    <w:sdtContent>
      <w:p w:rsidR="0057728F" w:rsidRDefault="0057728F">
        <w:pPr>
          <w:pStyle w:val="Altbilgi"/>
          <w:jc w:val="right"/>
        </w:pPr>
        <w:r>
          <w:fldChar w:fldCharType="begin"/>
        </w:r>
        <w:r>
          <w:instrText xml:space="preserve"> PAGE   \* MERGEFORMAT </w:instrText>
        </w:r>
        <w:r>
          <w:fldChar w:fldCharType="separate"/>
        </w:r>
        <w:r w:rsidR="00E336B6">
          <w:rPr>
            <w:noProof/>
          </w:rPr>
          <w:t>24</w:t>
        </w:r>
        <w:r>
          <w:rPr>
            <w:noProof/>
          </w:rPr>
          <w:fldChar w:fldCharType="end"/>
        </w:r>
      </w:p>
    </w:sdtContent>
  </w:sdt>
  <w:p w:rsidR="0057728F" w:rsidRDefault="0057728F">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342688"/>
      <w:docPartObj>
        <w:docPartGallery w:val="Page Numbers (Bottom of Page)"/>
        <w:docPartUnique/>
      </w:docPartObj>
    </w:sdtPr>
    <w:sdtContent>
      <w:p w:rsidR="0057728F" w:rsidRDefault="0057728F">
        <w:pPr>
          <w:pStyle w:val="Altbilgi"/>
          <w:jc w:val="right"/>
        </w:pPr>
        <w:r>
          <w:fldChar w:fldCharType="begin"/>
        </w:r>
        <w:r>
          <w:instrText xml:space="preserve"> PAGE   \* MERGEFORMAT </w:instrText>
        </w:r>
        <w:r>
          <w:fldChar w:fldCharType="separate"/>
        </w:r>
        <w:r w:rsidR="00E336B6">
          <w:rPr>
            <w:noProof/>
          </w:rPr>
          <w:t>23</w:t>
        </w:r>
        <w:r>
          <w:rPr>
            <w:noProof/>
          </w:rPr>
          <w:fldChar w:fldCharType="end"/>
        </w:r>
      </w:p>
    </w:sdtContent>
  </w:sdt>
  <w:p w:rsidR="0057728F" w:rsidRDefault="0057728F">
    <w:pPr>
      <w:spacing w:line="200" w:lineRule="exact"/>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728F" w:rsidRDefault="0057728F" w:rsidP="005E288A">
    <w:pPr>
      <w:spacing w:line="224" w:lineRule="exact"/>
      <w:ind w:left="20"/>
      <w:rPr>
        <w:rFonts w:ascii="Times New Roman" w:eastAsia="Times New Roman" w:hAnsi="Times New Roman" w:cs="Times New Roman"/>
        <w:sz w:val="20"/>
        <w:szCs w:val="20"/>
      </w:rPr>
    </w:pPr>
    <w:r w:rsidRPr="009D6BCF">
      <w:rPr>
        <w:rFonts w:ascii="Times New Roman" w:hAnsi="Times New Roman" w:cs="Times New Roman"/>
        <w:i/>
        <w:spacing w:val="-1"/>
        <w:sz w:val="20"/>
        <w:szCs w:val="20"/>
      </w:rPr>
      <w:t>Yükseköğretim Kalite Kurulu</w:t>
    </w:r>
    <w:r>
      <w:rPr>
        <w:rFonts w:ascii="Times New Roman" w:eastAsia="Times New Roman" w:hAnsi="Times New Roman" w:cs="Times New Roman"/>
        <w:i/>
        <w:spacing w:val="-7"/>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pacing w:val="-1"/>
        <w:sz w:val="20"/>
        <w:szCs w:val="20"/>
      </w:rPr>
      <w:t>Kurum</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İç</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De</w:t>
    </w:r>
    <w:r>
      <w:rPr>
        <w:rFonts w:ascii="Times New Roman" w:eastAsia="Times New Roman" w:hAnsi="Times New Roman" w:cs="Times New Roman"/>
        <w:i/>
        <w:spacing w:val="1"/>
        <w:sz w:val="20"/>
        <w:szCs w:val="20"/>
      </w:rPr>
      <w:t>ğ</w:t>
    </w:r>
    <w:r>
      <w:rPr>
        <w:rFonts w:ascii="Times New Roman" w:eastAsia="Times New Roman" w:hAnsi="Times New Roman" w:cs="Times New Roman"/>
        <w:i/>
        <w:sz w:val="20"/>
        <w:szCs w:val="20"/>
      </w:rPr>
      <w:t>erlen</w:t>
    </w:r>
    <w:r>
      <w:rPr>
        <w:rFonts w:ascii="Times New Roman" w:eastAsia="Times New Roman" w:hAnsi="Times New Roman" w:cs="Times New Roman"/>
        <w:i/>
        <w:spacing w:val="1"/>
        <w:sz w:val="20"/>
        <w:szCs w:val="20"/>
      </w:rPr>
      <w:t>d</w:t>
    </w:r>
    <w:r>
      <w:rPr>
        <w:rFonts w:ascii="Times New Roman" w:eastAsia="Times New Roman" w:hAnsi="Times New Roman" w:cs="Times New Roman"/>
        <w:i/>
        <w:sz w:val="20"/>
        <w:szCs w:val="20"/>
      </w:rPr>
      <w:t>i</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me</w:t>
    </w:r>
    <w:r>
      <w:rPr>
        <w:rFonts w:ascii="Times New Roman" w:eastAsia="Times New Roman" w:hAnsi="Times New Roman" w:cs="Times New Roman"/>
        <w:i/>
        <w:spacing w:val="-4"/>
        <w:sz w:val="20"/>
        <w:szCs w:val="20"/>
      </w:rPr>
      <w:t xml:space="preserve"> </w:t>
    </w:r>
    <w:r>
      <w:rPr>
        <w:rFonts w:ascii="Times New Roman" w:eastAsia="Times New Roman" w:hAnsi="Times New Roman" w:cs="Times New Roman"/>
        <w:i/>
        <w:sz w:val="20"/>
        <w:szCs w:val="20"/>
      </w:rPr>
      <w:t>R</w:t>
    </w:r>
    <w:r>
      <w:rPr>
        <w:rFonts w:ascii="Times New Roman" w:eastAsia="Times New Roman" w:hAnsi="Times New Roman" w:cs="Times New Roman"/>
        <w:i/>
        <w:spacing w:val="1"/>
        <w:sz w:val="20"/>
        <w:szCs w:val="20"/>
      </w:rPr>
      <w:t>apo</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u</w:t>
    </w:r>
    <w:r>
      <w:rPr>
        <w:rFonts w:ascii="Times New Roman" w:eastAsia="Times New Roman" w:hAnsi="Times New Roman" w:cs="Times New Roman"/>
        <w:i/>
        <w:spacing w:val="-5"/>
        <w:sz w:val="20"/>
        <w:szCs w:val="20"/>
      </w:rPr>
      <w:t xml:space="preserve"> Hazırlama Kılavuzu </w:t>
    </w:r>
    <w:r>
      <w:rPr>
        <w:rFonts w:ascii="Times New Roman" w:eastAsia="Times New Roman" w:hAnsi="Times New Roman" w:cs="Times New Roman"/>
        <w:i/>
        <w:spacing w:val="-2"/>
        <w:sz w:val="20"/>
        <w:szCs w:val="20"/>
      </w:rPr>
      <w:t>(</w:t>
    </w:r>
    <w:r>
      <w:rPr>
        <w:rFonts w:ascii="Times New Roman" w:eastAsia="Times New Roman" w:hAnsi="Times New Roman" w:cs="Times New Roman"/>
        <w:i/>
        <w:spacing w:val="1"/>
        <w:sz w:val="20"/>
        <w:szCs w:val="20"/>
      </w:rPr>
      <w:t>Sü</w:t>
    </w:r>
    <w:r>
      <w:rPr>
        <w:rFonts w:ascii="Times New Roman" w:eastAsia="Times New Roman" w:hAnsi="Times New Roman" w:cs="Times New Roman"/>
        <w:i/>
        <w:spacing w:val="-1"/>
        <w:sz w:val="20"/>
        <w:szCs w:val="20"/>
      </w:rPr>
      <w:t>r</w:t>
    </w:r>
    <w:r>
      <w:rPr>
        <w:rFonts w:ascii="Times New Roman" w:eastAsia="Times New Roman" w:hAnsi="Times New Roman" w:cs="Times New Roman"/>
        <w:i/>
        <w:spacing w:val="1"/>
        <w:sz w:val="20"/>
        <w:szCs w:val="20"/>
      </w:rPr>
      <w:t>ü</w:t>
    </w:r>
    <w:r>
      <w:rPr>
        <w:rFonts w:ascii="Times New Roman" w:eastAsia="Times New Roman" w:hAnsi="Times New Roman" w:cs="Times New Roman"/>
        <w:i/>
        <w:sz w:val="20"/>
        <w:szCs w:val="20"/>
      </w:rPr>
      <w:t>m</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pacing w:val="1"/>
        <w:sz w:val="20"/>
        <w:szCs w:val="20"/>
      </w:rPr>
      <w:t>2.0</w:t>
    </w:r>
    <w:r>
      <w:rPr>
        <w:rFonts w:ascii="Times New Roman" w:eastAsia="Times New Roman" w:hAnsi="Times New Roman" w:cs="Times New Roman"/>
        <w:i/>
        <w:spacing w:val="-4"/>
        <w:sz w:val="20"/>
        <w:szCs w:val="20"/>
      </w:rPr>
      <w:t xml:space="preserve"> </w:t>
    </w:r>
    <w:r>
      <w:rPr>
        <w:rFonts w:ascii="Times New Roman" w:eastAsia="Times New Roman" w:hAnsi="Times New Roman" w:cs="Times New Roman"/>
        <w:i/>
        <w:spacing w:val="-2"/>
        <w:sz w:val="20"/>
        <w:szCs w:val="20"/>
      </w:rPr>
      <w:t>–</w:t>
    </w:r>
    <w:r>
      <w:rPr>
        <w:rFonts w:ascii="Times New Roman" w:eastAsia="Times New Roman" w:hAnsi="Times New Roman" w:cs="Times New Roman"/>
        <w:i/>
        <w:spacing w:val="1"/>
        <w:sz w:val="20"/>
        <w:szCs w:val="20"/>
      </w:rPr>
      <w:t xml:space="preserve"> 4/12/2019</w:t>
    </w:r>
    <w:r>
      <w:rPr>
        <w:rFonts w:ascii="Times New Roman" w:eastAsia="Times New Roman" w:hAnsi="Times New Roman" w:cs="Times New Roman"/>
        <w:i/>
        <w:sz w:val="20"/>
        <w:szCs w:val="20"/>
      </w:rPr>
      <w:t xml:space="preserve">) dikkate alınarak Birimler için uyarlanmıştır.                                                                                 </w:t>
    </w:r>
  </w:p>
  <w:p w:rsidR="0057728F" w:rsidRDefault="0057728F">
    <w:pPr>
      <w:pStyle w:val="Altbilgi"/>
    </w:pPr>
  </w:p>
  <w:p w:rsidR="0057728F" w:rsidRDefault="0057728F">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0C61" w:rsidRDefault="005C0C61">
      <w:r>
        <w:separator/>
      </w:r>
    </w:p>
  </w:footnote>
  <w:footnote w:type="continuationSeparator" w:id="0">
    <w:p w:rsidR="005C0C61" w:rsidRDefault="005C0C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4729380"/>
      <w:docPartObj>
        <w:docPartGallery w:val="Page Numbers (Top of Page)"/>
        <w:docPartUnique/>
      </w:docPartObj>
    </w:sdtPr>
    <w:sdtContent>
      <w:p w:rsidR="0057728F" w:rsidRDefault="0057728F">
        <w:pPr>
          <w:pStyle w:val="stbilgi"/>
          <w:jc w:val="right"/>
        </w:pPr>
      </w:p>
      <w:p w:rsidR="0057728F" w:rsidRDefault="0057728F">
        <w:pPr>
          <w:pStyle w:val="stbilgi"/>
          <w:jc w:val="right"/>
        </w:pPr>
      </w:p>
      <w:p w:rsidR="0057728F" w:rsidRDefault="0057728F">
        <w:pPr>
          <w:pStyle w:val="stbilgi"/>
          <w:jc w:val="right"/>
        </w:pPr>
      </w:p>
    </w:sdtContent>
  </w:sdt>
  <w:p w:rsidR="0057728F" w:rsidRDefault="0057728F">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728F" w:rsidRDefault="0057728F" w:rsidP="000B3F87">
    <w:pPr>
      <w:pStyle w:val="stbilgi"/>
      <w:jc w:val="both"/>
    </w:pPr>
    <w:r>
      <w:rPr>
        <w:noProof/>
        <w:lang w:eastAsia="tr-TR"/>
      </w:rPr>
      <w:t xml:space="preserve">                                                                           </w:t>
    </w:r>
    <w:r>
      <w:rPr>
        <w:noProof/>
        <w:lang w:eastAsia="tr-TR"/>
      </w:rPr>
      <w:tab/>
      <w:t xml:space="preserve">       </w:t>
    </w:r>
  </w:p>
  <w:p w:rsidR="0057728F" w:rsidRPr="007219B5" w:rsidRDefault="0057728F" w:rsidP="000B3F87">
    <w:pPr>
      <w:pStyle w:val="stbilgi"/>
    </w:pPr>
  </w:p>
  <w:p w:rsidR="0057728F" w:rsidRDefault="0057728F">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139B1"/>
    <w:multiLevelType w:val="hybridMultilevel"/>
    <w:tmpl w:val="08E6A22A"/>
    <w:lvl w:ilvl="0" w:tplc="D07477A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07C53AF"/>
    <w:multiLevelType w:val="hybridMultilevel"/>
    <w:tmpl w:val="BE763130"/>
    <w:lvl w:ilvl="0" w:tplc="4A6C8A6E">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1DD1CBF"/>
    <w:multiLevelType w:val="hybridMultilevel"/>
    <w:tmpl w:val="F7DC4236"/>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 w15:restartNumberingAfterBreak="0">
    <w:nsid w:val="09215CC3"/>
    <w:multiLevelType w:val="hybridMultilevel"/>
    <w:tmpl w:val="157ED77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9DE44F5"/>
    <w:multiLevelType w:val="hybridMultilevel"/>
    <w:tmpl w:val="B0FE9448"/>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5" w15:restartNumberingAfterBreak="0">
    <w:nsid w:val="0D6509D2"/>
    <w:multiLevelType w:val="hybridMultilevel"/>
    <w:tmpl w:val="787A50D4"/>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6" w15:restartNumberingAfterBreak="0">
    <w:nsid w:val="0F7E078D"/>
    <w:multiLevelType w:val="hybridMultilevel"/>
    <w:tmpl w:val="91060EE4"/>
    <w:lvl w:ilvl="0" w:tplc="A67436D4">
      <w:start w:val="1"/>
      <w:numFmt w:val="bullet"/>
      <w:lvlText w:val=""/>
      <w:lvlJc w:val="left"/>
      <w:pPr>
        <w:ind w:left="928" w:hanging="360"/>
      </w:pPr>
      <w:rPr>
        <w:rFonts w:ascii="Wingdings" w:hAnsi="Wingdings" w:hint="default"/>
        <w:color w:val="auto"/>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7" w15:restartNumberingAfterBreak="0">
    <w:nsid w:val="110D40FB"/>
    <w:multiLevelType w:val="hybridMultilevel"/>
    <w:tmpl w:val="6A48C6C6"/>
    <w:lvl w:ilvl="0" w:tplc="2982CF8E">
      <w:start w:val="1"/>
      <w:numFmt w:val="bullet"/>
      <w:lvlText w:val=""/>
      <w:lvlJc w:val="left"/>
      <w:pPr>
        <w:ind w:left="838" w:hanging="360"/>
      </w:pPr>
      <w:rPr>
        <w:rFonts w:ascii="Wingdings" w:hAnsi="Wingdings" w:hint="default"/>
        <w:color w:val="auto"/>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8" w15:restartNumberingAfterBreak="0">
    <w:nsid w:val="157D14A6"/>
    <w:multiLevelType w:val="hybridMultilevel"/>
    <w:tmpl w:val="B5F27C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6D5F81"/>
    <w:multiLevelType w:val="hybridMultilevel"/>
    <w:tmpl w:val="EC3688E2"/>
    <w:lvl w:ilvl="0" w:tplc="BE7C546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18C03C2B"/>
    <w:multiLevelType w:val="hybridMultilevel"/>
    <w:tmpl w:val="E102CFF8"/>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11" w15:restartNumberingAfterBreak="0">
    <w:nsid w:val="283C43F1"/>
    <w:multiLevelType w:val="hybridMultilevel"/>
    <w:tmpl w:val="B69C1AAE"/>
    <w:lvl w:ilvl="0" w:tplc="F70E6AEC">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9D75359"/>
    <w:multiLevelType w:val="hybridMultilevel"/>
    <w:tmpl w:val="65C46910"/>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3" w15:restartNumberingAfterBreak="0">
    <w:nsid w:val="29F713DB"/>
    <w:multiLevelType w:val="hybridMultilevel"/>
    <w:tmpl w:val="0E92608A"/>
    <w:lvl w:ilvl="0" w:tplc="037291E6">
      <w:start w:val="1"/>
      <w:numFmt w:val="bullet"/>
      <w:lvlText w:val=""/>
      <w:lvlJc w:val="left"/>
      <w:pPr>
        <w:ind w:left="786" w:hanging="360"/>
      </w:pPr>
      <w:rPr>
        <w:rFonts w:ascii="Wingdings" w:hAnsi="Wingdings" w:hint="default"/>
        <w:color w:val="auto"/>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14" w15:restartNumberingAfterBreak="0">
    <w:nsid w:val="2EA5335A"/>
    <w:multiLevelType w:val="hybridMultilevel"/>
    <w:tmpl w:val="9F92474C"/>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15" w15:restartNumberingAfterBreak="0">
    <w:nsid w:val="2F7965A2"/>
    <w:multiLevelType w:val="hybridMultilevel"/>
    <w:tmpl w:val="F0581548"/>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16" w15:restartNumberingAfterBreak="0">
    <w:nsid w:val="365C148E"/>
    <w:multiLevelType w:val="hybridMultilevel"/>
    <w:tmpl w:val="72C21D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ACE2AE3"/>
    <w:multiLevelType w:val="hybridMultilevel"/>
    <w:tmpl w:val="16F4060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EA038D0"/>
    <w:multiLevelType w:val="hybridMultilevel"/>
    <w:tmpl w:val="86FC03DE"/>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19" w15:restartNumberingAfterBreak="0">
    <w:nsid w:val="405427EC"/>
    <w:multiLevelType w:val="hybridMultilevel"/>
    <w:tmpl w:val="8BB299CE"/>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20" w15:restartNumberingAfterBreak="0">
    <w:nsid w:val="43085D70"/>
    <w:multiLevelType w:val="hybridMultilevel"/>
    <w:tmpl w:val="C49AC6E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3D2220C"/>
    <w:multiLevelType w:val="hybridMultilevel"/>
    <w:tmpl w:val="D786ABD4"/>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22" w15:restartNumberingAfterBreak="0">
    <w:nsid w:val="44843805"/>
    <w:multiLevelType w:val="hybridMultilevel"/>
    <w:tmpl w:val="8BFCB354"/>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23" w15:restartNumberingAfterBreak="0">
    <w:nsid w:val="4C853C89"/>
    <w:multiLevelType w:val="hybridMultilevel"/>
    <w:tmpl w:val="360CE344"/>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24" w15:restartNumberingAfterBreak="0">
    <w:nsid w:val="4CAE03E7"/>
    <w:multiLevelType w:val="hybridMultilevel"/>
    <w:tmpl w:val="B5147122"/>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25" w15:restartNumberingAfterBreak="0">
    <w:nsid w:val="4CDB2747"/>
    <w:multiLevelType w:val="hybridMultilevel"/>
    <w:tmpl w:val="8272B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03B3DFE"/>
    <w:multiLevelType w:val="hybridMultilevel"/>
    <w:tmpl w:val="AAD4189A"/>
    <w:lvl w:ilvl="0" w:tplc="589CB01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5729119D"/>
    <w:multiLevelType w:val="hybridMultilevel"/>
    <w:tmpl w:val="8CB449C0"/>
    <w:lvl w:ilvl="0" w:tplc="A4B8A7AE">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C364988"/>
    <w:multiLevelType w:val="hybridMultilevel"/>
    <w:tmpl w:val="75D276D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D7F2B50"/>
    <w:multiLevelType w:val="hybridMultilevel"/>
    <w:tmpl w:val="96D28B8A"/>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0" w15:restartNumberingAfterBreak="0">
    <w:nsid w:val="5D9B59B8"/>
    <w:multiLevelType w:val="hybridMultilevel"/>
    <w:tmpl w:val="5AD891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600A3D7D"/>
    <w:multiLevelType w:val="hybridMultilevel"/>
    <w:tmpl w:val="2CA65E24"/>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2" w15:restartNumberingAfterBreak="0">
    <w:nsid w:val="662C76A0"/>
    <w:multiLevelType w:val="hybridMultilevel"/>
    <w:tmpl w:val="8760E24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82E703F"/>
    <w:multiLevelType w:val="hybridMultilevel"/>
    <w:tmpl w:val="C248CE88"/>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4" w15:restartNumberingAfterBreak="0">
    <w:nsid w:val="68585571"/>
    <w:multiLevelType w:val="hybridMultilevel"/>
    <w:tmpl w:val="4C9A02D2"/>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5" w15:restartNumberingAfterBreak="0">
    <w:nsid w:val="688D259C"/>
    <w:multiLevelType w:val="hybridMultilevel"/>
    <w:tmpl w:val="FD32ED02"/>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6" w15:restartNumberingAfterBreak="0">
    <w:nsid w:val="6EC547FA"/>
    <w:multiLevelType w:val="hybridMultilevel"/>
    <w:tmpl w:val="1BAAB720"/>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7" w15:restartNumberingAfterBreak="0">
    <w:nsid w:val="6F7640CF"/>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6FB00FF7"/>
    <w:multiLevelType w:val="hybridMultilevel"/>
    <w:tmpl w:val="4240097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742D25A7"/>
    <w:multiLevelType w:val="hybridMultilevel"/>
    <w:tmpl w:val="5D8E7446"/>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40" w15:restartNumberingAfterBreak="0">
    <w:nsid w:val="75AF7F2A"/>
    <w:multiLevelType w:val="hybridMultilevel"/>
    <w:tmpl w:val="8522D36C"/>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41" w15:restartNumberingAfterBreak="0">
    <w:nsid w:val="7D2D7D94"/>
    <w:multiLevelType w:val="hybridMultilevel"/>
    <w:tmpl w:val="E8F0CE4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D4172D1"/>
    <w:multiLevelType w:val="hybridMultilevel"/>
    <w:tmpl w:val="38E06F2C"/>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43" w15:restartNumberingAfterBreak="0">
    <w:nsid w:val="7DB13E19"/>
    <w:multiLevelType w:val="hybridMultilevel"/>
    <w:tmpl w:val="F15E38C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6"/>
  </w:num>
  <w:num w:numId="2">
    <w:abstractNumId w:val="4"/>
  </w:num>
  <w:num w:numId="3">
    <w:abstractNumId w:val="13"/>
  </w:num>
  <w:num w:numId="4">
    <w:abstractNumId w:val="24"/>
  </w:num>
  <w:num w:numId="5">
    <w:abstractNumId w:val="7"/>
  </w:num>
  <w:num w:numId="6">
    <w:abstractNumId w:val="36"/>
  </w:num>
  <w:num w:numId="7">
    <w:abstractNumId w:val="29"/>
  </w:num>
  <w:num w:numId="8">
    <w:abstractNumId w:val="19"/>
  </w:num>
  <w:num w:numId="9">
    <w:abstractNumId w:val="14"/>
  </w:num>
  <w:num w:numId="10">
    <w:abstractNumId w:val="18"/>
  </w:num>
  <w:num w:numId="11">
    <w:abstractNumId w:val="22"/>
  </w:num>
  <w:num w:numId="12">
    <w:abstractNumId w:val="40"/>
  </w:num>
  <w:num w:numId="13">
    <w:abstractNumId w:val="10"/>
  </w:num>
  <w:num w:numId="14">
    <w:abstractNumId w:val="21"/>
  </w:num>
  <w:num w:numId="15">
    <w:abstractNumId w:val="23"/>
  </w:num>
  <w:num w:numId="16">
    <w:abstractNumId w:val="33"/>
  </w:num>
  <w:num w:numId="17">
    <w:abstractNumId w:val="35"/>
  </w:num>
  <w:num w:numId="18">
    <w:abstractNumId w:val="34"/>
  </w:num>
  <w:num w:numId="19">
    <w:abstractNumId w:val="6"/>
  </w:num>
  <w:num w:numId="20">
    <w:abstractNumId w:val="15"/>
  </w:num>
  <w:num w:numId="21">
    <w:abstractNumId w:val="39"/>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num>
  <w:num w:numId="25">
    <w:abstractNumId w:val="4"/>
  </w:num>
  <w:num w:numId="26">
    <w:abstractNumId w:val="42"/>
  </w:num>
  <w:num w:numId="27">
    <w:abstractNumId w:val="32"/>
  </w:num>
  <w:num w:numId="28">
    <w:abstractNumId w:val="16"/>
  </w:num>
  <w:num w:numId="29">
    <w:abstractNumId w:val="27"/>
  </w:num>
  <w:num w:numId="30">
    <w:abstractNumId w:val="30"/>
  </w:num>
  <w:num w:numId="31">
    <w:abstractNumId w:val="0"/>
  </w:num>
  <w:num w:numId="32">
    <w:abstractNumId w:val="11"/>
  </w:num>
  <w:num w:numId="33">
    <w:abstractNumId w:val="12"/>
  </w:num>
  <w:num w:numId="34">
    <w:abstractNumId w:val="17"/>
  </w:num>
  <w:num w:numId="35">
    <w:abstractNumId w:val="43"/>
  </w:num>
  <w:num w:numId="36">
    <w:abstractNumId w:val="3"/>
  </w:num>
  <w:num w:numId="37">
    <w:abstractNumId w:val="1"/>
  </w:num>
  <w:num w:numId="38">
    <w:abstractNumId w:val="38"/>
  </w:num>
  <w:num w:numId="39">
    <w:abstractNumId w:val="28"/>
  </w:num>
  <w:num w:numId="40">
    <w:abstractNumId w:val="20"/>
  </w:num>
  <w:num w:numId="41">
    <w:abstractNumId w:val="41"/>
  </w:num>
  <w:num w:numId="42">
    <w:abstractNumId w:val="9"/>
  </w:num>
  <w:num w:numId="43">
    <w:abstractNumId w:val="37"/>
  </w:num>
  <w:num w:numId="44">
    <w:abstractNumId w:val="8"/>
  </w:num>
  <w:num w:numId="45">
    <w:abstractNumId w:val="2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22D7"/>
    <w:rsid w:val="00002247"/>
    <w:rsid w:val="0002252B"/>
    <w:rsid w:val="0002350D"/>
    <w:rsid w:val="000279F2"/>
    <w:rsid w:val="00031879"/>
    <w:rsid w:val="0003484B"/>
    <w:rsid w:val="00034FED"/>
    <w:rsid w:val="00037AE3"/>
    <w:rsid w:val="00057433"/>
    <w:rsid w:val="0007180A"/>
    <w:rsid w:val="00071A75"/>
    <w:rsid w:val="00071D34"/>
    <w:rsid w:val="000723C2"/>
    <w:rsid w:val="00075160"/>
    <w:rsid w:val="0008163F"/>
    <w:rsid w:val="000941D0"/>
    <w:rsid w:val="0009560D"/>
    <w:rsid w:val="000A221F"/>
    <w:rsid w:val="000A35EF"/>
    <w:rsid w:val="000A3ED2"/>
    <w:rsid w:val="000B247A"/>
    <w:rsid w:val="000B3F87"/>
    <w:rsid w:val="000B53B7"/>
    <w:rsid w:val="000C5225"/>
    <w:rsid w:val="000C5696"/>
    <w:rsid w:val="000C765D"/>
    <w:rsid w:val="000C7C25"/>
    <w:rsid w:val="000D63A0"/>
    <w:rsid w:val="000D63F4"/>
    <w:rsid w:val="000D71C3"/>
    <w:rsid w:val="000E13FD"/>
    <w:rsid w:val="000E2E53"/>
    <w:rsid w:val="000E35C7"/>
    <w:rsid w:val="000E4BAC"/>
    <w:rsid w:val="000E5CE6"/>
    <w:rsid w:val="000E7305"/>
    <w:rsid w:val="000F2307"/>
    <w:rsid w:val="000F5753"/>
    <w:rsid w:val="00110585"/>
    <w:rsid w:val="00110CE9"/>
    <w:rsid w:val="00113DD5"/>
    <w:rsid w:val="00117C49"/>
    <w:rsid w:val="00122C81"/>
    <w:rsid w:val="00123906"/>
    <w:rsid w:val="001249CE"/>
    <w:rsid w:val="0014045D"/>
    <w:rsid w:val="00143246"/>
    <w:rsid w:val="00145003"/>
    <w:rsid w:val="001646C7"/>
    <w:rsid w:val="00165B4B"/>
    <w:rsid w:val="0018329A"/>
    <w:rsid w:val="001A0E71"/>
    <w:rsid w:val="001A3F98"/>
    <w:rsid w:val="001B32F4"/>
    <w:rsid w:val="001B424B"/>
    <w:rsid w:val="001C169D"/>
    <w:rsid w:val="001C1E0A"/>
    <w:rsid w:val="001D1D4A"/>
    <w:rsid w:val="001D2E4B"/>
    <w:rsid w:val="001E1377"/>
    <w:rsid w:val="001E78EE"/>
    <w:rsid w:val="001F21D9"/>
    <w:rsid w:val="001F581E"/>
    <w:rsid w:val="001F6B49"/>
    <w:rsid w:val="00203964"/>
    <w:rsid w:val="0021043E"/>
    <w:rsid w:val="0022303A"/>
    <w:rsid w:val="0023651F"/>
    <w:rsid w:val="00237DB4"/>
    <w:rsid w:val="00250BA4"/>
    <w:rsid w:val="002532A0"/>
    <w:rsid w:val="00261D86"/>
    <w:rsid w:val="00262244"/>
    <w:rsid w:val="002634F2"/>
    <w:rsid w:val="00272564"/>
    <w:rsid w:val="00276C4E"/>
    <w:rsid w:val="00283B28"/>
    <w:rsid w:val="00285036"/>
    <w:rsid w:val="00285E17"/>
    <w:rsid w:val="00286002"/>
    <w:rsid w:val="00295AC7"/>
    <w:rsid w:val="002A250E"/>
    <w:rsid w:val="002A54EA"/>
    <w:rsid w:val="002A753B"/>
    <w:rsid w:val="002B392E"/>
    <w:rsid w:val="002D5049"/>
    <w:rsid w:val="0030347E"/>
    <w:rsid w:val="00306C1E"/>
    <w:rsid w:val="003249F7"/>
    <w:rsid w:val="00324F48"/>
    <w:rsid w:val="00325EFE"/>
    <w:rsid w:val="00326047"/>
    <w:rsid w:val="0032653E"/>
    <w:rsid w:val="00340683"/>
    <w:rsid w:val="003416E4"/>
    <w:rsid w:val="00342831"/>
    <w:rsid w:val="00343CE2"/>
    <w:rsid w:val="00344D64"/>
    <w:rsid w:val="003576A9"/>
    <w:rsid w:val="003613DA"/>
    <w:rsid w:val="00364383"/>
    <w:rsid w:val="00364E96"/>
    <w:rsid w:val="00370AD3"/>
    <w:rsid w:val="00372408"/>
    <w:rsid w:val="00375F7A"/>
    <w:rsid w:val="00376D2E"/>
    <w:rsid w:val="003903E8"/>
    <w:rsid w:val="00390AA1"/>
    <w:rsid w:val="00392983"/>
    <w:rsid w:val="003A0885"/>
    <w:rsid w:val="003A74E4"/>
    <w:rsid w:val="003B1BD9"/>
    <w:rsid w:val="003D6B21"/>
    <w:rsid w:val="003E64F0"/>
    <w:rsid w:val="003F0BB2"/>
    <w:rsid w:val="003F3356"/>
    <w:rsid w:val="003F3825"/>
    <w:rsid w:val="003F4E10"/>
    <w:rsid w:val="00406DD2"/>
    <w:rsid w:val="00407490"/>
    <w:rsid w:val="00411C06"/>
    <w:rsid w:val="004308D0"/>
    <w:rsid w:val="004346EE"/>
    <w:rsid w:val="00435173"/>
    <w:rsid w:val="004438FE"/>
    <w:rsid w:val="0045163A"/>
    <w:rsid w:val="00451B40"/>
    <w:rsid w:val="004534BE"/>
    <w:rsid w:val="00463357"/>
    <w:rsid w:val="00467700"/>
    <w:rsid w:val="0047610C"/>
    <w:rsid w:val="00483BD4"/>
    <w:rsid w:val="00494394"/>
    <w:rsid w:val="004A2FD7"/>
    <w:rsid w:val="004A5A34"/>
    <w:rsid w:val="004B517B"/>
    <w:rsid w:val="004C24EB"/>
    <w:rsid w:val="004C3885"/>
    <w:rsid w:val="004C7006"/>
    <w:rsid w:val="004F2253"/>
    <w:rsid w:val="004F6C96"/>
    <w:rsid w:val="00507755"/>
    <w:rsid w:val="00510330"/>
    <w:rsid w:val="0052475B"/>
    <w:rsid w:val="00530C51"/>
    <w:rsid w:val="00560CE8"/>
    <w:rsid w:val="005618A2"/>
    <w:rsid w:val="005644E7"/>
    <w:rsid w:val="005668DA"/>
    <w:rsid w:val="005700C7"/>
    <w:rsid w:val="00571F16"/>
    <w:rsid w:val="0057589C"/>
    <w:rsid w:val="0057728F"/>
    <w:rsid w:val="005858C6"/>
    <w:rsid w:val="005A00EE"/>
    <w:rsid w:val="005A40A0"/>
    <w:rsid w:val="005A42A6"/>
    <w:rsid w:val="005A5C59"/>
    <w:rsid w:val="005B7235"/>
    <w:rsid w:val="005B7936"/>
    <w:rsid w:val="005B7BE2"/>
    <w:rsid w:val="005C0C61"/>
    <w:rsid w:val="005C2264"/>
    <w:rsid w:val="005C2FA6"/>
    <w:rsid w:val="005C688F"/>
    <w:rsid w:val="005D3AC5"/>
    <w:rsid w:val="005D4196"/>
    <w:rsid w:val="005D7607"/>
    <w:rsid w:val="005E288A"/>
    <w:rsid w:val="005F0A62"/>
    <w:rsid w:val="005F5FB8"/>
    <w:rsid w:val="00601135"/>
    <w:rsid w:val="00604234"/>
    <w:rsid w:val="006042AB"/>
    <w:rsid w:val="006117D3"/>
    <w:rsid w:val="00614EF9"/>
    <w:rsid w:val="00642B29"/>
    <w:rsid w:val="006443F2"/>
    <w:rsid w:val="0065225B"/>
    <w:rsid w:val="00654005"/>
    <w:rsid w:val="006550E2"/>
    <w:rsid w:val="00655311"/>
    <w:rsid w:val="00655350"/>
    <w:rsid w:val="0065641C"/>
    <w:rsid w:val="00656B05"/>
    <w:rsid w:val="006712BB"/>
    <w:rsid w:val="006826D7"/>
    <w:rsid w:val="00685512"/>
    <w:rsid w:val="0069287A"/>
    <w:rsid w:val="006964D4"/>
    <w:rsid w:val="006A13CF"/>
    <w:rsid w:val="006A3868"/>
    <w:rsid w:val="006A7365"/>
    <w:rsid w:val="006B0536"/>
    <w:rsid w:val="006B7102"/>
    <w:rsid w:val="006F42F8"/>
    <w:rsid w:val="006F476C"/>
    <w:rsid w:val="00710293"/>
    <w:rsid w:val="00722AC8"/>
    <w:rsid w:val="007526DB"/>
    <w:rsid w:val="00753EC9"/>
    <w:rsid w:val="007548FA"/>
    <w:rsid w:val="00754D76"/>
    <w:rsid w:val="007561C9"/>
    <w:rsid w:val="00762E7B"/>
    <w:rsid w:val="00763B77"/>
    <w:rsid w:val="0077061B"/>
    <w:rsid w:val="0077533F"/>
    <w:rsid w:val="00791248"/>
    <w:rsid w:val="007915BE"/>
    <w:rsid w:val="0079510E"/>
    <w:rsid w:val="00797279"/>
    <w:rsid w:val="007A0331"/>
    <w:rsid w:val="007A5D2D"/>
    <w:rsid w:val="007B4009"/>
    <w:rsid w:val="007B44B2"/>
    <w:rsid w:val="007D4DB9"/>
    <w:rsid w:val="007E60AA"/>
    <w:rsid w:val="007F0C11"/>
    <w:rsid w:val="007F6B74"/>
    <w:rsid w:val="00805A32"/>
    <w:rsid w:val="008109B7"/>
    <w:rsid w:val="008128A5"/>
    <w:rsid w:val="008134B2"/>
    <w:rsid w:val="00814D6A"/>
    <w:rsid w:val="0083153D"/>
    <w:rsid w:val="00832DF0"/>
    <w:rsid w:val="00841876"/>
    <w:rsid w:val="00855CAA"/>
    <w:rsid w:val="00863870"/>
    <w:rsid w:val="008921CD"/>
    <w:rsid w:val="00896911"/>
    <w:rsid w:val="008A0C08"/>
    <w:rsid w:val="008A27E7"/>
    <w:rsid w:val="008A393A"/>
    <w:rsid w:val="008A7392"/>
    <w:rsid w:val="008B350B"/>
    <w:rsid w:val="008B569B"/>
    <w:rsid w:val="008B62B2"/>
    <w:rsid w:val="008C2D04"/>
    <w:rsid w:val="008C303B"/>
    <w:rsid w:val="008D05A5"/>
    <w:rsid w:val="008D3698"/>
    <w:rsid w:val="008D3E18"/>
    <w:rsid w:val="008E2732"/>
    <w:rsid w:val="008E3DF4"/>
    <w:rsid w:val="008F270F"/>
    <w:rsid w:val="008F585F"/>
    <w:rsid w:val="008F7B1F"/>
    <w:rsid w:val="00916F20"/>
    <w:rsid w:val="00922AC8"/>
    <w:rsid w:val="00935A61"/>
    <w:rsid w:val="00947D63"/>
    <w:rsid w:val="00955E6F"/>
    <w:rsid w:val="009601A6"/>
    <w:rsid w:val="00960775"/>
    <w:rsid w:val="00961568"/>
    <w:rsid w:val="0098066F"/>
    <w:rsid w:val="009877A3"/>
    <w:rsid w:val="00995C8B"/>
    <w:rsid w:val="0099732D"/>
    <w:rsid w:val="00997ADB"/>
    <w:rsid w:val="00997E3F"/>
    <w:rsid w:val="009A33C4"/>
    <w:rsid w:val="009A4588"/>
    <w:rsid w:val="009B0862"/>
    <w:rsid w:val="009B0C36"/>
    <w:rsid w:val="009B2F70"/>
    <w:rsid w:val="009B3292"/>
    <w:rsid w:val="009B3A5A"/>
    <w:rsid w:val="009B6ABB"/>
    <w:rsid w:val="009C1E69"/>
    <w:rsid w:val="009D15A6"/>
    <w:rsid w:val="009E0C8B"/>
    <w:rsid w:val="009E3480"/>
    <w:rsid w:val="009F2273"/>
    <w:rsid w:val="009F5E87"/>
    <w:rsid w:val="00A0046F"/>
    <w:rsid w:val="00A03626"/>
    <w:rsid w:val="00A042D4"/>
    <w:rsid w:val="00A117AE"/>
    <w:rsid w:val="00A14175"/>
    <w:rsid w:val="00A25C18"/>
    <w:rsid w:val="00A336BC"/>
    <w:rsid w:val="00A578AF"/>
    <w:rsid w:val="00A603AB"/>
    <w:rsid w:val="00A66985"/>
    <w:rsid w:val="00A70870"/>
    <w:rsid w:val="00A8393D"/>
    <w:rsid w:val="00A87D23"/>
    <w:rsid w:val="00AA24B7"/>
    <w:rsid w:val="00AA5887"/>
    <w:rsid w:val="00AB6E30"/>
    <w:rsid w:val="00AC0640"/>
    <w:rsid w:val="00AC5ABB"/>
    <w:rsid w:val="00AD3C96"/>
    <w:rsid w:val="00AD653C"/>
    <w:rsid w:val="00AD7F03"/>
    <w:rsid w:val="00AE66E8"/>
    <w:rsid w:val="00AE6D53"/>
    <w:rsid w:val="00AF63F7"/>
    <w:rsid w:val="00B027E5"/>
    <w:rsid w:val="00B02933"/>
    <w:rsid w:val="00B02D1D"/>
    <w:rsid w:val="00B222D7"/>
    <w:rsid w:val="00B35B77"/>
    <w:rsid w:val="00B36BCE"/>
    <w:rsid w:val="00B403CB"/>
    <w:rsid w:val="00B42FED"/>
    <w:rsid w:val="00B50AAA"/>
    <w:rsid w:val="00B57E95"/>
    <w:rsid w:val="00B6122C"/>
    <w:rsid w:val="00B67C24"/>
    <w:rsid w:val="00B74B46"/>
    <w:rsid w:val="00B776E0"/>
    <w:rsid w:val="00B77C26"/>
    <w:rsid w:val="00B82BC8"/>
    <w:rsid w:val="00B851AF"/>
    <w:rsid w:val="00B862A9"/>
    <w:rsid w:val="00BA3ABF"/>
    <w:rsid w:val="00BA4C39"/>
    <w:rsid w:val="00BA5E21"/>
    <w:rsid w:val="00BC3184"/>
    <w:rsid w:val="00BC49A8"/>
    <w:rsid w:val="00BF73B8"/>
    <w:rsid w:val="00C124EF"/>
    <w:rsid w:val="00C25355"/>
    <w:rsid w:val="00C413A0"/>
    <w:rsid w:val="00C4273C"/>
    <w:rsid w:val="00C4323E"/>
    <w:rsid w:val="00C44E51"/>
    <w:rsid w:val="00C5201B"/>
    <w:rsid w:val="00C56ECA"/>
    <w:rsid w:val="00C64B45"/>
    <w:rsid w:val="00C75DFD"/>
    <w:rsid w:val="00C77E01"/>
    <w:rsid w:val="00C872AA"/>
    <w:rsid w:val="00C91C0E"/>
    <w:rsid w:val="00CA08AF"/>
    <w:rsid w:val="00CA18C9"/>
    <w:rsid w:val="00CA4E97"/>
    <w:rsid w:val="00CB037E"/>
    <w:rsid w:val="00CC1926"/>
    <w:rsid w:val="00CC2775"/>
    <w:rsid w:val="00CD76AE"/>
    <w:rsid w:val="00CF0CD3"/>
    <w:rsid w:val="00CF5873"/>
    <w:rsid w:val="00D064A7"/>
    <w:rsid w:val="00D07876"/>
    <w:rsid w:val="00D15FCA"/>
    <w:rsid w:val="00D16870"/>
    <w:rsid w:val="00D16F6F"/>
    <w:rsid w:val="00D225EA"/>
    <w:rsid w:val="00D26E00"/>
    <w:rsid w:val="00D302F2"/>
    <w:rsid w:val="00D35A4F"/>
    <w:rsid w:val="00D35FDC"/>
    <w:rsid w:val="00D41355"/>
    <w:rsid w:val="00D52AEB"/>
    <w:rsid w:val="00D6017E"/>
    <w:rsid w:val="00D60733"/>
    <w:rsid w:val="00D67312"/>
    <w:rsid w:val="00D76B79"/>
    <w:rsid w:val="00D83BDF"/>
    <w:rsid w:val="00D84D33"/>
    <w:rsid w:val="00D86733"/>
    <w:rsid w:val="00D86B0C"/>
    <w:rsid w:val="00D935FB"/>
    <w:rsid w:val="00D94F92"/>
    <w:rsid w:val="00DA3091"/>
    <w:rsid w:val="00DA7C2F"/>
    <w:rsid w:val="00DC7916"/>
    <w:rsid w:val="00DE3B21"/>
    <w:rsid w:val="00DE61E6"/>
    <w:rsid w:val="00DE6960"/>
    <w:rsid w:val="00E04C59"/>
    <w:rsid w:val="00E06528"/>
    <w:rsid w:val="00E118F8"/>
    <w:rsid w:val="00E15523"/>
    <w:rsid w:val="00E163C3"/>
    <w:rsid w:val="00E2337B"/>
    <w:rsid w:val="00E25964"/>
    <w:rsid w:val="00E324FC"/>
    <w:rsid w:val="00E336B6"/>
    <w:rsid w:val="00E338B8"/>
    <w:rsid w:val="00E36425"/>
    <w:rsid w:val="00E374E7"/>
    <w:rsid w:val="00E40452"/>
    <w:rsid w:val="00E411FD"/>
    <w:rsid w:val="00E459D2"/>
    <w:rsid w:val="00E534FE"/>
    <w:rsid w:val="00E53EFD"/>
    <w:rsid w:val="00E64A24"/>
    <w:rsid w:val="00E65EB1"/>
    <w:rsid w:val="00E7270C"/>
    <w:rsid w:val="00E76D4F"/>
    <w:rsid w:val="00E81745"/>
    <w:rsid w:val="00E82A52"/>
    <w:rsid w:val="00E869D2"/>
    <w:rsid w:val="00E93736"/>
    <w:rsid w:val="00E95F7E"/>
    <w:rsid w:val="00EB1421"/>
    <w:rsid w:val="00EB1BEA"/>
    <w:rsid w:val="00EB3462"/>
    <w:rsid w:val="00EB4A0F"/>
    <w:rsid w:val="00EB56C4"/>
    <w:rsid w:val="00EC082F"/>
    <w:rsid w:val="00EC23A0"/>
    <w:rsid w:val="00ED495F"/>
    <w:rsid w:val="00ED6EBA"/>
    <w:rsid w:val="00ED7B88"/>
    <w:rsid w:val="00EF4F52"/>
    <w:rsid w:val="00EF5008"/>
    <w:rsid w:val="00EF5FBB"/>
    <w:rsid w:val="00F0691C"/>
    <w:rsid w:val="00F1158A"/>
    <w:rsid w:val="00F1163A"/>
    <w:rsid w:val="00F11815"/>
    <w:rsid w:val="00F13052"/>
    <w:rsid w:val="00F174A4"/>
    <w:rsid w:val="00F243E5"/>
    <w:rsid w:val="00F24E85"/>
    <w:rsid w:val="00F275A2"/>
    <w:rsid w:val="00F3580E"/>
    <w:rsid w:val="00F3670B"/>
    <w:rsid w:val="00F43316"/>
    <w:rsid w:val="00F54F57"/>
    <w:rsid w:val="00F61173"/>
    <w:rsid w:val="00F63084"/>
    <w:rsid w:val="00F66096"/>
    <w:rsid w:val="00F66529"/>
    <w:rsid w:val="00F72722"/>
    <w:rsid w:val="00F76909"/>
    <w:rsid w:val="00F85B1D"/>
    <w:rsid w:val="00F93B27"/>
    <w:rsid w:val="00FA070D"/>
    <w:rsid w:val="00FA2D13"/>
    <w:rsid w:val="00FA604C"/>
    <w:rsid w:val="00FC1D80"/>
    <w:rsid w:val="00FC4E1D"/>
    <w:rsid w:val="00FC675F"/>
    <w:rsid w:val="00FE01DB"/>
    <w:rsid w:val="00FF66A4"/>
    <w:rsid w:val="00FF7DF0"/>
    <w:rsid w:val="00FF7EE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F291718-5CE4-484E-95A0-4B4FC9D43C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222D7"/>
    <w:pPr>
      <w:widowControl w:val="0"/>
      <w:spacing w:after="0" w:line="240" w:lineRule="auto"/>
    </w:pPr>
  </w:style>
  <w:style w:type="paragraph" w:styleId="Balk1">
    <w:name w:val="heading 1"/>
    <w:basedOn w:val="Normal"/>
    <w:link w:val="Balk1Char"/>
    <w:uiPriority w:val="1"/>
    <w:qFormat/>
    <w:rsid w:val="00B222D7"/>
    <w:pPr>
      <w:ind w:left="118"/>
      <w:outlineLvl w:val="0"/>
    </w:pPr>
    <w:rPr>
      <w:rFonts w:ascii="Times New Roman" w:eastAsia="Times New Roman" w:hAnsi="Times New Roman"/>
      <w:b/>
      <w:bCs/>
      <w:sz w:val="32"/>
      <w:szCs w:val="32"/>
    </w:rPr>
  </w:style>
  <w:style w:type="paragraph" w:styleId="Balk2">
    <w:name w:val="heading 2"/>
    <w:basedOn w:val="Normal"/>
    <w:link w:val="Balk2Char"/>
    <w:uiPriority w:val="1"/>
    <w:qFormat/>
    <w:rsid w:val="00B222D7"/>
    <w:pPr>
      <w:ind w:left="399" w:hanging="281"/>
      <w:outlineLvl w:val="1"/>
    </w:pPr>
    <w:rPr>
      <w:rFonts w:ascii="Times New Roman" w:eastAsia="Times New Roman" w:hAnsi="Times New Roman"/>
      <w:b/>
      <w:bCs/>
      <w:sz w:val="28"/>
      <w:szCs w:val="28"/>
    </w:rPr>
  </w:style>
  <w:style w:type="paragraph" w:styleId="Balk3">
    <w:name w:val="heading 3"/>
    <w:basedOn w:val="Normal"/>
    <w:link w:val="Balk3Char"/>
    <w:uiPriority w:val="1"/>
    <w:qFormat/>
    <w:rsid w:val="00B222D7"/>
    <w:pPr>
      <w:ind w:left="507" w:hanging="389"/>
      <w:outlineLvl w:val="2"/>
    </w:pPr>
    <w:rPr>
      <w:rFonts w:ascii="Times New Roman" w:eastAsia="Times New Roman" w:hAnsi="Times New Roman"/>
      <w:b/>
      <w:bCs/>
      <w:sz w:val="26"/>
      <w:szCs w:val="26"/>
    </w:rPr>
  </w:style>
  <w:style w:type="paragraph" w:styleId="Balk4">
    <w:name w:val="heading 4"/>
    <w:basedOn w:val="Normal"/>
    <w:link w:val="Balk4Char"/>
    <w:uiPriority w:val="1"/>
    <w:qFormat/>
    <w:rsid w:val="00B222D7"/>
    <w:pPr>
      <w:ind w:left="118"/>
      <w:outlineLvl w:val="3"/>
    </w:pPr>
    <w:rPr>
      <w:rFonts w:ascii="Times New Roman" w:eastAsia="Times New Roman" w:hAnsi="Times New Roman"/>
      <w:b/>
      <w:bCs/>
      <w:i/>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B222D7"/>
    <w:rPr>
      <w:rFonts w:ascii="Times New Roman" w:eastAsia="Times New Roman" w:hAnsi="Times New Roman"/>
      <w:b/>
      <w:bCs/>
      <w:sz w:val="32"/>
      <w:szCs w:val="32"/>
    </w:rPr>
  </w:style>
  <w:style w:type="character" w:customStyle="1" w:styleId="Balk2Char">
    <w:name w:val="Başlık 2 Char"/>
    <w:basedOn w:val="VarsaylanParagrafYazTipi"/>
    <w:link w:val="Balk2"/>
    <w:uiPriority w:val="1"/>
    <w:rsid w:val="00B222D7"/>
    <w:rPr>
      <w:rFonts w:ascii="Times New Roman" w:eastAsia="Times New Roman" w:hAnsi="Times New Roman"/>
      <w:b/>
      <w:bCs/>
      <w:sz w:val="28"/>
      <w:szCs w:val="28"/>
    </w:rPr>
  </w:style>
  <w:style w:type="character" w:customStyle="1" w:styleId="Balk3Char">
    <w:name w:val="Başlık 3 Char"/>
    <w:basedOn w:val="VarsaylanParagrafYazTipi"/>
    <w:link w:val="Balk3"/>
    <w:uiPriority w:val="1"/>
    <w:rsid w:val="00B222D7"/>
    <w:rPr>
      <w:rFonts w:ascii="Times New Roman" w:eastAsia="Times New Roman" w:hAnsi="Times New Roman"/>
      <w:b/>
      <w:bCs/>
      <w:sz w:val="26"/>
      <w:szCs w:val="26"/>
    </w:rPr>
  </w:style>
  <w:style w:type="character" w:customStyle="1" w:styleId="Balk4Char">
    <w:name w:val="Başlık 4 Char"/>
    <w:basedOn w:val="VarsaylanParagrafYazTipi"/>
    <w:link w:val="Balk4"/>
    <w:uiPriority w:val="1"/>
    <w:rsid w:val="00B222D7"/>
    <w:rPr>
      <w:rFonts w:ascii="Times New Roman" w:eastAsia="Times New Roman" w:hAnsi="Times New Roman"/>
      <w:b/>
      <w:bCs/>
      <w:i/>
      <w:sz w:val="24"/>
      <w:szCs w:val="24"/>
    </w:rPr>
  </w:style>
  <w:style w:type="table" w:customStyle="1" w:styleId="TableNormal1">
    <w:name w:val="Table Normal1"/>
    <w:uiPriority w:val="2"/>
    <w:semiHidden/>
    <w:unhideWhenUsed/>
    <w:qFormat/>
    <w:rsid w:val="00B222D7"/>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B222D7"/>
    <w:pPr>
      <w:spacing w:before="360"/>
    </w:pPr>
    <w:rPr>
      <w:rFonts w:asciiTheme="majorHAnsi" w:hAnsiTheme="majorHAnsi" w:cstheme="majorHAnsi"/>
      <w:b/>
      <w:bCs/>
      <w:caps/>
      <w:sz w:val="24"/>
      <w:szCs w:val="24"/>
    </w:rPr>
  </w:style>
  <w:style w:type="paragraph" w:styleId="T2">
    <w:name w:val="toc 2"/>
    <w:basedOn w:val="Normal"/>
    <w:uiPriority w:val="39"/>
    <w:qFormat/>
    <w:rsid w:val="00B222D7"/>
    <w:pPr>
      <w:spacing w:before="240"/>
    </w:pPr>
    <w:rPr>
      <w:rFonts w:cstheme="minorHAnsi"/>
      <w:b/>
      <w:bCs/>
      <w:sz w:val="20"/>
      <w:szCs w:val="20"/>
    </w:rPr>
  </w:style>
  <w:style w:type="paragraph" w:styleId="GvdeMetni">
    <w:name w:val="Body Text"/>
    <w:basedOn w:val="Normal"/>
    <w:link w:val="GvdeMetniChar"/>
    <w:uiPriority w:val="1"/>
    <w:qFormat/>
    <w:rsid w:val="00B222D7"/>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B222D7"/>
    <w:rPr>
      <w:rFonts w:ascii="Times New Roman" w:eastAsia="Times New Roman" w:hAnsi="Times New Roman"/>
      <w:sz w:val="24"/>
      <w:szCs w:val="24"/>
    </w:rPr>
  </w:style>
  <w:style w:type="paragraph" w:styleId="ListeParagraf">
    <w:name w:val="List Paragraph"/>
    <w:basedOn w:val="Normal"/>
    <w:uiPriority w:val="34"/>
    <w:qFormat/>
    <w:rsid w:val="00B222D7"/>
  </w:style>
  <w:style w:type="paragraph" w:customStyle="1" w:styleId="TableParagraph">
    <w:name w:val="Table Paragraph"/>
    <w:basedOn w:val="Normal"/>
    <w:uiPriority w:val="1"/>
    <w:qFormat/>
    <w:rsid w:val="00B222D7"/>
  </w:style>
  <w:style w:type="character" w:styleId="Kpr">
    <w:name w:val="Hyperlink"/>
    <w:basedOn w:val="VarsaylanParagrafYazTipi"/>
    <w:uiPriority w:val="99"/>
    <w:unhideWhenUsed/>
    <w:rsid w:val="00B222D7"/>
    <w:rPr>
      <w:color w:val="0563C1" w:themeColor="hyperlink"/>
      <w:u w:val="single"/>
    </w:rPr>
  </w:style>
  <w:style w:type="paragraph" w:styleId="stbilgi">
    <w:name w:val="header"/>
    <w:basedOn w:val="Normal"/>
    <w:link w:val="stbilgiChar"/>
    <w:uiPriority w:val="99"/>
    <w:unhideWhenUsed/>
    <w:rsid w:val="00B222D7"/>
    <w:pPr>
      <w:tabs>
        <w:tab w:val="center" w:pos="4536"/>
        <w:tab w:val="right" w:pos="9072"/>
      </w:tabs>
    </w:pPr>
  </w:style>
  <w:style w:type="character" w:customStyle="1" w:styleId="stbilgiChar">
    <w:name w:val="Üstbilgi Char"/>
    <w:basedOn w:val="VarsaylanParagrafYazTipi"/>
    <w:link w:val="stbilgi"/>
    <w:uiPriority w:val="99"/>
    <w:rsid w:val="00B222D7"/>
  </w:style>
  <w:style w:type="paragraph" w:styleId="Altbilgi">
    <w:name w:val="footer"/>
    <w:basedOn w:val="Normal"/>
    <w:link w:val="AltbilgiChar"/>
    <w:uiPriority w:val="99"/>
    <w:unhideWhenUsed/>
    <w:rsid w:val="00B222D7"/>
    <w:pPr>
      <w:tabs>
        <w:tab w:val="center" w:pos="4536"/>
        <w:tab w:val="right" w:pos="9072"/>
      </w:tabs>
    </w:pPr>
  </w:style>
  <w:style w:type="character" w:customStyle="1" w:styleId="AltbilgiChar">
    <w:name w:val="Altbilgi Char"/>
    <w:basedOn w:val="VarsaylanParagrafYazTipi"/>
    <w:link w:val="Altbilgi"/>
    <w:uiPriority w:val="99"/>
    <w:rsid w:val="00B222D7"/>
  </w:style>
  <w:style w:type="paragraph" w:styleId="BalonMetni">
    <w:name w:val="Balloon Text"/>
    <w:basedOn w:val="Normal"/>
    <w:link w:val="BalonMetniChar"/>
    <w:uiPriority w:val="99"/>
    <w:semiHidden/>
    <w:unhideWhenUsed/>
    <w:rsid w:val="00B222D7"/>
    <w:rPr>
      <w:rFonts w:ascii="Tahoma" w:hAnsi="Tahoma" w:cs="Tahoma"/>
      <w:sz w:val="16"/>
      <w:szCs w:val="16"/>
    </w:rPr>
  </w:style>
  <w:style w:type="character" w:customStyle="1" w:styleId="BalonMetniChar">
    <w:name w:val="Balon Metni Char"/>
    <w:basedOn w:val="VarsaylanParagrafYazTipi"/>
    <w:link w:val="BalonMetni"/>
    <w:uiPriority w:val="99"/>
    <w:semiHidden/>
    <w:rsid w:val="00B222D7"/>
    <w:rPr>
      <w:rFonts w:ascii="Tahoma" w:hAnsi="Tahoma" w:cs="Tahoma"/>
      <w:sz w:val="16"/>
      <w:szCs w:val="16"/>
    </w:rPr>
  </w:style>
  <w:style w:type="paragraph" w:customStyle="1" w:styleId="Default">
    <w:name w:val="Default"/>
    <w:rsid w:val="00B222D7"/>
    <w:pPr>
      <w:autoSpaceDE w:val="0"/>
      <w:autoSpaceDN w:val="0"/>
      <w:adjustRightInd w:val="0"/>
      <w:spacing w:after="0" w:line="240" w:lineRule="auto"/>
    </w:pPr>
    <w:rPr>
      <w:rFonts w:ascii="Calibri" w:hAnsi="Calibri" w:cs="Calibri"/>
      <w:color w:val="000000"/>
      <w:sz w:val="24"/>
      <w:szCs w:val="24"/>
      <w:lang w:val="en-US"/>
    </w:rPr>
  </w:style>
  <w:style w:type="character" w:styleId="AklamaBavurusu">
    <w:name w:val="annotation reference"/>
    <w:basedOn w:val="VarsaylanParagrafYazTipi"/>
    <w:uiPriority w:val="99"/>
    <w:semiHidden/>
    <w:unhideWhenUsed/>
    <w:rsid w:val="00B222D7"/>
    <w:rPr>
      <w:sz w:val="16"/>
      <w:szCs w:val="16"/>
    </w:rPr>
  </w:style>
  <w:style w:type="paragraph" w:styleId="AklamaMetni">
    <w:name w:val="annotation text"/>
    <w:basedOn w:val="Normal"/>
    <w:link w:val="AklamaMetniChar"/>
    <w:uiPriority w:val="99"/>
    <w:unhideWhenUsed/>
    <w:rsid w:val="00B222D7"/>
    <w:rPr>
      <w:sz w:val="20"/>
      <w:szCs w:val="20"/>
    </w:rPr>
  </w:style>
  <w:style w:type="character" w:customStyle="1" w:styleId="AklamaMetniChar">
    <w:name w:val="Açıklama Metni Char"/>
    <w:basedOn w:val="VarsaylanParagrafYazTipi"/>
    <w:link w:val="AklamaMetni"/>
    <w:uiPriority w:val="99"/>
    <w:rsid w:val="00B222D7"/>
    <w:rPr>
      <w:sz w:val="20"/>
      <w:szCs w:val="20"/>
    </w:rPr>
  </w:style>
  <w:style w:type="paragraph" w:styleId="AklamaKonusu">
    <w:name w:val="annotation subject"/>
    <w:basedOn w:val="AklamaMetni"/>
    <w:next w:val="AklamaMetni"/>
    <w:link w:val="AklamaKonusuChar"/>
    <w:uiPriority w:val="99"/>
    <w:semiHidden/>
    <w:unhideWhenUsed/>
    <w:rsid w:val="00B222D7"/>
    <w:rPr>
      <w:b/>
      <w:bCs/>
    </w:rPr>
  </w:style>
  <w:style w:type="character" w:customStyle="1" w:styleId="AklamaKonusuChar">
    <w:name w:val="Açıklama Konusu Char"/>
    <w:basedOn w:val="AklamaMetniChar"/>
    <w:link w:val="AklamaKonusu"/>
    <w:uiPriority w:val="99"/>
    <w:semiHidden/>
    <w:rsid w:val="00B222D7"/>
    <w:rPr>
      <w:b/>
      <w:bCs/>
      <w:sz w:val="20"/>
      <w:szCs w:val="20"/>
    </w:rPr>
  </w:style>
  <w:style w:type="paragraph" w:styleId="Dzeltme">
    <w:name w:val="Revision"/>
    <w:hidden/>
    <w:uiPriority w:val="99"/>
    <w:semiHidden/>
    <w:rsid w:val="00B222D7"/>
    <w:pPr>
      <w:spacing w:after="0" w:line="240" w:lineRule="auto"/>
    </w:pPr>
  </w:style>
  <w:style w:type="paragraph" w:styleId="NormalWeb">
    <w:name w:val="Normal (Web)"/>
    <w:basedOn w:val="Normal"/>
    <w:uiPriority w:val="99"/>
    <w:unhideWhenUsed/>
    <w:rsid w:val="00B222D7"/>
    <w:pPr>
      <w:widowControl/>
    </w:pPr>
    <w:rPr>
      <w:rFonts w:ascii="Times New Roman" w:hAnsi="Times New Roman" w:cs="Times New Roman"/>
      <w:sz w:val="24"/>
      <w:szCs w:val="24"/>
      <w:lang w:val="en-US"/>
    </w:rPr>
  </w:style>
  <w:style w:type="table" w:styleId="TabloKlavuzu">
    <w:name w:val="Table Grid"/>
    <w:basedOn w:val="NormalTablo"/>
    <w:uiPriority w:val="39"/>
    <w:rsid w:val="00722A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Tablo5Koyu-Vurgu61">
    <w:name w:val="Kılavuz Tablo 5 Koyu - Vurgu 61"/>
    <w:basedOn w:val="NormalTablo"/>
    <w:uiPriority w:val="50"/>
    <w:rsid w:val="00034FED"/>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style>
  <w:style w:type="table" w:customStyle="1" w:styleId="KlavuzuTablo4-Vurgu61">
    <w:name w:val="Kılavuzu Tablo 4 - Vurgu 61"/>
    <w:basedOn w:val="NormalTablo"/>
    <w:uiPriority w:val="49"/>
    <w:rsid w:val="00F93B27"/>
    <w:pPr>
      <w:spacing w:after="0" w:line="240" w:lineRule="auto"/>
    </w:pPr>
    <w:rPr>
      <w:lang w:eastAsia="tr-TR"/>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oKlavuzu7">
    <w:name w:val="Tablo Kılavuzu7"/>
    <w:basedOn w:val="NormalTablo"/>
    <w:uiPriority w:val="39"/>
    <w:rsid w:val="00560CE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uiPriority w:val="1"/>
    <w:qFormat/>
    <w:rsid w:val="00E04C59"/>
    <w:pPr>
      <w:widowControl w:val="0"/>
      <w:spacing w:after="0" w:line="240" w:lineRule="auto"/>
    </w:pPr>
    <w:rPr>
      <w:rFonts w:ascii="Times New Roman" w:hAnsi="Times New Roman"/>
      <w:sz w:val="20"/>
    </w:rPr>
  </w:style>
  <w:style w:type="table" w:customStyle="1" w:styleId="TabloKlavuzu1">
    <w:name w:val="Tablo Kılavuzu1"/>
    <w:basedOn w:val="NormalTablo"/>
    <w:next w:val="TabloKlavuzu"/>
    <w:uiPriority w:val="39"/>
    <w:rsid w:val="007D4D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AA24B7"/>
    <w:rPr>
      <w:color w:val="605E5C"/>
      <w:shd w:val="clear" w:color="auto" w:fill="E1DFDD"/>
    </w:rPr>
  </w:style>
  <w:style w:type="paragraph" w:styleId="T3">
    <w:name w:val="toc 3"/>
    <w:basedOn w:val="Normal"/>
    <w:next w:val="Normal"/>
    <w:autoRedefine/>
    <w:uiPriority w:val="39"/>
    <w:unhideWhenUsed/>
    <w:rsid w:val="00EB3462"/>
    <w:pPr>
      <w:ind w:left="220"/>
    </w:pPr>
    <w:rPr>
      <w:rFonts w:cstheme="minorHAnsi"/>
      <w:sz w:val="20"/>
      <w:szCs w:val="20"/>
    </w:rPr>
  </w:style>
  <w:style w:type="paragraph" w:styleId="T4">
    <w:name w:val="toc 4"/>
    <w:basedOn w:val="Normal"/>
    <w:next w:val="Normal"/>
    <w:autoRedefine/>
    <w:uiPriority w:val="39"/>
    <w:unhideWhenUsed/>
    <w:rsid w:val="00EB3462"/>
    <w:pPr>
      <w:ind w:left="440"/>
    </w:pPr>
    <w:rPr>
      <w:rFonts w:cstheme="minorHAnsi"/>
      <w:sz w:val="20"/>
      <w:szCs w:val="20"/>
    </w:rPr>
  </w:style>
  <w:style w:type="paragraph" w:styleId="T5">
    <w:name w:val="toc 5"/>
    <w:basedOn w:val="Normal"/>
    <w:next w:val="Normal"/>
    <w:autoRedefine/>
    <w:uiPriority w:val="39"/>
    <w:unhideWhenUsed/>
    <w:rsid w:val="00EB3462"/>
    <w:pPr>
      <w:ind w:left="660"/>
    </w:pPr>
    <w:rPr>
      <w:rFonts w:cstheme="minorHAnsi"/>
      <w:sz w:val="20"/>
      <w:szCs w:val="20"/>
    </w:rPr>
  </w:style>
  <w:style w:type="paragraph" w:styleId="T6">
    <w:name w:val="toc 6"/>
    <w:basedOn w:val="Normal"/>
    <w:next w:val="Normal"/>
    <w:autoRedefine/>
    <w:uiPriority w:val="39"/>
    <w:unhideWhenUsed/>
    <w:rsid w:val="00EB3462"/>
    <w:pPr>
      <w:ind w:left="880"/>
    </w:pPr>
    <w:rPr>
      <w:rFonts w:cstheme="minorHAnsi"/>
      <w:sz w:val="20"/>
      <w:szCs w:val="20"/>
    </w:rPr>
  </w:style>
  <w:style w:type="paragraph" w:styleId="T7">
    <w:name w:val="toc 7"/>
    <w:basedOn w:val="Normal"/>
    <w:next w:val="Normal"/>
    <w:autoRedefine/>
    <w:uiPriority w:val="39"/>
    <w:unhideWhenUsed/>
    <w:rsid w:val="00EB3462"/>
    <w:pPr>
      <w:ind w:left="1100"/>
    </w:pPr>
    <w:rPr>
      <w:rFonts w:cstheme="minorHAnsi"/>
      <w:sz w:val="20"/>
      <w:szCs w:val="20"/>
    </w:rPr>
  </w:style>
  <w:style w:type="paragraph" w:styleId="T8">
    <w:name w:val="toc 8"/>
    <w:basedOn w:val="Normal"/>
    <w:next w:val="Normal"/>
    <w:autoRedefine/>
    <w:uiPriority w:val="39"/>
    <w:unhideWhenUsed/>
    <w:rsid w:val="00EB3462"/>
    <w:pPr>
      <w:ind w:left="1320"/>
    </w:pPr>
    <w:rPr>
      <w:rFonts w:cstheme="minorHAnsi"/>
      <w:sz w:val="20"/>
      <w:szCs w:val="20"/>
    </w:rPr>
  </w:style>
  <w:style w:type="paragraph" w:styleId="T9">
    <w:name w:val="toc 9"/>
    <w:basedOn w:val="Normal"/>
    <w:next w:val="Normal"/>
    <w:autoRedefine/>
    <w:uiPriority w:val="39"/>
    <w:unhideWhenUsed/>
    <w:rsid w:val="00EB3462"/>
    <w:pPr>
      <w:ind w:left="154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494914">
      <w:bodyDiv w:val="1"/>
      <w:marLeft w:val="0"/>
      <w:marRight w:val="0"/>
      <w:marTop w:val="0"/>
      <w:marBottom w:val="0"/>
      <w:divBdr>
        <w:top w:val="none" w:sz="0" w:space="0" w:color="auto"/>
        <w:left w:val="none" w:sz="0" w:space="0" w:color="auto"/>
        <w:bottom w:val="none" w:sz="0" w:space="0" w:color="auto"/>
        <w:right w:val="none" w:sz="0" w:space="0" w:color="auto"/>
      </w:divBdr>
    </w:div>
    <w:div w:id="505633655">
      <w:bodyDiv w:val="1"/>
      <w:marLeft w:val="0"/>
      <w:marRight w:val="0"/>
      <w:marTop w:val="0"/>
      <w:marBottom w:val="0"/>
      <w:divBdr>
        <w:top w:val="none" w:sz="0" w:space="0" w:color="auto"/>
        <w:left w:val="none" w:sz="0" w:space="0" w:color="auto"/>
        <w:bottom w:val="none" w:sz="0" w:space="0" w:color="auto"/>
        <w:right w:val="none" w:sz="0" w:space="0" w:color="auto"/>
      </w:divBdr>
    </w:div>
    <w:div w:id="1298292160">
      <w:bodyDiv w:val="1"/>
      <w:marLeft w:val="0"/>
      <w:marRight w:val="0"/>
      <w:marTop w:val="0"/>
      <w:marBottom w:val="0"/>
      <w:divBdr>
        <w:top w:val="none" w:sz="0" w:space="0" w:color="auto"/>
        <w:left w:val="none" w:sz="0" w:space="0" w:color="auto"/>
        <w:bottom w:val="none" w:sz="0" w:space="0" w:color="auto"/>
        <w:right w:val="none" w:sz="0" w:space="0" w:color="auto"/>
      </w:divBdr>
    </w:div>
    <w:div w:id="2006279437">
      <w:bodyDiv w:val="1"/>
      <w:marLeft w:val="0"/>
      <w:marRight w:val="0"/>
      <w:marTop w:val="0"/>
      <w:marBottom w:val="0"/>
      <w:divBdr>
        <w:top w:val="none" w:sz="0" w:space="0" w:color="auto"/>
        <w:left w:val="none" w:sz="0" w:space="0" w:color="auto"/>
        <w:bottom w:val="none" w:sz="0" w:space="0" w:color="auto"/>
        <w:right w:val="none" w:sz="0" w:space="0" w:color="auto"/>
      </w:divBdr>
    </w:div>
    <w:div w:id="2038237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jpeg"/><Relationship Id="rId21" Type="http://schemas.openxmlformats.org/officeDocument/2006/relationships/hyperlink" Target="https://kmy.kayseri.edu.tr/yonetim/Kalite-Guvence-Sistemi-Komisyonu/Kayseri-Meslek-Yuksek-Okulu/3/108" TargetMode="External"/><Relationship Id="rId42" Type="http://schemas.openxmlformats.org/officeDocument/2006/relationships/hyperlink" Target="https://www.kayseri.edu.tr/Yonetmelikler-Yonergeler/kayseri-dosya-1056-akademik-yukseltme-kriterleri-yeni.pdf" TargetMode="External"/><Relationship Id="rId63" Type="http://schemas.openxmlformats.org/officeDocument/2006/relationships/hyperlink" Target="https://dbp.kayseri.edu.tr/Default.aspx" TargetMode="External"/><Relationship Id="rId84" Type="http://schemas.openxmlformats.org/officeDocument/2006/relationships/hyperlink" Target="https://kmy.kayseri.edu.tr/okulumuz/Faaliyet-Raporlari/Kayseri-Meslek-Yuksek-Okulu/1/111" TargetMode="External"/><Relationship Id="rId138"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image" Target="media/image21.jpg"/><Relationship Id="rId11" Type="http://schemas.openxmlformats.org/officeDocument/2006/relationships/image" Target="media/image2.jpeg"/><Relationship Id="rId32" Type="http://schemas.openxmlformats.org/officeDocument/2006/relationships/hyperlink" Target="https://www.kayseri.edu.tr/Yonetmelikler-Yonergeler/kayseri-dosya-1096-kayu-ozel-ozel-durumlu-ogrenci-yonergesi.pdf" TargetMode="External"/><Relationship Id="rId37" Type="http://schemas.openxmlformats.org/officeDocument/2006/relationships/hyperlink" Target="https://www.denizpostasi.com/haber/19-manset/37416-gelece%C4%9Fin-%20%20%20sanat%C3%A7%C4%B1lar%C4%B1-projelerle-g%C3%B6z-doldurdu" TargetMode="External"/><Relationship Id="rId53" Type="http://schemas.openxmlformats.org/officeDocument/2006/relationships/hyperlink" Target="https://www.erciyes.edu.tr/kategori/KAMPUSTE-YASAM/Kampuste-Diger-Hizmetler/22/172" TargetMode="External"/><Relationship Id="rId58" Type="http://schemas.openxmlformats.org/officeDocument/2006/relationships/hyperlink" Target="https://hastaneler.erciyes.edu.tr/" TargetMode="External"/><Relationship Id="rId74" Type="http://schemas.openxmlformats.org/officeDocument/2006/relationships/hyperlink" Target="https://kmy.kayseri.edu.tr/DYR/Duyuru-Detay/IKLIM-DEGISIKLIGI-SUNUMU-VE-BELGESEL-GOSTERIMI/1166" TargetMode="External"/><Relationship Id="rId79" Type="http://schemas.openxmlformats.org/officeDocument/2006/relationships/hyperlink" Target="https://www.kayseri.edu.tr/HaberIcerik/247/5/erciyes-teknopark-ile-universitemiz-arasinda-hizmet-protokolu-imzali.html" TargetMode="External"/><Relationship Id="rId102" Type="http://schemas.openxmlformats.org/officeDocument/2006/relationships/hyperlink" Target="https://dbp.kayseri.edu.tr/Courses/Course.aspx?Course=LDG7YOafFOc=" TargetMode="External"/><Relationship Id="rId123" Type="http://schemas.openxmlformats.org/officeDocument/2006/relationships/image" Target="media/image37.jpeg"/><Relationship Id="rId128" Type="http://schemas.openxmlformats.org/officeDocument/2006/relationships/image" Target="media/image42.png"/><Relationship Id="rId5" Type="http://schemas.openxmlformats.org/officeDocument/2006/relationships/webSettings" Target="webSettings.xml"/><Relationship Id="rId90" Type="http://schemas.openxmlformats.org/officeDocument/2006/relationships/image" Target="media/image5.jpeg"/><Relationship Id="rId95" Type="http://schemas.openxmlformats.org/officeDocument/2006/relationships/image" Target="media/image10.jpeg"/><Relationship Id="rId22" Type="http://schemas.openxmlformats.org/officeDocument/2006/relationships/hyperlink" Target="https://kmy.kayseri.edu.tr/ckfinder/userfiles/files/stratejik%20plan%202019-2023-140219.pdf" TargetMode="External"/><Relationship Id="rId27" Type="http://schemas.openxmlformats.org/officeDocument/2006/relationships/hyperlink" Target="https://dbp.kayseri.edu.tr/Degree/Default.aspx?FakulteKod=301" TargetMode="External"/><Relationship Id="rId43" Type="http://schemas.openxmlformats.org/officeDocument/2006/relationships/hyperlink" Target="https://www.kayseri.edu.tr/Yonetmelikler-Yonergeler/kayseri-dosya-1056-akademik-yukseltme-kriterleri-yeni.pdf" TargetMode="External"/><Relationship Id="rId48" Type="http://schemas.openxmlformats.org/officeDocument/2006/relationships/hyperlink" Target="https://www.kayseri.edu.tr/Anasayfa.html" TargetMode="External"/><Relationship Id="rId64" Type="http://schemas.openxmlformats.org/officeDocument/2006/relationships/hyperlink" Target="https://dbp.kayseri.edu.tr/Degree/Default.aspx?FakulteKod=117" TargetMode="External"/><Relationship Id="rId69" Type="http://schemas.openxmlformats.org/officeDocument/2006/relationships/hyperlink" Target="https://kmy.kayseri.edu.tr/Bagimsiz-Icerik/1203" TargetMode="External"/><Relationship Id="rId113" Type="http://schemas.openxmlformats.org/officeDocument/2006/relationships/image" Target="media/image27.jpeg"/><Relationship Id="rId118" Type="http://schemas.openxmlformats.org/officeDocument/2006/relationships/image" Target="media/image32.jpeg"/><Relationship Id="rId134" Type="http://schemas.openxmlformats.org/officeDocument/2006/relationships/footer" Target="footer2.xml"/><Relationship Id="rId80" Type="http://schemas.openxmlformats.org/officeDocument/2006/relationships/hyperlink" Target="https://www.kayseri.edu.tr/HaberIcerik/290/5/universitemiz-ile-mimarsinan-osb-arasinda-isbirligi-on-protokolu-imzali.html" TargetMode="External"/><Relationship Id="rId85" Type="http://schemas.openxmlformats.org/officeDocument/2006/relationships/hyperlink" Target="https://kmy.kayseri.edu.tr/ckfinder/userfiles/files/Faaliyet%20Raporu-2018%20MYO.pdf" TargetMode="External"/><Relationship Id="rId12" Type="http://schemas.openxmlformats.org/officeDocument/2006/relationships/hyperlink" Target="https://kmy.kayseri.edu.tr/okulumuz/Stratejik-Plan/Kayseri-Meslek-Yuksek-Okulu/1/129" TargetMode="External"/><Relationship Id="rId17" Type="http://schemas.openxmlformats.org/officeDocument/2006/relationships/hyperlink" Target="https://www.kayseri.edu.tr/Yonetmelikler-Yonergeler/kayseri-dosya-1050-kalite-guvencesi-yonergesi-son.pdf" TargetMode="External"/><Relationship Id="rId33" Type="http://schemas.openxmlformats.org/officeDocument/2006/relationships/hyperlink" Target="https://kmy.kayseri.edu.tr/yonetim/Komisyonlar/Kayseri-Meslek-Yuksek-Okulu/3/110" TargetMode="External"/><Relationship Id="rId38" Type="http://schemas.openxmlformats.org/officeDocument/2006/relationships/hyperlink" Target="https://kmy.kayseri.edu.tr/Bagimsiz-Icerik/1203" TargetMode="External"/><Relationship Id="rId59" Type="http://schemas.openxmlformats.org/officeDocument/2006/relationships/hyperlink" Target="https://www.kayseri.edu.tr/Yonetmelikler-Yonergeler/kayseri-dosya-1045-engelsiz-universite-birimi-yonergesi-son-1.pdf" TargetMode="External"/><Relationship Id="rId103" Type="http://schemas.openxmlformats.org/officeDocument/2006/relationships/image" Target="media/image17.jpeg"/><Relationship Id="rId108" Type="http://schemas.openxmlformats.org/officeDocument/2006/relationships/image" Target="media/image22.jpg"/><Relationship Id="rId124" Type="http://schemas.openxmlformats.org/officeDocument/2006/relationships/image" Target="media/image38.jpeg"/><Relationship Id="rId129" Type="http://schemas.openxmlformats.org/officeDocument/2006/relationships/image" Target="media/image43.png"/><Relationship Id="rId54" Type="http://schemas.openxmlformats.org/officeDocument/2006/relationships/hyperlink" Target="https://www.kayseri.edu.tr/Anasayfa.html" TargetMode="External"/><Relationship Id="rId70" Type="http://schemas.openxmlformats.org/officeDocument/2006/relationships/hyperlink" Target="https://kmy.kayseri.edu.tr/ogrenci/Kulupler/Kayseri-Meslek-Yuksek-Okulu/6/35" TargetMode="External"/><Relationship Id="rId75" Type="http://schemas.openxmlformats.org/officeDocument/2006/relationships/hyperlink" Target="https://kmy.kayseri.edu.tr/Bagimsiz-Icerik/195" TargetMode="External"/><Relationship Id="rId91" Type="http://schemas.openxmlformats.org/officeDocument/2006/relationships/image" Target="media/image6.jpeg"/><Relationship Id="rId9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intoffice.kayseri.edu.tr/en/c-35/personnel/academic-staff" TargetMode="External"/><Relationship Id="rId28" Type="http://schemas.openxmlformats.org/officeDocument/2006/relationships/hyperlink" Target="https://dbp.kayseri.edu.tr/Degree/Default.aspx?FakulteKod=301" TargetMode="External"/><Relationship Id="rId49" Type="http://schemas.openxmlformats.org/officeDocument/2006/relationships/hyperlink" Target="https://www.erciyes.edu.tr/kategori/KAMPUSTE-YASAM/Kultur-ve-Sanat/22/206" TargetMode="External"/><Relationship Id="rId114" Type="http://schemas.openxmlformats.org/officeDocument/2006/relationships/image" Target="media/image28.jpeg"/><Relationship Id="rId119" Type="http://schemas.openxmlformats.org/officeDocument/2006/relationships/image" Target="media/image33.jpeg"/><Relationship Id="rId44" Type="http://schemas.openxmlformats.org/officeDocument/2006/relationships/hyperlink" Target="https://kmy.kayseri.edu.tr/okulumuz/Faaliyet-Raporlari/Kayseri-Meslek-Yuksek-Okulu/1/111" TargetMode="External"/><Relationship Id="rId60" Type="http://schemas.openxmlformats.org/officeDocument/2006/relationships/hyperlink" Target="https://engelsiz.erciyes.edu.tr/2/1/engelsiz-kampus-birimi-tanitim.html" TargetMode="External"/><Relationship Id="rId65" Type="http://schemas.openxmlformats.org/officeDocument/2006/relationships/hyperlink" Target="https://kmy.kayseri.edu.tr/okulumuz/Faaliyet-Raporlari/Kayseri-Meslek-Yuksek-Okulu/1/111" TargetMode="External"/><Relationship Id="rId81" Type="http://schemas.openxmlformats.org/officeDocument/2006/relationships/hyperlink" Target="https://www.kayseri.edu.tr/HaberIcerik/120/5/kayseri-universitesi-ile-osb-arasinda-myo-protokolu-imzali.html" TargetMode="External"/><Relationship Id="rId86" Type="http://schemas.openxmlformats.org/officeDocument/2006/relationships/hyperlink" Target="https://kmy.kayseri.edu.tr/okulumuz/Faaliyet-Raporlari/Kayseri-Meslek-Yuksek-Okulu/1/111" TargetMode="External"/><Relationship Id="rId130" Type="http://schemas.openxmlformats.org/officeDocument/2006/relationships/image" Target="media/image44.png"/><Relationship Id="rId135" Type="http://schemas.openxmlformats.org/officeDocument/2006/relationships/header" Target="header2.xml"/><Relationship Id="rId13" Type="http://schemas.openxmlformats.org/officeDocument/2006/relationships/hyperlink" Target="https://www.kayseri.edu.tr/Yonetmelikler-Yonergeler/kayseri-dosya-1050-kalite-guvencesi-yonergesi-son.pdf" TargetMode="External"/><Relationship Id="rId18" Type="http://schemas.openxmlformats.org/officeDocument/2006/relationships/hyperlink" Target="https://kmy.kayseri.edu.tr/yonetim/Kalite-Guvence-Sistemi-Komisyonu/Kayseri-Meslek-Yuksek-Okulu/3/108" TargetMode="External"/><Relationship Id="rId39" Type="http://schemas.openxmlformats.org/officeDocument/2006/relationships/hyperlink" Target="https://kmy.kayseri.edu.tr/Galeri-Detay/Kayseri-Meslek-Yuksek-Okulu/KMYO-Egitim-Semineri(78-Subat-2018)/8" TargetMode="External"/><Relationship Id="rId109" Type="http://schemas.openxmlformats.org/officeDocument/2006/relationships/image" Target="media/image23.emf"/><Relationship Id="rId34" Type="http://schemas.openxmlformats.org/officeDocument/2006/relationships/hyperlink" Target="https://kmy.kayseri.edu.tr/DYR/Duyuru-Detay/OGRENCILERIMIZE-YONELIK-MYO---ISKUR-ISBIRLIGI-BILG/1145" TargetMode="External"/><Relationship Id="rId50" Type="http://schemas.openxmlformats.org/officeDocument/2006/relationships/hyperlink" Target="https://www.erciyes.edu.tr/kategori/KAMPUSTE-YASAM/Saglik-Hizmetleri/22/168" TargetMode="External"/><Relationship Id="rId55" Type="http://schemas.openxmlformats.org/officeDocument/2006/relationships/hyperlink" Target="https://www.erciyes.edu.tr/kategori/KAMPUSTE-YASAM/Sosyal-Imkanlar/22/95" TargetMode="External"/><Relationship Id="rId76" Type="http://schemas.openxmlformats.org/officeDocument/2006/relationships/hyperlink" Target="https://www.kayseri.edu.tr/HaberIcerik/305/5/aile-calisma-ve-sosyal-hizmetler-bakanligi-ile-universitemiz-arasinda-protokol-imzali.html" TargetMode="External"/><Relationship Id="rId97" Type="http://schemas.openxmlformats.org/officeDocument/2006/relationships/image" Target="media/image12.jpeg"/><Relationship Id="rId104" Type="http://schemas.openxmlformats.org/officeDocument/2006/relationships/image" Target="media/image18.jpeg"/><Relationship Id="rId120" Type="http://schemas.openxmlformats.org/officeDocument/2006/relationships/image" Target="media/image34.jpeg"/><Relationship Id="rId125" Type="http://schemas.openxmlformats.org/officeDocument/2006/relationships/image" Target="media/image39.jpeg"/><Relationship Id="rId7" Type="http://schemas.openxmlformats.org/officeDocument/2006/relationships/endnotes" Target="endnotes.xml"/><Relationship Id="rId71" Type="http://schemas.openxmlformats.org/officeDocument/2006/relationships/hyperlink" Target="https://www.kayseri.edu.tr/HaberIcerik/469/5/universitemiz-gelecege-nefes-ol-fidan-dikme-kampanyasina-destek-verdi.html" TargetMode="External"/><Relationship Id="rId92" Type="http://schemas.openxmlformats.org/officeDocument/2006/relationships/image" Target="media/image7.png"/><Relationship Id="rId2" Type="http://schemas.openxmlformats.org/officeDocument/2006/relationships/numbering" Target="numbering.xml"/><Relationship Id="rId29" Type="http://schemas.openxmlformats.org/officeDocument/2006/relationships/hyperlink" Target="https://kmy.kayseri.edu.tr/" TargetMode="External"/><Relationship Id="rId24" Type="http://schemas.openxmlformats.org/officeDocument/2006/relationships/hyperlink" Target="https://intoffice.kayseri.edu.tr/en/c-36/personnel/administrative-personnel" TargetMode="External"/><Relationship Id="rId40" Type="http://schemas.openxmlformats.org/officeDocument/2006/relationships/hyperlink" Target="https://kmy.kayseri.edu.tr/kadro/Akademik-Kadro/Kayseri-Meslek-Yuksek-Okulu/4/21" TargetMode="External"/><Relationship Id="rId45" Type="http://schemas.openxmlformats.org/officeDocument/2006/relationships/hyperlink" Target="https://yoksis.yok.gov.tr/" TargetMode="External"/><Relationship Id="rId66" Type="http://schemas.openxmlformats.org/officeDocument/2006/relationships/hyperlink" Target="https://kmy.kayseri.edu.tr/okulumuz/Faaliyet-Raporlari/Kayseri-Meslek-Yuksek-Okulu/1/111" TargetMode="External"/><Relationship Id="rId87" Type="http://schemas.openxmlformats.org/officeDocument/2006/relationships/hyperlink" Target="https://kmy.kayseri.edu.tr/okulumuz/Birim-Ic-Degerlendirme-Raporu-201823/Kayseri-Meslek-Yuksek-Okulu/1/133" TargetMode="External"/><Relationship Id="rId110" Type="http://schemas.openxmlformats.org/officeDocument/2006/relationships/image" Target="media/image24.png"/><Relationship Id="rId115" Type="http://schemas.openxmlformats.org/officeDocument/2006/relationships/image" Target="media/image29.jpeg"/><Relationship Id="rId131" Type="http://schemas.openxmlformats.org/officeDocument/2006/relationships/image" Target="media/image45.png"/><Relationship Id="rId136" Type="http://schemas.openxmlformats.org/officeDocument/2006/relationships/footer" Target="footer3.xml"/><Relationship Id="rId61" Type="http://schemas.openxmlformats.org/officeDocument/2006/relationships/hyperlink" Target="https://www.kayseri.edu.tr/Yonetmelikler-Yonergeler/kayseri-dosya-1066-kayseri-universitesi-kariyer-planlama-uygulama-ve.pdf" TargetMode="External"/><Relationship Id="rId82" Type="http://schemas.openxmlformats.org/officeDocument/2006/relationships/hyperlink" Target="https://kmy.kayseri.edu.tr/yonetim/Organizasyon-Semasi/Kayseri-Meslek-Yuksek-Okulu/3/109" TargetMode="External"/><Relationship Id="rId19" Type="http://schemas.openxmlformats.org/officeDocument/2006/relationships/hyperlink" Target="https://kmy.kayseri.edu.tr/Bagimsiz-Icerik/201" TargetMode="External"/><Relationship Id="rId14" Type="http://schemas.openxmlformats.org/officeDocument/2006/relationships/hyperlink" Target="https://www.kayseri.edu.tr/Sayfa/1072/1/kalite-politikamiz.html" TargetMode="External"/><Relationship Id="rId30" Type="http://schemas.openxmlformats.org/officeDocument/2006/relationships/hyperlink" Target="https://dbp.kayseri.edu.tr/Degree/Default.aspx?FakulteKod=301" TargetMode="External"/><Relationship Id="rId35" Type="http://schemas.openxmlformats.org/officeDocument/2006/relationships/hyperlink" Target="https://www.kayseri.edu.tr/Yonetmelikler-Yonergeler/kayseri-dosya-1097-yatay-gecis-yonetmeligi.pdf" TargetMode="External"/><Relationship Id="rId56" Type="http://schemas.openxmlformats.org/officeDocument/2006/relationships/hyperlink" Target="https://www.erciyes.edu.tr/kategori/KAMPUSTE-YASAM/Saglik-Hizmetleri/22/168" TargetMode="External"/><Relationship Id="rId77" Type="http://schemas.openxmlformats.org/officeDocument/2006/relationships/hyperlink" Target="https://www.kayseri.edu.tr/HaberIcerik/292/5/universitemiz-ile-iskur-arasinda-mesleki-egitim-kurslari-isbirligi-protokolu-imzali.html" TargetMode="External"/><Relationship Id="rId100" Type="http://schemas.openxmlformats.org/officeDocument/2006/relationships/image" Target="media/image15.jpeg"/><Relationship Id="rId105" Type="http://schemas.openxmlformats.org/officeDocument/2006/relationships/image" Target="media/image19.jpeg"/><Relationship Id="rId126"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hyperlink" Target="https://www.kayseri.edu.tr/Sayfa/9/1/personel-yemek-listesi.html" TargetMode="External"/><Relationship Id="rId72" Type="http://schemas.openxmlformats.org/officeDocument/2006/relationships/hyperlink" Target="https://www.youtube.com/watch?v=wJSFe_ExdwA" TargetMode="External"/><Relationship Id="rId93" Type="http://schemas.openxmlformats.org/officeDocument/2006/relationships/image" Target="media/image8.jpeg"/><Relationship Id="rId98" Type="http://schemas.openxmlformats.org/officeDocument/2006/relationships/image" Target="media/image13.jpeg"/><Relationship Id="rId121" Type="http://schemas.openxmlformats.org/officeDocument/2006/relationships/image" Target="media/image35.jpeg"/><Relationship Id="rId3" Type="http://schemas.openxmlformats.org/officeDocument/2006/relationships/styles" Target="styles.xml"/><Relationship Id="rId25" Type="http://schemas.openxmlformats.org/officeDocument/2006/relationships/hyperlink" Target="https://kmy.kayseri.edu.tr/yonetim/Komisyonlar/Kayseri-Meslek-Yuksek-Okulu/3/110" TargetMode="External"/><Relationship Id="rId46" Type="http://schemas.openxmlformats.org/officeDocument/2006/relationships/hyperlink" Target="https://akademik.yok.gov.tr/AkademikArama/" TargetMode="External"/><Relationship Id="rId67" Type="http://schemas.openxmlformats.org/officeDocument/2006/relationships/hyperlink" Target="https://kmy.kayseri.edu.tr/Bagimsiz-Icerik/200" TargetMode="External"/><Relationship Id="rId116" Type="http://schemas.openxmlformats.org/officeDocument/2006/relationships/image" Target="media/image30.jpeg"/><Relationship Id="rId137" Type="http://schemas.openxmlformats.org/officeDocument/2006/relationships/fontTable" Target="fontTable.xml"/><Relationship Id="rId20" Type="http://schemas.openxmlformats.org/officeDocument/2006/relationships/hyperlink" Target="https://www.kayseri.edu.tr/DuyuruIcerik/1450/2/2019-yili-birim-ic-degerlendirme-raporlarinin-ve-birim-performans-gostergelerinin-hazirlanmasi-hakkinda.html" TargetMode="External"/><Relationship Id="rId41" Type="http://schemas.openxmlformats.org/officeDocument/2006/relationships/hyperlink" Target="https://personeldb.kayseri.edu.tr/" TargetMode="External"/><Relationship Id="rId62" Type="http://schemas.openxmlformats.org/officeDocument/2006/relationships/hyperlink" Target="https://kmy.kayseri.edu.tr/DYR/Duyuru-Detay/OGRENCILERIMIZE-YONELIK-MYO---ISKUR-ISBIRLIGI-BILG/1145" TargetMode="External"/><Relationship Id="rId83" Type="http://schemas.openxmlformats.org/officeDocument/2006/relationships/hyperlink" Target="https://kmy.kayseri.edu.tr/ckfinder/userfiles/files/KMYO_IS_TANIMLARI.pdf" TargetMode="External"/><Relationship Id="rId88" Type="http://schemas.openxmlformats.org/officeDocument/2006/relationships/hyperlink" Target="https://kmy.kayseri.edu.tr/okulumuz/Faaliyet-Raporlari/Kayseri-Meslek-Yuksek-Okulu/1/111" TargetMode="External"/><Relationship Id="rId111" Type="http://schemas.openxmlformats.org/officeDocument/2006/relationships/image" Target="media/image25.jpeg"/><Relationship Id="rId132" Type="http://schemas.openxmlformats.org/officeDocument/2006/relationships/header" Target="header1.xml"/><Relationship Id="rId15" Type="http://schemas.openxmlformats.org/officeDocument/2006/relationships/hyperlink" Target="https://www.kayseri.edu.tr/DuyuruIcerik/1450/2/2019-yili-birim-ic-degerlendirme-raporlarinin-ve-birim-performans-gostergelerinin-hazirlanmasi-hakkinda.html" TargetMode="External"/><Relationship Id="rId36" Type="http://schemas.openxmlformats.org/officeDocument/2006/relationships/hyperlink" Target="https://www.kayseri.edu.tr/Yonetmelikler-Yonergeler/kayseri-dosya-2098-uluslararasi-ogrenci-kabul-yonergesi.pdf" TargetMode="External"/><Relationship Id="rId57" Type="http://schemas.openxmlformats.org/officeDocument/2006/relationships/hyperlink" Target="https://www.erciyes.edu.tr/kategori/KAMPUSTE-YASAM/Kampuste-Diger-Hizmetler/22/172" TargetMode="External"/><Relationship Id="rId106" Type="http://schemas.openxmlformats.org/officeDocument/2006/relationships/image" Target="media/image20.jpg"/><Relationship Id="rId127" Type="http://schemas.openxmlformats.org/officeDocument/2006/relationships/image" Target="media/image41.png"/><Relationship Id="rId10" Type="http://schemas.openxmlformats.org/officeDocument/2006/relationships/hyperlink" Target="mailto:samiakmermer@kayseri.edu.tr" TargetMode="External"/><Relationship Id="rId31" Type="http://schemas.openxmlformats.org/officeDocument/2006/relationships/hyperlink" Target="https://kmy.kayseri.edu.tr/ckfinder/userfiles/files/MYO_Yonerge-2020.pdf" TargetMode="External"/><Relationship Id="rId52" Type="http://schemas.openxmlformats.org/officeDocument/2006/relationships/hyperlink" Target="https://www.kayseri.edu.tr/Sayfa/18/1/kulupler-ve-topluluklar.html" TargetMode="External"/><Relationship Id="rId73" Type="http://schemas.openxmlformats.org/officeDocument/2006/relationships/hyperlink" Target="https://www.kayseri.edu.tr/HaberIcerik/377/5/19-mayis-havali-tabanca-turnuvasi.html" TargetMode="External"/><Relationship Id="rId78" Type="http://schemas.openxmlformats.org/officeDocument/2006/relationships/hyperlink" Target="https://www.kayseri.edu.tr/HaberIcerik/344/5/universitemiz-ve-eru-arasinda-egitimde-isbirligi-protokolu-imzali.html" TargetMode="External"/><Relationship Id="rId94" Type="http://schemas.openxmlformats.org/officeDocument/2006/relationships/image" Target="media/image9.jpeg"/><Relationship Id="rId99" Type="http://schemas.openxmlformats.org/officeDocument/2006/relationships/image" Target="media/image14.jpeg"/><Relationship Id="rId101" Type="http://schemas.openxmlformats.org/officeDocument/2006/relationships/image" Target="media/image16.jpeg"/><Relationship Id="rId12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mailto:saraco@erciyes.edu.tr" TargetMode="External"/><Relationship Id="rId26" Type="http://schemas.openxmlformats.org/officeDocument/2006/relationships/hyperlink" Target="https://dbp.kayseri.edu.tr/Degree/Default.aspx?FakulteKod=301" TargetMode="External"/><Relationship Id="rId47" Type="http://schemas.openxmlformats.org/officeDocument/2006/relationships/hyperlink" Target="https://kmy.kayseri.edu.tr/okulumuz/Faaliyet-Raporlari/Kayseri-Meslek-Yuksek-Okulu/1/111" TargetMode="External"/><Relationship Id="rId68" Type="http://schemas.openxmlformats.org/officeDocument/2006/relationships/hyperlink" Target="https://kmy.kayseri.edu.tr/Bagimsiz-Icerik/199" TargetMode="External"/><Relationship Id="rId89" Type="http://schemas.openxmlformats.org/officeDocument/2006/relationships/image" Target="media/image4.png"/><Relationship Id="rId112" Type="http://schemas.openxmlformats.org/officeDocument/2006/relationships/image" Target="media/image26.jpeg"/><Relationship Id="rId133" Type="http://schemas.openxmlformats.org/officeDocument/2006/relationships/footer" Target="footer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C46054-ACC7-40E4-8EAA-CD11DE9A2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108</Pages>
  <Words>26907</Words>
  <Characters>153373</Characters>
  <Application>Microsoft Office Word</Application>
  <DocSecurity>0</DocSecurity>
  <Lines>1278</Lines>
  <Paragraphs>359</Paragraphs>
  <ScaleCrop>false</ScaleCrop>
  <HeadingPairs>
    <vt:vector size="6" baseType="variant">
      <vt:variant>
        <vt:lpstr>Konu Başlığı</vt:lpstr>
      </vt:variant>
      <vt:variant>
        <vt:i4>1</vt:i4>
      </vt:variant>
      <vt:variant>
        <vt:lpstr>Title</vt:lpstr>
      </vt:variant>
      <vt:variant>
        <vt:i4>1</vt:i4>
      </vt:variant>
      <vt:variant>
        <vt:lpstr>Başlık</vt:lpstr>
      </vt:variant>
      <vt:variant>
        <vt:i4>1</vt:i4>
      </vt:variant>
    </vt:vector>
  </HeadingPairs>
  <TitlesOfParts>
    <vt:vector size="3" baseType="lpstr">
      <vt:lpstr/>
      <vt:lpstr/>
      <vt:lpstr/>
    </vt:vector>
  </TitlesOfParts>
  <Company/>
  <LinksUpToDate>false</LinksUpToDate>
  <CharactersWithSpaces>179921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hasan.mandal</dc:creator>
  <cp:lastModifiedBy>ALİ DURMUŞ</cp:lastModifiedBy>
  <cp:revision>5</cp:revision>
  <cp:lastPrinted>2019-12-13T08:40:00Z</cp:lastPrinted>
  <dcterms:created xsi:type="dcterms:W3CDTF">2020-01-31T13:48:00Z</dcterms:created>
  <dcterms:modified xsi:type="dcterms:W3CDTF">2020-01-31T14:04:00Z</dcterms:modified>
</cp:coreProperties>
</file>